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117E" w14:textId="77777777" w:rsidR="006F3565" w:rsidRPr="00EB1E8A" w:rsidRDefault="006C085F" w:rsidP="006F3565">
      <w:pPr>
        <w:rPr>
          <w:rFonts w:ascii="Arial" w:hAnsi="Arial" w:cs="Arial"/>
          <w:b/>
        </w:rPr>
      </w:pPr>
      <w:r w:rsidRPr="00EB1E8A">
        <w:rPr>
          <w:rFonts w:ascii="Arial" w:hAnsi="Arial" w:cs="Arial"/>
          <w:b/>
        </w:rPr>
        <w:t xml:space="preserve">STÁTNÍ   </w:t>
      </w:r>
      <w:proofErr w:type="gramStart"/>
      <w:r w:rsidRPr="00EB1E8A">
        <w:rPr>
          <w:rFonts w:ascii="Arial" w:hAnsi="Arial" w:cs="Arial"/>
          <w:b/>
        </w:rPr>
        <w:t>POZEMKOVÝ  ÚŘAD</w:t>
      </w:r>
      <w:proofErr w:type="gramEnd"/>
    </w:p>
    <w:p w14:paraId="707EF7E5" w14:textId="77777777" w:rsidR="006C085F" w:rsidRPr="00395B55" w:rsidRDefault="006C085F" w:rsidP="006F3565">
      <w:pPr>
        <w:rPr>
          <w:rFonts w:ascii="Arial" w:hAnsi="Arial" w:cs="Arial"/>
          <w:sz w:val="22"/>
          <w:szCs w:val="22"/>
        </w:rPr>
      </w:pPr>
      <w:r w:rsidRPr="00395B5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95B55">
        <w:rPr>
          <w:rFonts w:ascii="Arial" w:hAnsi="Arial" w:cs="Arial"/>
          <w:sz w:val="22"/>
          <w:szCs w:val="22"/>
        </w:rPr>
        <w:t>11a</w:t>
      </w:r>
      <w:proofErr w:type="gramEnd"/>
      <w:r w:rsidRPr="00395B55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14:paraId="51F90666" w14:textId="77777777" w:rsidR="006C085F" w:rsidRPr="00395B55" w:rsidRDefault="006C085F" w:rsidP="006F3565">
      <w:pPr>
        <w:pBdr>
          <w:bottom w:val="single" w:sz="6" w:space="1" w:color="auto"/>
        </w:pBdr>
        <w:rPr>
          <w:rFonts w:ascii="Arial" w:hAnsi="Arial" w:cs="Arial"/>
          <w:sz w:val="8"/>
          <w:szCs w:val="8"/>
        </w:rPr>
      </w:pPr>
    </w:p>
    <w:p w14:paraId="59775AC8" w14:textId="77777777" w:rsidR="006C085F" w:rsidRPr="00EB1E8A" w:rsidRDefault="006C085F" w:rsidP="006F3565">
      <w:pPr>
        <w:rPr>
          <w:rFonts w:ascii="Arial" w:hAnsi="Arial" w:cs="Arial"/>
          <w:b/>
        </w:rPr>
      </w:pPr>
    </w:p>
    <w:p w14:paraId="52E2A1CB" w14:textId="77777777" w:rsidR="006F3565" w:rsidRPr="00EB1E8A" w:rsidRDefault="006F3565" w:rsidP="006F3565">
      <w:pPr>
        <w:rPr>
          <w:rFonts w:ascii="Arial" w:hAnsi="Arial" w:cs="Arial"/>
          <w:b/>
        </w:rPr>
      </w:pPr>
    </w:p>
    <w:p w14:paraId="5B65BB3E" w14:textId="77777777" w:rsidR="006F3565" w:rsidRPr="00E21774" w:rsidRDefault="006F3565" w:rsidP="006F3565">
      <w:pPr>
        <w:jc w:val="center"/>
        <w:rPr>
          <w:rFonts w:ascii="Arial" w:hAnsi="Arial" w:cs="Arial"/>
          <w:b/>
          <w:spacing w:val="44"/>
          <w:sz w:val="28"/>
          <w:szCs w:val="28"/>
        </w:rPr>
      </w:pPr>
      <w:r w:rsidRPr="00E21774">
        <w:rPr>
          <w:rFonts w:ascii="Arial" w:hAnsi="Arial" w:cs="Arial"/>
          <w:b/>
          <w:spacing w:val="44"/>
          <w:sz w:val="28"/>
          <w:szCs w:val="28"/>
        </w:rPr>
        <w:t>PLNÁ MOC</w:t>
      </w:r>
    </w:p>
    <w:p w14:paraId="68CD12D6" w14:textId="77777777" w:rsidR="00EB1E8A" w:rsidRPr="00EB1E8A" w:rsidRDefault="00EB1E8A" w:rsidP="006F3565">
      <w:pPr>
        <w:jc w:val="center"/>
        <w:rPr>
          <w:rFonts w:ascii="Arial" w:hAnsi="Arial" w:cs="Arial"/>
          <w:b/>
          <w:sz w:val="28"/>
          <w:szCs w:val="28"/>
        </w:rPr>
      </w:pPr>
    </w:p>
    <w:p w14:paraId="1E58895D" w14:textId="77777777" w:rsidR="00EB1E8A" w:rsidRPr="00BC63AC" w:rsidRDefault="00EB1E8A" w:rsidP="00EB1E8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63A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Česká </w:t>
      </w:r>
      <w:proofErr w:type="gramStart"/>
      <w:r w:rsidRPr="00BC63A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republika - Státní</w:t>
      </w:r>
      <w:proofErr w:type="gramEnd"/>
      <w:r w:rsidRPr="00BC63A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pozemkový úřad, 130 00 Praha 3,</w:t>
      </w:r>
      <w:r w:rsidRPr="00BC63A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BC63A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Husinecká 1024/11a </w:t>
      </w:r>
    </w:p>
    <w:p w14:paraId="459A84A9" w14:textId="77777777" w:rsidR="00EB1E8A" w:rsidRPr="003A5136" w:rsidRDefault="00EB1E8A" w:rsidP="00EB1E8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A513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Krajský pozemkový úřad pro </w:t>
      </w:r>
      <w:r w:rsidRPr="003A513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Zlínský kraj</w:t>
      </w:r>
      <w:r w:rsidRPr="003A5136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val="en-US" w:eastAsia="en-US"/>
        </w:rPr>
        <w:t xml:space="preserve"> </w:t>
      </w:r>
    </w:p>
    <w:p w14:paraId="53E012FF" w14:textId="77777777" w:rsidR="00EB1E8A" w:rsidRPr="00BC63AC" w:rsidRDefault="00EB1E8A" w:rsidP="00EB1E8A">
      <w:pPr>
        <w:jc w:val="both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>IČO: 01312774, DIČ: CZ01312774</w:t>
      </w:r>
    </w:p>
    <w:p w14:paraId="5645A50A" w14:textId="77777777" w:rsidR="00EB1E8A" w:rsidRPr="00BC63AC" w:rsidRDefault="00EB1E8A" w:rsidP="00EB1E8A">
      <w:pPr>
        <w:jc w:val="both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>Adresa: Zarámí 88, 760 41 Zlín</w:t>
      </w:r>
    </w:p>
    <w:p w14:paraId="48D959C2" w14:textId="77777777" w:rsidR="00EB1E8A" w:rsidRPr="00BC63AC" w:rsidRDefault="00EB1E8A" w:rsidP="00EB1E8A">
      <w:pPr>
        <w:ind w:right="566"/>
        <w:jc w:val="both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>Zastoupený: Ing. Mladou Augustinovou, ředitelkou Krajského pozemkového úřadu pro Zlínský kraj</w:t>
      </w:r>
    </w:p>
    <w:p w14:paraId="55553B3F" w14:textId="77777777" w:rsidR="00EB1E8A" w:rsidRPr="00BC63AC" w:rsidRDefault="00EB1E8A" w:rsidP="00EB1E8A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41CEBC93" w14:textId="77777777" w:rsidR="00EB1E8A" w:rsidRPr="00395B55" w:rsidRDefault="00EB1E8A" w:rsidP="00EB1E8A">
      <w:pPr>
        <w:ind w:right="70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395B55">
        <w:rPr>
          <w:rFonts w:ascii="Arial" w:hAnsi="Arial" w:cs="Arial"/>
          <w:b/>
          <w:spacing w:val="40"/>
          <w:sz w:val="22"/>
          <w:szCs w:val="22"/>
        </w:rPr>
        <w:t>zmocňuje (pověřuje)</w:t>
      </w:r>
    </w:p>
    <w:p w14:paraId="33252154" w14:textId="77777777" w:rsidR="00EB1E8A" w:rsidRPr="00BC63AC" w:rsidRDefault="00EB1E8A" w:rsidP="00EB1E8A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327C69C2" w14:textId="77777777" w:rsidR="00EB1E8A" w:rsidRPr="00BC63AC" w:rsidRDefault="00EB1E8A" w:rsidP="00BA5969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C63AC">
        <w:rPr>
          <w:rFonts w:ascii="Arial" w:hAnsi="Arial" w:cs="Arial"/>
          <w:sz w:val="22"/>
          <w:szCs w:val="22"/>
        </w:rPr>
        <w:t>polečnost:</w:t>
      </w:r>
      <w:r w:rsidRPr="00BC63AC">
        <w:rPr>
          <w:rFonts w:ascii="Arial" w:hAnsi="Arial" w:cs="Arial"/>
          <w:sz w:val="22"/>
          <w:szCs w:val="22"/>
        </w:rPr>
        <w:tab/>
        <w:t xml:space="preserve"> </w:t>
      </w:r>
      <w:r w:rsidR="00E21774">
        <w:rPr>
          <w:rFonts w:ascii="Arial" w:hAnsi="Arial" w:cs="Arial"/>
          <w:b/>
          <w:sz w:val="22"/>
          <w:szCs w:val="22"/>
        </w:rPr>
        <w:t>……………..</w:t>
      </w:r>
      <w:r w:rsidR="00BA5969" w:rsidRPr="00BA5969">
        <w:rPr>
          <w:rFonts w:ascii="Arial" w:hAnsi="Arial" w:cs="Arial"/>
          <w:b/>
          <w:sz w:val="22"/>
          <w:szCs w:val="22"/>
        </w:rPr>
        <w:t>.</w:t>
      </w:r>
    </w:p>
    <w:p w14:paraId="69F213F0" w14:textId="77777777" w:rsidR="00EB1E8A" w:rsidRPr="00BC63AC" w:rsidRDefault="00EB1E8A" w:rsidP="00BA5969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C63AC">
        <w:rPr>
          <w:rFonts w:ascii="Arial" w:hAnsi="Arial" w:cs="Arial"/>
          <w:sz w:val="22"/>
          <w:szCs w:val="22"/>
        </w:rPr>
        <w:t xml:space="preserve">e sídlem: </w:t>
      </w:r>
      <w:r w:rsidRPr="00BC63AC">
        <w:rPr>
          <w:rFonts w:ascii="Arial" w:hAnsi="Arial" w:cs="Arial"/>
          <w:sz w:val="22"/>
          <w:szCs w:val="22"/>
        </w:rPr>
        <w:tab/>
        <w:t xml:space="preserve"> </w:t>
      </w:r>
      <w:r w:rsidR="00E21774">
        <w:rPr>
          <w:rFonts w:ascii="Arial" w:hAnsi="Arial" w:cs="Arial"/>
          <w:sz w:val="22"/>
          <w:szCs w:val="22"/>
        </w:rPr>
        <w:t>………………</w:t>
      </w:r>
    </w:p>
    <w:p w14:paraId="06F3BD93" w14:textId="77777777" w:rsidR="00EB1E8A" w:rsidRPr="00BC63AC" w:rsidRDefault="00EB1E8A" w:rsidP="00BA5969">
      <w:pPr>
        <w:spacing w:after="60"/>
        <w:ind w:right="70"/>
        <w:jc w:val="both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 xml:space="preserve">IČO: </w:t>
      </w:r>
      <w:r w:rsidRPr="00BC63AC">
        <w:rPr>
          <w:rFonts w:ascii="Arial" w:hAnsi="Arial" w:cs="Arial"/>
          <w:sz w:val="22"/>
          <w:szCs w:val="22"/>
        </w:rPr>
        <w:tab/>
      </w:r>
      <w:r w:rsidRPr="00BC63AC">
        <w:rPr>
          <w:rFonts w:ascii="Arial" w:hAnsi="Arial" w:cs="Arial"/>
          <w:sz w:val="22"/>
          <w:szCs w:val="22"/>
        </w:rPr>
        <w:tab/>
        <w:t xml:space="preserve"> </w:t>
      </w:r>
      <w:r w:rsidR="00E21774">
        <w:rPr>
          <w:rFonts w:ascii="Arial" w:hAnsi="Arial" w:cs="Arial"/>
          <w:sz w:val="22"/>
          <w:szCs w:val="22"/>
          <w:lang w:val="en-US"/>
        </w:rPr>
        <w:t>………………</w:t>
      </w:r>
    </w:p>
    <w:p w14:paraId="4FBC6CA5" w14:textId="77777777" w:rsidR="006F3565" w:rsidRPr="00BA5969" w:rsidRDefault="00EB1E8A" w:rsidP="00BA5969">
      <w:pPr>
        <w:spacing w:after="60"/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C63AC">
        <w:rPr>
          <w:rFonts w:ascii="Arial" w:hAnsi="Arial" w:cs="Arial"/>
          <w:sz w:val="22"/>
          <w:szCs w:val="22"/>
        </w:rPr>
        <w:t>astoupená:</w:t>
      </w:r>
      <w:r w:rsidRPr="00BC63AC">
        <w:rPr>
          <w:rFonts w:ascii="Arial" w:hAnsi="Arial" w:cs="Arial"/>
          <w:sz w:val="22"/>
          <w:szCs w:val="22"/>
        </w:rPr>
        <w:tab/>
        <w:t xml:space="preserve"> </w:t>
      </w:r>
      <w:r w:rsidR="00E21774">
        <w:rPr>
          <w:rFonts w:ascii="Arial" w:hAnsi="Arial" w:cs="Arial"/>
          <w:sz w:val="22"/>
          <w:szCs w:val="22"/>
          <w:lang w:val="en-US"/>
        </w:rPr>
        <w:t>………………</w:t>
      </w:r>
    </w:p>
    <w:p w14:paraId="0AA0D148" w14:textId="77777777" w:rsidR="006F3565" w:rsidRPr="00EB1E8A" w:rsidRDefault="006F3565" w:rsidP="00C5041C">
      <w:pPr>
        <w:ind w:right="70"/>
        <w:jc w:val="both"/>
        <w:rPr>
          <w:rFonts w:ascii="Arial" w:hAnsi="Arial" w:cs="Arial"/>
        </w:rPr>
      </w:pPr>
    </w:p>
    <w:p w14:paraId="56897ABE" w14:textId="77777777" w:rsidR="00BF25EB" w:rsidRPr="00E21774" w:rsidRDefault="006F3565" w:rsidP="00C5041C">
      <w:pPr>
        <w:ind w:right="70"/>
        <w:jc w:val="both"/>
        <w:rPr>
          <w:rFonts w:ascii="Arial" w:hAnsi="Arial" w:cs="Arial"/>
          <w:iCs/>
          <w:sz w:val="22"/>
          <w:szCs w:val="22"/>
        </w:rPr>
      </w:pPr>
      <w:r w:rsidRPr="00EB1E8A">
        <w:rPr>
          <w:rFonts w:ascii="Arial" w:hAnsi="Arial" w:cs="Arial"/>
          <w:sz w:val="22"/>
          <w:szCs w:val="22"/>
        </w:rPr>
        <w:t xml:space="preserve">k zastupování </w:t>
      </w:r>
      <w:r w:rsidR="00F53603" w:rsidRPr="00EB1E8A">
        <w:rPr>
          <w:rFonts w:ascii="Arial" w:hAnsi="Arial" w:cs="Arial"/>
          <w:sz w:val="22"/>
          <w:szCs w:val="22"/>
        </w:rPr>
        <w:t xml:space="preserve">ČR - </w:t>
      </w:r>
      <w:r w:rsidRPr="00EB1E8A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EB1E8A">
        <w:rPr>
          <w:rFonts w:ascii="Arial" w:hAnsi="Arial" w:cs="Arial"/>
          <w:sz w:val="22"/>
          <w:szCs w:val="22"/>
        </w:rPr>
        <w:t xml:space="preserve">ve věci zajišťování </w:t>
      </w:r>
      <w:r w:rsidR="00E21774" w:rsidRPr="00E21774">
        <w:rPr>
          <w:rFonts w:ascii="Arial" w:hAnsi="Arial" w:cs="Arial"/>
          <w:b/>
          <w:sz w:val="22"/>
          <w:szCs w:val="22"/>
        </w:rPr>
        <w:t>investorsko-inženýrských činností</w:t>
      </w:r>
      <w:r w:rsidR="00F53603" w:rsidRPr="00EB1E8A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EB1E8A">
        <w:rPr>
          <w:rFonts w:ascii="Arial" w:hAnsi="Arial" w:cs="Arial"/>
          <w:bCs/>
          <w:sz w:val="22"/>
          <w:szCs w:val="22"/>
        </w:rPr>
        <w:t>dle</w:t>
      </w:r>
      <w:r w:rsidR="00FB139D" w:rsidRPr="00EB1E8A">
        <w:rPr>
          <w:rFonts w:ascii="Arial" w:hAnsi="Arial" w:cs="Arial"/>
          <w:bCs/>
          <w:sz w:val="22"/>
          <w:szCs w:val="22"/>
        </w:rPr>
        <w:t xml:space="preserve"> </w:t>
      </w:r>
      <w:r w:rsidR="00E21774">
        <w:rPr>
          <w:rFonts w:ascii="Arial" w:hAnsi="Arial" w:cs="Arial"/>
          <w:bCs/>
          <w:sz w:val="22"/>
          <w:szCs w:val="22"/>
        </w:rPr>
        <w:t xml:space="preserve">příkazní </w:t>
      </w:r>
      <w:r w:rsidR="000055B6" w:rsidRPr="00EB1E8A">
        <w:rPr>
          <w:rFonts w:ascii="Arial" w:hAnsi="Arial" w:cs="Arial"/>
          <w:bCs/>
          <w:sz w:val="22"/>
          <w:szCs w:val="22"/>
        </w:rPr>
        <w:t xml:space="preserve">smlouvy </w:t>
      </w:r>
      <w:r w:rsidR="00E21774">
        <w:rPr>
          <w:rFonts w:ascii="Arial" w:hAnsi="Arial" w:cs="Arial"/>
          <w:bCs/>
          <w:sz w:val="22"/>
          <w:szCs w:val="22"/>
        </w:rPr>
        <w:t>uzavřené dne …</w:t>
      </w:r>
      <w:proofErr w:type="gramStart"/>
      <w:r w:rsidR="00E21774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E21774">
        <w:rPr>
          <w:rFonts w:ascii="Arial" w:hAnsi="Arial" w:cs="Arial"/>
          <w:bCs/>
          <w:sz w:val="22"/>
          <w:szCs w:val="22"/>
        </w:rPr>
        <w:t xml:space="preserve">. </w:t>
      </w:r>
      <w:r w:rsidR="00F53603" w:rsidRPr="00EB1E8A">
        <w:rPr>
          <w:rFonts w:ascii="Arial" w:hAnsi="Arial" w:cs="Arial"/>
          <w:sz w:val="22"/>
          <w:szCs w:val="22"/>
        </w:rPr>
        <w:t>mezi Státním pozemkovým úřadem</w:t>
      </w:r>
      <w:r w:rsidR="000055B6" w:rsidRPr="00EB1E8A">
        <w:rPr>
          <w:rFonts w:ascii="Arial" w:hAnsi="Arial" w:cs="Arial"/>
          <w:sz w:val="22"/>
          <w:szCs w:val="22"/>
        </w:rPr>
        <w:t xml:space="preserve"> jako </w:t>
      </w:r>
      <w:r w:rsidR="00E21774">
        <w:rPr>
          <w:rFonts w:ascii="Arial" w:hAnsi="Arial" w:cs="Arial"/>
          <w:sz w:val="22"/>
          <w:szCs w:val="22"/>
        </w:rPr>
        <w:t xml:space="preserve">příkazcem </w:t>
      </w:r>
      <w:r w:rsidR="00C679BA" w:rsidRPr="00EB1E8A">
        <w:rPr>
          <w:rFonts w:ascii="Arial" w:hAnsi="Arial" w:cs="Arial"/>
          <w:sz w:val="22"/>
          <w:szCs w:val="22"/>
        </w:rPr>
        <w:t xml:space="preserve">a společností </w:t>
      </w:r>
      <w:r w:rsidR="00E21774">
        <w:rPr>
          <w:rFonts w:ascii="Arial" w:hAnsi="Arial" w:cs="Arial"/>
          <w:sz w:val="22"/>
          <w:szCs w:val="22"/>
        </w:rPr>
        <w:t>……</w:t>
      </w:r>
      <w:proofErr w:type="gramStart"/>
      <w:r w:rsidR="00E21774">
        <w:rPr>
          <w:rFonts w:ascii="Arial" w:hAnsi="Arial" w:cs="Arial"/>
          <w:sz w:val="22"/>
          <w:szCs w:val="22"/>
        </w:rPr>
        <w:t>…….</w:t>
      </w:r>
      <w:proofErr w:type="gramEnd"/>
      <w:r w:rsidR="00E21774">
        <w:rPr>
          <w:rFonts w:ascii="Arial" w:hAnsi="Arial" w:cs="Arial"/>
          <w:sz w:val="22"/>
          <w:szCs w:val="22"/>
        </w:rPr>
        <w:t>.</w:t>
      </w:r>
      <w:r w:rsidR="00C679BA" w:rsidRPr="00EB1E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D5A3B" w:rsidRPr="00EB1E8A">
        <w:rPr>
          <w:rFonts w:ascii="Arial" w:hAnsi="Arial" w:cs="Arial"/>
          <w:sz w:val="22"/>
          <w:szCs w:val="22"/>
        </w:rPr>
        <w:t xml:space="preserve">jako </w:t>
      </w:r>
      <w:r w:rsidR="00E21774">
        <w:rPr>
          <w:rFonts w:ascii="Arial" w:hAnsi="Arial" w:cs="Arial"/>
          <w:sz w:val="22"/>
          <w:szCs w:val="22"/>
        </w:rPr>
        <w:t xml:space="preserve">příkazníkem </w:t>
      </w:r>
      <w:r w:rsidR="00BF25EB" w:rsidRPr="00EB1E8A">
        <w:rPr>
          <w:rFonts w:ascii="Arial" w:hAnsi="Arial" w:cs="Arial"/>
          <w:sz w:val="22"/>
          <w:szCs w:val="22"/>
        </w:rPr>
        <w:t>v rozsahu čl.</w:t>
      </w:r>
      <w:r w:rsidR="007102DC">
        <w:rPr>
          <w:rFonts w:ascii="Arial" w:hAnsi="Arial" w:cs="Arial"/>
          <w:sz w:val="22"/>
          <w:szCs w:val="22"/>
        </w:rPr>
        <w:t> </w:t>
      </w:r>
      <w:r w:rsidR="00BD5A3B" w:rsidRPr="00EB1E8A">
        <w:rPr>
          <w:rFonts w:ascii="Arial" w:hAnsi="Arial" w:cs="Arial"/>
          <w:sz w:val="22"/>
          <w:szCs w:val="22"/>
        </w:rPr>
        <w:t>I</w:t>
      </w:r>
      <w:r w:rsidR="003637EA" w:rsidRPr="00EB1E8A">
        <w:rPr>
          <w:rFonts w:ascii="Arial" w:hAnsi="Arial" w:cs="Arial"/>
          <w:sz w:val="22"/>
          <w:szCs w:val="22"/>
        </w:rPr>
        <w:t xml:space="preserve"> a čl.</w:t>
      </w:r>
      <w:r w:rsidR="00F53603" w:rsidRPr="00EB1E8A">
        <w:rPr>
          <w:rFonts w:ascii="Arial" w:hAnsi="Arial" w:cs="Arial"/>
          <w:sz w:val="22"/>
          <w:szCs w:val="22"/>
        </w:rPr>
        <w:t xml:space="preserve"> </w:t>
      </w:r>
      <w:r w:rsidR="003637EA" w:rsidRPr="00EB1E8A">
        <w:rPr>
          <w:rFonts w:ascii="Arial" w:hAnsi="Arial" w:cs="Arial"/>
          <w:sz w:val="22"/>
          <w:szCs w:val="22"/>
        </w:rPr>
        <w:t>I</w:t>
      </w:r>
      <w:r w:rsidR="00BD5A3B" w:rsidRPr="00EB1E8A">
        <w:rPr>
          <w:rFonts w:ascii="Arial" w:hAnsi="Arial" w:cs="Arial"/>
          <w:sz w:val="22"/>
          <w:szCs w:val="22"/>
        </w:rPr>
        <w:t>I</w:t>
      </w:r>
      <w:r w:rsidR="003637EA" w:rsidRPr="00EB1E8A">
        <w:rPr>
          <w:rFonts w:ascii="Arial" w:hAnsi="Arial" w:cs="Arial"/>
          <w:sz w:val="22"/>
          <w:szCs w:val="22"/>
        </w:rPr>
        <w:t xml:space="preserve"> </w:t>
      </w:r>
      <w:r w:rsidR="00C679BA" w:rsidRPr="00EB1E8A">
        <w:rPr>
          <w:rFonts w:ascii="Arial" w:hAnsi="Arial" w:cs="Arial"/>
          <w:sz w:val="22"/>
          <w:szCs w:val="22"/>
        </w:rPr>
        <w:t>této smlouvy.</w:t>
      </w:r>
    </w:p>
    <w:p w14:paraId="73369EB7" w14:textId="77777777" w:rsidR="003637EA" w:rsidRPr="00E21774" w:rsidRDefault="00BF25EB" w:rsidP="00E21774">
      <w:pPr>
        <w:spacing w:before="120" w:after="120"/>
        <w:ind w:right="68"/>
        <w:jc w:val="both"/>
        <w:rPr>
          <w:rFonts w:ascii="Arial" w:hAnsi="Arial" w:cs="Arial"/>
          <w:iCs/>
          <w:sz w:val="22"/>
          <w:szCs w:val="22"/>
        </w:rPr>
      </w:pPr>
      <w:r w:rsidRPr="00EB1E8A">
        <w:rPr>
          <w:rFonts w:ascii="Arial" w:hAnsi="Arial" w:cs="Arial"/>
          <w:sz w:val="22"/>
          <w:szCs w:val="22"/>
        </w:rPr>
        <w:t>V rámci této pln</w:t>
      </w:r>
      <w:r w:rsidR="00C679BA" w:rsidRPr="00EB1E8A">
        <w:rPr>
          <w:rFonts w:ascii="Arial" w:hAnsi="Arial" w:cs="Arial"/>
          <w:sz w:val="22"/>
          <w:szCs w:val="22"/>
        </w:rPr>
        <w:t>é moci je zmocněnec oprávněn:</w:t>
      </w:r>
    </w:p>
    <w:p w14:paraId="1173CE91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protokolárně odevzdat staveniště zhotoviteli a zabezpečit zápis do stavebního deníku;</w:t>
      </w:r>
    </w:p>
    <w:p w14:paraId="22C83C5C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účastnit se na vytýčení stavby zhotovitelem stavby před zahájením prací, dodržovat podmínky dle sdělení k ohlášení udržovacích prací (stavebního povolení) a opatření státního stavebního dozoru po dobu realizace stavby;</w:t>
      </w:r>
    </w:p>
    <w:p w14:paraId="76C06B49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kontrolovat práce a dodávky zhotovitele stavby, zejména pak práce a dodávky, které budou v dalším postupu zakryté nebo se stanou nepřístupnými, zapsat výsledky kontroly do stavebního deníku a na základě kontroly vydá/nevydá souhlas s</w:t>
      </w:r>
      <w:r w:rsidR="007102DC">
        <w:rPr>
          <w:rFonts w:ascii="Arial" w:hAnsi="Arial" w:cs="Arial"/>
          <w:bCs/>
          <w:sz w:val="22"/>
          <w:szCs w:val="22"/>
        </w:rPr>
        <w:t> </w:t>
      </w:r>
      <w:r w:rsidRPr="00E21774">
        <w:rPr>
          <w:rFonts w:ascii="Arial" w:hAnsi="Arial" w:cs="Arial"/>
          <w:bCs/>
          <w:sz w:val="22"/>
          <w:szCs w:val="22"/>
        </w:rPr>
        <w:t>pokračováním stavebních prací;</w:t>
      </w:r>
    </w:p>
    <w:p w14:paraId="4EE0D5DE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14:paraId="2279735A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sledovat vedení stavebního deníku a provádět v něm min. 1x týdně pravidelné zápisy v</w:t>
      </w:r>
      <w:r w:rsidR="007102DC">
        <w:rPr>
          <w:rFonts w:ascii="Arial" w:hAnsi="Arial" w:cs="Arial"/>
          <w:bCs/>
          <w:sz w:val="22"/>
          <w:szCs w:val="22"/>
        </w:rPr>
        <w:t> </w:t>
      </w:r>
      <w:r w:rsidRPr="00E21774">
        <w:rPr>
          <w:rFonts w:ascii="Arial" w:hAnsi="Arial" w:cs="Arial"/>
          <w:bCs/>
          <w:sz w:val="22"/>
          <w:szCs w:val="22"/>
        </w:rPr>
        <w:t xml:space="preserve">souladu s podmínkami smlouvy o dílo na zhotovení stavby, o postupu prací pravidelně informovat příkazce; </w:t>
      </w:r>
    </w:p>
    <w:p w14:paraId="284B0509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hlásit archeologické nálezy;</w:t>
      </w:r>
    </w:p>
    <w:p w14:paraId="610CECBB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14:paraId="47E2A031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organizovat kontrolní dny stavby. Jejich četnost je závislá na složitosti stavby, časovém harmonogramu, na postupu provádění prací, na potřebě zajistit koordinaci prováděných prací se zhotovitelem a podzhotoviteli, kteří působí současně na stavbě, a v závislosti na důležitosti projednávaných úkolů a z nich vyplývajících povinností jednotlivých účastníků výstavby. Projednávané úkoly se zaznamenávají do zápisu z kontrolního dne.</w:t>
      </w:r>
    </w:p>
    <w:p w14:paraId="5C2864F8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14:paraId="14B670E3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lastRenderedPageBreak/>
        <w:t>jakékoliv zpoždění prací, které má za následek nedodržení harmonogramu o více jak 2</w:t>
      </w:r>
      <w:r w:rsidR="007102DC">
        <w:rPr>
          <w:rFonts w:ascii="Arial" w:hAnsi="Arial" w:cs="Arial"/>
          <w:bCs/>
          <w:sz w:val="22"/>
          <w:szCs w:val="22"/>
        </w:rPr>
        <w:t> </w:t>
      </w:r>
      <w:r w:rsidRPr="00E21774">
        <w:rPr>
          <w:rFonts w:ascii="Arial" w:hAnsi="Arial" w:cs="Arial"/>
          <w:bCs/>
          <w:sz w:val="22"/>
          <w:szCs w:val="22"/>
        </w:rPr>
        <w:t>dny, je povinen zaznamenat do SD;</w:t>
      </w:r>
    </w:p>
    <w:p w14:paraId="3615726E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připravovat a vyžadovat si v průběhu stavby od zhotovitele podklady pro kolaudační řízení, předání a převzetí stavby;</w:t>
      </w:r>
    </w:p>
    <w:p w14:paraId="6FD3C81D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kontrolovat doklady, které doloží zhotovitel stavby;</w:t>
      </w:r>
    </w:p>
    <w:p w14:paraId="2AB0FECA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kontrolovat odstranění případných závad a nedodělků stavby, o tomto písemně informovat příkazce a o tomto provézt zápis;</w:t>
      </w:r>
    </w:p>
    <w:p w14:paraId="632B67C4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účastnit se předání a převzetí dokončené stavby včetně kolaudačního řízení;</w:t>
      </w:r>
    </w:p>
    <w:p w14:paraId="1338C8FC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kontrolovat vyklizení staveniště;</w:t>
      </w:r>
    </w:p>
    <w:p w14:paraId="04832BEA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projednat případné dodatky a změny projektu a předložit je spolu s vlastním vyjádřením příkazci ke schválení;</w:t>
      </w:r>
    </w:p>
    <w:p w14:paraId="3738649C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prověřit dodavatelské faktury, zkontrolovat věcnou a cenovou správnost a úplnost podkladů k fakturování, jejich soulad s podmínkami uvedenými ve smlouvách, kontrolovat faktury v návaznosti na skutečně provedené práce, potvrdit souhlas s</w:t>
      </w:r>
      <w:r w:rsidR="007102DC">
        <w:rPr>
          <w:rFonts w:ascii="Arial" w:hAnsi="Arial" w:cs="Arial"/>
          <w:bCs/>
          <w:sz w:val="22"/>
          <w:szCs w:val="22"/>
        </w:rPr>
        <w:t> </w:t>
      </w:r>
      <w:r w:rsidRPr="00E21774">
        <w:rPr>
          <w:rFonts w:ascii="Arial" w:hAnsi="Arial" w:cs="Arial"/>
          <w:bCs/>
          <w:sz w:val="22"/>
          <w:szCs w:val="22"/>
        </w:rPr>
        <w:t>provedením úhrady;</w:t>
      </w:r>
    </w:p>
    <w:p w14:paraId="09787BC8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 xml:space="preserve">pořizovat fotodokumentaci v průběhu stavby, kterou poskytne v elektronické podobě příkazci; </w:t>
      </w:r>
    </w:p>
    <w:p w14:paraId="6E316997" w14:textId="77777777" w:rsid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 předmětné stavbě;</w:t>
      </w:r>
    </w:p>
    <w:p w14:paraId="78ACC00F" w14:textId="77777777" w:rsidR="00E21774" w:rsidRPr="00E21774" w:rsidRDefault="00E21774" w:rsidP="00E21774">
      <w:pPr>
        <w:pStyle w:val="Odstavecseseznamem"/>
        <w:numPr>
          <w:ilvl w:val="0"/>
          <w:numId w:val="5"/>
        </w:numPr>
        <w:spacing w:after="40"/>
        <w:ind w:left="568" w:right="68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774">
        <w:rPr>
          <w:rFonts w:ascii="Arial" w:hAnsi="Arial" w:cs="Arial"/>
          <w:bCs/>
          <w:sz w:val="22"/>
          <w:szCs w:val="22"/>
        </w:rPr>
        <w:t xml:space="preserve">provést jakékoli další činnosti, pokud jsou nezbytné pro naplnění účelu příkazní </w:t>
      </w:r>
      <w:proofErr w:type="gramStart"/>
      <w:r w:rsidRPr="00E21774">
        <w:rPr>
          <w:rFonts w:ascii="Arial" w:hAnsi="Arial" w:cs="Arial"/>
          <w:bCs/>
          <w:sz w:val="22"/>
          <w:szCs w:val="22"/>
        </w:rPr>
        <w:t>smlouvy</w:t>
      </w:r>
      <w:proofErr w:type="gramEnd"/>
      <w:r w:rsidRPr="00E21774">
        <w:rPr>
          <w:rFonts w:ascii="Arial" w:hAnsi="Arial" w:cs="Arial"/>
          <w:bCs/>
          <w:sz w:val="22"/>
          <w:szCs w:val="22"/>
        </w:rPr>
        <w:t xml:space="preserve"> tj. řádné zajištění investorsko-inženýrských činností ve vztahu ke stavbě tak, aby stavba byla provedena zhotovitelem stavby řádně a včas, a to v souladu s požadavky příkazce a veškerými právními předpisy.</w:t>
      </w:r>
    </w:p>
    <w:p w14:paraId="1651098C" w14:textId="77777777" w:rsidR="006F3565" w:rsidRPr="00EB1E8A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DE7EA58" w14:textId="77777777" w:rsidR="006F3565" w:rsidRPr="00EB1E8A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EB1E8A">
        <w:rPr>
          <w:rFonts w:ascii="Arial" w:hAnsi="Arial" w:cs="Arial"/>
          <w:sz w:val="22"/>
          <w:szCs w:val="22"/>
        </w:rPr>
        <w:t>Tato plná moc</w:t>
      </w:r>
      <w:r w:rsidR="003637EA" w:rsidRPr="00EB1E8A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</w:t>
      </w:r>
      <w:r w:rsidR="00EB1E8A">
        <w:rPr>
          <w:rFonts w:ascii="Arial" w:hAnsi="Arial" w:cs="Arial"/>
          <w:sz w:val="22"/>
          <w:szCs w:val="22"/>
        </w:rPr>
        <w:t xml:space="preserve"> </w:t>
      </w:r>
      <w:r w:rsidR="00E21774">
        <w:rPr>
          <w:rFonts w:ascii="Arial" w:hAnsi="Arial" w:cs="Arial"/>
          <w:sz w:val="22"/>
          <w:szCs w:val="22"/>
        </w:rPr>
        <w:t xml:space="preserve">příkazní </w:t>
      </w:r>
      <w:r w:rsidR="003637EA" w:rsidRPr="00EB1E8A">
        <w:rPr>
          <w:rFonts w:ascii="Arial" w:hAnsi="Arial" w:cs="Arial"/>
          <w:sz w:val="22"/>
          <w:szCs w:val="22"/>
        </w:rPr>
        <w:t>smlo</w:t>
      </w:r>
      <w:r w:rsidR="00F53603" w:rsidRPr="00EB1E8A">
        <w:rPr>
          <w:rFonts w:ascii="Arial" w:hAnsi="Arial" w:cs="Arial"/>
          <w:sz w:val="22"/>
          <w:szCs w:val="22"/>
        </w:rPr>
        <w:t>uvy</w:t>
      </w:r>
      <w:r w:rsidR="0037450A" w:rsidRPr="0037450A">
        <w:rPr>
          <w:rFonts w:ascii="Arial" w:hAnsi="Arial" w:cs="Arial"/>
          <w:sz w:val="22"/>
          <w:szCs w:val="22"/>
          <w:highlight w:val="yellow"/>
        </w:rPr>
        <w:t>; je vyhotovena ve třech stejnopisech, z nichž jeden je založen u zmocnitele</w:t>
      </w:r>
      <w:r w:rsidR="00B91289">
        <w:rPr>
          <w:rFonts w:ascii="Arial" w:hAnsi="Arial" w:cs="Arial"/>
          <w:sz w:val="22"/>
          <w:szCs w:val="22"/>
        </w:rPr>
        <w:t>.</w:t>
      </w:r>
    </w:p>
    <w:p w14:paraId="05160B70" w14:textId="77777777" w:rsidR="006F3565" w:rsidRPr="00EB1E8A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9C17685" w14:textId="77777777" w:rsidR="00BA34EC" w:rsidRDefault="00BA34EC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DEC93F3" w14:textId="77777777" w:rsidR="006F3565" w:rsidRPr="00EB1E8A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EB1E8A">
        <w:rPr>
          <w:rFonts w:ascii="Arial" w:hAnsi="Arial" w:cs="Arial"/>
          <w:sz w:val="22"/>
          <w:szCs w:val="22"/>
        </w:rPr>
        <w:t>V</w:t>
      </w:r>
      <w:r w:rsidR="00EB1E8A">
        <w:rPr>
          <w:rFonts w:ascii="Arial" w:hAnsi="Arial" w:cs="Arial"/>
          <w:sz w:val="22"/>
          <w:szCs w:val="22"/>
        </w:rPr>
        <w:t xml:space="preserve">e Zlíně </w:t>
      </w:r>
      <w:r w:rsidR="00F53603" w:rsidRPr="00EB1E8A">
        <w:rPr>
          <w:rFonts w:ascii="Arial" w:hAnsi="Arial" w:cs="Arial"/>
          <w:sz w:val="22"/>
          <w:szCs w:val="22"/>
        </w:rPr>
        <w:t>dne</w:t>
      </w:r>
      <w:r w:rsidR="00BA34EC">
        <w:rPr>
          <w:rFonts w:ascii="Arial" w:hAnsi="Arial" w:cs="Arial"/>
          <w:sz w:val="22"/>
          <w:szCs w:val="22"/>
        </w:rPr>
        <w:t xml:space="preserve"> </w:t>
      </w:r>
      <w:r w:rsidR="00E21774">
        <w:rPr>
          <w:rFonts w:ascii="Arial" w:hAnsi="Arial" w:cs="Arial"/>
          <w:sz w:val="22"/>
          <w:szCs w:val="22"/>
        </w:rPr>
        <w:t>……………….</w:t>
      </w:r>
    </w:p>
    <w:p w14:paraId="07F49DA2" w14:textId="77777777" w:rsidR="006F3565" w:rsidRPr="00EB1E8A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E5006D9" w14:textId="77777777" w:rsidR="006F3565" w:rsidRPr="00EB1E8A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F23991B" w14:textId="77777777" w:rsidR="00EB1E8A" w:rsidRPr="00BC63AC" w:rsidRDefault="00EB1E8A" w:rsidP="00EB1E8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3B59EB0" w14:textId="77777777" w:rsidR="00EB1E8A" w:rsidRPr="00BC63AC" w:rsidRDefault="00EB1E8A" w:rsidP="00EB1E8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995A5C6" w14:textId="77777777" w:rsidR="00EB1E8A" w:rsidRPr="00BC63AC" w:rsidRDefault="00EB1E8A" w:rsidP="00EB1E8A">
      <w:pPr>
        <w:jc w:val="center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6D055C9E" w14:textId="77777777" w:rsidR="00EB1E8A" w:rsidRPr="00BC63AC" w:rsidRDefault="00EB1E8A" w:rsidP="00B9128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>Ing. Mlada Augustinová</w:t>
      </w:r>
    </w:p>
    <w:p w14:paraId="01BF0261" w14:textId="77777777" w:rsidR="00EB1E8A" w:rsidRPr="00BC63AC" w:rsidRDefault="00EB1E8A" w:rsidP="00EB1E8A">
      <w:pPr>
        <w:jc w:val="center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>ředitelka</w:t>
      </w:r>
    </w:p>
    <w:p w14:paraId="17CAE2C9" w14:textId="77777777" w:rsidR="00EB1E8A" w:rsidRPr="00BC63AC" w:rsidRDefault="00EB1E8A" w:rsidP="00EB1E8A">
      <w:pPr>
        <w:jc w:val="center"/>
        <w:rPr>
          <w:rFonts w:ascii="Arial" w:hAnsi="Arial" w:cs="Arial"/>
          <w:sz w:val="22"/>
          <w:szCs w:val="22"/>
        </w:rPr>
      </w:pPr>
      <w:r w:rsidRPr="00BC63AC">
        <w:rPr>
          <w:rFonts w:ascii="Arial" w:hAnsi="Arial" w:cs="Arial"/>
          <w:sz w:val="22"/>
          <w:szCs w:val="22"/>
        </w:rPr>
        <w:t xml:space="preserve"> Krajského pozemkového úřadu pro Zlínský kraj</w:t>
      </w:r>
    </w:p>
    <w:p w14:paraId="5D6AFE8E" w14:textId="77777777" w:rsidR="00EB1E8A" w:rsidRPr="00BC63AC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CB46DA4" w14:textId="77777777" w:rsidR="00EB1E8A" w:rsidRPr="00BC63AC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0DF2789" w14:textId="77777777" w:rsidR="00EB1E8A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BFC8F74" w14:textId="77777777" w:rsidR="00EB1E8A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318496E" w14:textId="77777777" w:rsidR="00EB1E8A" w:rsidRPr="00BC63AC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5C5D734" w14:textId="77777777" w:rsidR="00EB1E8A" w:rsidRPr="00BC63AC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1DDC259" w14:textId="77777777" w:rsidR="00EB1E8A" w:rsidRDefault="00EB1E8A" w:rsidP="00EB1E8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C63AC">
        <w:rPr>
          <w:rFonts w:ascii="Arial" w:hAnsi="Arial" w:cs="Arial"/>
          <w:sz w:val="22"/>
          <w:szCs w:val="22"/>
          <w:lang w:eastAsia="en-US"/>
        </w:rPr>
        <w:t xml:space="preserve">Plnou moc přijímá: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BC63AC">
        <w:rPr>
          <w:rFonts w:ascii="Arial" w:hAnsi="Arial" w:cs="Arial"/>
          <w:sz w:val="22"/>
          <w:szCs w:val="22"/>
          <w:lang w:eastAsia="en-US"/>
        </w:rPr>
        <w:t>…………………………</w:t>
      </w:r>
    </w:p>
    <w:sectPr w:rsidR="00EB1E8A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3F0E" w14:textId="77777777" w:rsidR="00E83C19" w:rsidRDefault="00E83C19" w:rsidP="00E83C19">
      <w:r>
        <w:separator/>
      </w:r>
    </w:p>
  </w:endnote>
  <w:endnote w:type="continuationSeparator" w:id="0">
    <w:p w14:paraId="7B568F6C" w14:textId="77777777" w:rsidR="00E83C19" w:rsidRDefault="00E83C19" w:rsidP="00E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5D614" w14:textId="77777777" w:rsidR="00E83C19" w:rsidRDefault="00E83C19" w:rsidP="00E83C19">
      <w:r>
        <w:separator/>
      </w:r>
    </w:p>
  </w:footnote>
  <w:footnote w:type="continuationSeparator" w:id="0">
    <w:p w14:paraId="0BDEE939" w14:textId="77777777" w:rsidR="00E83C19" w:rsidRDefault="00E83C19" w:rsidP="00E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847ECE"/>
    <w:multiLevelType w:val="hybridMultilevel"/>
    <w:tmpl w:val="D2C66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2936C7"/>
    <w:rsid w:val="002A6835"/>
    <w:rsid w:val="002B2EF0"/>
    <w:rsid w:val="003637EA"/>
    <w:rsid w:val="0037450A"/>
    <w:rsid w:val="00395B55"/>
    <w:rsid w:val="003963F2"/>
    <w:rsid w:val="003B27FF"/>
    <w:rsid w:val="003E73EE"/>
    <w:rsid w:val="00621A53"/>
    <w:rsid w:val="006301CB"/>
    <w:rsid w:val="00640201"/>
    <w:rsid w:val="006822B4"/>
    <w:rsid w:val="00697563"/>
    <w:rsid w:val="006B3D6B"/>
    <w:rsid w:val="006C085F"/>
    <w:rsid w:val="006F3565"/>
    <w:rsid w:val="007102DC"/>
    <w:rsid w:val="00797A31"/>
    <w:rsid w:val="007D29A8"/>
    <w:rsid w:val="00805740"/>
    <w:rsid w:val="008A1BBD"/>
    <w:rsid w:val="008E28E4"/>
    <w:rsid w:val="008F0A1B"/>
    <w:rsid w:val="009B39DD"/>
    <w:rsid w:val="00A37322"/>
    <w:rsid w:val="00A47862"/>
    <w:rsid w:val="00AE2181"/>
    <w:rsid w:val="00AF1C08"/>
    <w:rsid w:val="00B72CBB"/>
    <w:rsid w:val="00B91289"/>
    <w:rsid w:val="00BA34EC"/>
    <w:rsid w:val="00BA5969"/>
    <w:rsid w:val="00BD5A3B"/>
    <w:rsid w:val="00BF25EB"/>
    <w:rsid w:val="00C5041C"/>
    <w:rsid w:val="00C6449D"/>
    <w:rsid w:val="00C679BA"/>
    <w:rsid w:val="00D251DE"/>
    <w:rsid w:val="00DF50A2"/>
    <w:rsid w:val="00E21774"/>
    <w:rsid w:val="00E3545F"/>
    <w:rsid w:val="00E83C19"/>
    <w:rsid w:val="00EB1E8A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6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  <w:style w:type="paragraph" w:styleId="Zhlav">
    <w:name w:val="header"/>
    <w:basedOn w:val="Normln"/>
    <w:link w:val="ZhlavChar"/>
    <w:uiPriority w:val="99"/>
    <w:unhideWhenUsed/>
    <w:rsid w:val="00E8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C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C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2021-07-02T10:54:00Z</dcterms:created>
  <dcterms:modified xsi:type="dcterms:W3CDTF">2021-07-02T10:54:00Z</dcterms:modified>
</cp:coreProperties>
</file>