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9BD5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53B24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E29A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050DE" w14:textId="1605B0EB" w:rsidR="00F90F81" w:rsidRPr="00F22BC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22BC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22BC8" w:rsidRPr="00F22BC8">
              <w:rPr>
                <w:rFonts w:cs="Arial"/>
                <w:szCs w:val="20"/>
              </w:rPr>
              <w:t>Středočeský</w:t>
            </w:r>
            <w:r w:rsidRPr="00F22BC8">
              <w:rPr>
                <w:rFonts w:cs="Arial"/>
                <w:szCs w:val="20"/>
              </w:rPr>
              <w:t xml:space="preserve"> kraj</w:t>
            </w:r>
            <w:r w:rsidR="00F22BC8" w:rsidRPr="00F22BC8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55D6E0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E974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2AAFE" w14:textId="0AD7E1B9" w:rsidR="00F90F81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22BC8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577CB7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664C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8DC6B" w14:textId="799B5316" w:rsidR="00F90F81" w:rsidRPr="009107EF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6CF58DC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8C566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B6D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34D1DD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D5F6EC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7F191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3ADCE" w14:textId="44EE9CEF" w:rsidR="00F22BC8" w:rsidRPr="00E8093C" w:rsidRDefault="00E809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E8093C">
              <w:rPr>
                <w:rFonts w:cs="Arial"/>
                <w:bCs/>
                <w:szCs w:val="20"/>
              </w:rPr>
              <w:t>KoPÚ Podluhy v Brdech</w:t>
            </w:r>
          </w:p>
        </w:tc>
      </w:tr>
      <w:tr w:rsidR="00F90F81" w:rsidRPr="009107EF" w14:paraId="2F873D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28E7C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E5A7" w14:textId="6F430EDB" w:rsidR="00F90F81" w:rsidRPr="009107EF" w:rsidRDefault="00E809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6766C">
              <w:t>SP5135/2021-537101</w:t>
            </w:r>
          </w:p>
        </w:tc>
      </w:tr>
      <w:tr w:rsidR="00F90F81" w:rsidRPr="009107EF" w14:paraId="3C2CDE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ECE2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6D381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EC11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511D9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88EF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1C86BF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46BE89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342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E3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37BE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C593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B02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850DC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8E65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E815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B5BA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6E3B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F7E26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4B6B3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0D5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809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B5D1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FE83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7F1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FEFC4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2BC00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871CD5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E66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52808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2243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2FF2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4F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18EE2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5B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313F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FEA0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DED3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EE8D2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5A1A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BD30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153FB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DC093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5B4AD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DD49664" w14:textId="77777777" w:rsidR="0045093D" w:rsidRDefault="0045093D" w:rsidP="006403F7"/>
    <w:p w14:paraId="3F9A6FE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C3577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AFE6D2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DAF637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C87995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6BA477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1228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CE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9345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51C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7D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B7CA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785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AE3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C2E5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15F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DB84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690D7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41B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FB58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694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B44F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A4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2D4B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5F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193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D6793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A7A4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4F49F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515A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F58B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FF0A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0DC6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0B433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1D67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B3A2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956E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B94C5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D37BB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5B54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C7DB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F29190" w14:textId="5842E059" w:rsidR="00F22BC8" w:rsidRDefault="00E576C3" w:rsidP="009107EF">
      <w:pPr>
        <w:pStyle w:val="Nadpis1"/>
      </w:pPr>
      <w:r>
        <w:t xml:space="preserve"> </w:t>
      </w:r>
      <w:r w:rsidR="00F22BC8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F22BC8" w14:paraId="580FDD2B" w14:textId="77777777" w:rsidTr="00F22BC8">
        <w:tc>
          <w:tcPr>
            <w:tcW w:w="3397" w:type="dxa"/>
          </w:tcPr>
          <w:p w14:paraId="6165621D" w14:textId="7C0F8275" w:rsidR="00F22BC8" w:rsidRDefault="00F22BC8" w:rsidP="00F22BC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0971E9E6" w14:textId="754166EF" w:rsidR="00F22BC8" w:rsidRDefault="00F22BC8" w:rsidP="00F22BC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7226DD97" w14:textId="5295D4DB" w:rsidR="00F22BC8" w:rsidRDefault="00F22BC8" w:rsidP="00F22BC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F22BC8" w14:paraId="2D1FCA6C" w14:textId="77777777" w:rsidTr="00F22BC8">
        <w:trPr>
          <w:trHeight w:val="375"/>
        </w:trPr>
        <w:tc>
          <w:tcPr>
            <w:tcW w:w="3397" w:type="dxa"/>
          </w:tcPr>
          <w:p w14:paraId="73A4A970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0F052055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52B60D0F" w14:textId="77777777" w:rsidR="00F22BC8" w:rsidRDefault="00F22BC8" w:rsidP="00F22BC8">
            <w:pPr>
              <w:spacing w:before="0" w:after="0"/>
              <w:jc w:val="center"/>
            </w:pPr>
          </w:p>
        </w:tc>
      </w:tr>
    </w:tbl>
    <w:p w14:paraId="399E2379" w14:textId="7ADE8F9D" w:rsidR="00F22BC8" w:rsidRDefault="00F22BC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22BC8" w14:paraId="4CD4F664" w14:textId="77777777" w:rsidTr="00F22BC8">
        <w:tc>
          <w:tcPr>
            <w:tcW w:w="3964" w:type="dxa"/>
          </w:tcPr>
          <w:p w14:paraId="7126A8FF" w14:textId="1215CA2C" w:rsidR="00F22BC8" w:rsidRDefault="00F22BC8" w:rsidP="00F22BC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732E2882" w14:textId="05EE0F66" w:rsidR="00F22BC8" w:rsidRDefault="00F22BC8" w:rsidP="00F22BC8">
            <w:pPr>
              <w:spacing w:before="0" w:after="0"/>
            </w:pPr>
            <w:r>
              <w:t>…. měsíců</w:t>
            </w:r>
          </w:p>
        </w:tc>
      </w:tr>
    </w:tbl>
    <w:p w14:paraId="2E13B9BC" w14:textId="3F3D9C33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59146B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45C930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25EF1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F5E53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0B82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4F3BA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04127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0F4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682C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713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297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8C9C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0B0C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971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E43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4D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987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A6CC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891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FD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D0D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A0D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2B2F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CD7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7BB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303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DA71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4D5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3BF2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DA22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DBC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702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210B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9CC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E354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3803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FFEA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8AD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15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7E15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EB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FF16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3BF1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CCF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4A87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03F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7FD3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D0E0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B0A4B9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5BA41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0554DB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39373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AB904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6FB74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EAC015C" w14:textId="77777777" w:rsidR="0045093D" w:rsidRDefault="0045093D" w:rsidP="006403F7"/>
    <w:p w14:paraId="47BCEA15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45230F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2C588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4E12A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E2F87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07DC24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393B07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E6347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178055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47185FE" w14:textId="77777777" w:rsidR="00F83E15" w:rsidRPr="0001733A" w:rsidRDefault="00F83E15" w:rsidP="006403F7">
      <w:r>
        <w:t xml:space="preserve">Tato plná moc je platná do odvolání. </w:t>
      </w:r>
    </w:p>
    <w:p w14:paraId="122E1B4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DD8F02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682941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A78E4F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AF5B08D" w14:textId="77777777" w:rsidR="00CC446F" w:rsidRPr="003A680D" w:rsidRDefault="00CC446F" w:rsidP="006403F7">
      <w:r w:rsidRPr="009444D2">
        <w:t>Podpis osoby oprávněné jednat jménem či za dodavatele</w:t>
      </w:r>
    </w:p>
    <w:p w14:paraId="7E82E79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5B729" w14:textId="77777777" w:rsidR="00970A12" w:rsidRDefault="00970A12" w:rsidP="008E4AD5">
      <w:r>
        <w:separator/>
      </w:r>
    </w:p>
  </w:endnote>
  <w:endnote w:type="continuationSeparator" w:id="0">
    <w:p w14:paraId="1F93FE6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FE462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5D704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C5C6E" w14:textId="77777777" w:rsidR="00970A12" w:rsidRDefault="00970A12" w:rsidP="008E4AD5">
      <w:r>
        <w:separator/>
      </w:r>
    </w:p>
  </w:footnote>
  <w:footnote w:type="continuationSeparator" w:id="0">
    <w:p w14:paraId="7CD9E9A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44C83" w14:textId="3531145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22B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67A9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2248"/>
    <w:rsid w:val="00E576C3"/>
    <w:rsid w:val="00E633A3"/>
    <w:rsid w:val="00E64AF1"/>
    <w:rsid w:val="00E706A6"/>
    <w:rsid w:val="00E75DD4"/>
    <w:rsid w:val="00E8093C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2BC8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B7C3E3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2021-05-12T09:12:00Z</dcterms:created>
  <dcterms:modified xsi:type="dcterms:W3CDTF">2021-06-07T05:56:00Z</dcterms:modified>
</cp:coreProperties>
</file>