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7AB10B46" w:rsidR="003328BE"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750A77D5" w14:textId="011DE476" w:rsidR="00CB12D0" w:rsidRPr="00E5369E" w:rsidRDefault="00CB12D0" w:rsidP="00E5369E">
      <w:pPr>
        <w:keepLines/>
        <w:spacing w:before="200" w:after="0" w:line="288" w:lineRule="auto"/>
        <w:jc w:val="center"/>
        <w:outlineLvl w:val="8"/>
        <w:rPr>
          <w:rFonts w:ascii="Arial" w:eastAsia="Times New Roman" w:hAnsi="Arial" w:cs="Arial"/>
          <w:b/>
          <w:color w:val="404040"/>
          <w:sz w:val="24"/>
          <w:szCs w:val="24"/>
          <w:lang w:val="x-none" w:eastAsia="x-none"/>
        </w:rPr>
      </w:pPr>
      <w:r w:rsidRPr="00553907">
        <w:rPr>
          <w:rFonts w:ascii="Arial" w:eastAsia="Times New Roman" w:hAnsi="Arial" w:cs="Arial"/>
          <w:b/>
          <w:color w:val="404040"/>
          <w:sz w:val="24"/>
          <w:szCs w:val="24"/>
          <w:lang w:val="x-none" w:eastAsia="x-none"/>
        </w:rPr>
        <w:t>Vodní nádrž VN1 Prasklice</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0F520ABF" w14:textId="57D70F38" w:rsidR="006615F7" w:rsidRPr="00F5793D" w:rsidRDefault="00CB12D0" w:rsidP="00E5369E">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F5793D">
        <w:rPr>
          <w:rFonts w:ascii="Arial" w:eastAsia="Times New Roman" w:hAnsi="Arial" w:cs="Arial"/>
          <w:bCs/>
          <w:lang w:eastAsia="cs-CZ"/>
        </w:rPr>
        <w:t>zavřená</w:t>
      </w:r>
      <w:r>
        <w:rPr>
          <w:rFonts w:ascii="Arial" w:eastAsia="Times New Roman" w:hAnsi="Arial" w:cs="Arial"/>
          <w:lang w:eastAsia="cs-CZ"/>
        </w:rPr>
        <w:t xml:space="preserve"> </w:t>
      </w:r>
      <w:r w:rsidR="006615F7"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2A0044E6" w14:textId="77777777" w:rsidR="00BF2AC0" w:rsidRDefault="00BF2AC0" w:rsidP="00BF2AC0">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7600205" w14:textId="77777777" w:rsidR="00BF2AC0" w:rsidRPr="00594BBC" w:rsidRDefault="00BF2AC0" w:rsidP="00BF2AC0">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693A6B2E" w14:textId="77777777" w:rsidR="00BF2AC0" w:rsidRDefault="00BF2AC0" w:rsidP="00BF2AC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012EBD19" w14:textId="77777777" w:rsidR="00BF2AC0" w:rsidRPr="00594BBC" w:rsidRDefault="00BF2AC0" w:rsidP="00BF2AC0">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9251B1">
        <w:rPr>
          <w:rFonts w:ascii="Arial" w:eastAsia="Times New Roman" w:hAnsi="Arial" w:cs="Arial"/>
          <w:b/>
          <w:lang w:eastAsia="cs-CZ"/>
        </w:rPr>
        <w:t>Zarámí 88, 760 41 Zlín</w:t>
      </w:r>
    </w:p>
    <w:p w14:paraId="79192572" w14:textId="77777777" w:rsidR="00BF2AC0" w:rsidRDefault="00BF2AC0" w:rsidP="00BF2AC0">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54BE7D8D" w14:textId="77777777" w:rsidR="00BF2AC0" w:rsidRDefault="00BF2AC0" w:rsidP="00BF2AC0">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2AE36842" w14:textId="77777777" w:rsidR="00BF2AC0" w:rsidRDefault="00BF2AC0" w:rsidP="00BF2AC0">
      <w:pPr>
        <w:overflowPunct w:val="0"/>
        <w:autoSpaceDE w:val="0"/>
        <w:autoSpaceDN w:val="0"/>
        <w:adjustRightInd w:val="0"/>
        <w:spacing w:after="0"/>
        <w:ind w:left="4536" w:hanging="4536"/>
        <w:textAlignment w:val="baseline"/>
        <w:rPr>
          <w:rFonts w:ascii="Arial" w:eastAsia="Lucida Sans Unicode" w:hAnsi="Arial" w:cs="Arial"/>
          <w:snapToGrid w:val="0"/>
          <w:lang w:eastAsia="cs-CZ"/>
        </w:rPr>
      </w:pPr>
      <w:r>
        <w:rPr>
          <w:rFonts w:ascii="Arial" w:eastAsia="Lucida Sans Unicode" w:hAnsi="Arial" w:cs="Arial"/>
          <w:lang w:eastAsia="cs-CZ"/>
        </w:rPr>
        <w:t>V</w:t>
      </w:r>
      <w:r w:rsidRPr="00594BBC">
        <w:rPr>
          <w:rFonts w:ascii="Arial" w:eastAsia="Lucida Sans Unicode" w:hAnsi="Arial" w:cs="Arial"/>
          <w:lang w:eastAsia="cs-CZ"/>
        </w:rPr>
        <w:t xml:space="preserve">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Radka Zábojníková, Ph.D., vedoucí pobočky Kroměříž</w:t>
      </w:r>
    </w:p>
    <w:p w14:paraId="7123843D" w14:textId="77777777" w:rsidR="00BF2AC0" w:rsidRPr="00594BBC" w:rsidRDefault="00BF2AC0" w:rsidP="00BF2AC0">
      <w:pPr>
        <w:overflowPunct w:val="0"/>
        <w:autoSpaceDE w:val="0"/>
        <w:autoSpaceDN w:val="0"/>
        <w:adjustRightInd w:val="0"/>
        <w:spacing w:after="0"/>
        <w:ind w:left="4536" w:hanging="4536"/>
        <w:textAlignment w:val="baseline"/>
        <w:rPr>
          <w:rFonts w:ascii="Arial" w:eastAsia="Lucida Sans Unicode" w:hAnsi="Arial" w:cs="Arial"/>
          <w:lang w:eastAsia="cs-CZ"/>
        </w:rPr>
      </w:pPr>
      <w:r>
        <w:rPr>
          <w:rFonts w:ascii="Arial" w:eastAsia="Lucida Sans Unicode" w:hAnsi="Arial" w:cs="Arial"/>
          <w:snapToGrid w:val="0"/>
          <w:lang w:eastAsia="cs-CZ"/>
        </w:rPr>
        <w:tab/>
        <w:t>Ing. Milan Vrtěl, odborný rada pobočky Kroměříž</w:t>
      </w:r>
    </w:p>
    <w:p w14:paraId="7A95174F" w14:textId="77777777" w:rsidR="00BF2AC0" w:rsidRPr="00594BBC" w:rsidRDefault="00BF2AC0" w:rsidP="00BF2AC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Pr>
          <w:rFonts w:ascii="Arial" w:eastAsia="Lucida Sans Unicode" w:hAnsi="Arial" w:cs="Arial"/>
          <w:lang w:eastAsia="cs-CZ"/>
        </w:rPr>
        <w:t xml:space="preserve"> / </w:t>
      </w:r>
      <w:r w:rsidRPr="00C341E6">
        <w:rPr>
          <w:rFonts w:ascii="Arial" w:eastAsia="Lucida Sans Unicode" w:hAnsi="Arial" w:cs="Arial"/>
          <w:lang w:eastAsia="cs-CZ"/>
        </w:rPr>
        <w:t>E-mail:</w:t>
      </w:r>
      <w:r w:rsidRPr="00594BBC">
        <w:rPr>
          <w:rFonts w:ascii="Arial" w:eastAsia="Lucida Sans Unicode" w:hAnsi="Arial" w:cs="Arial"/>
          <w:lang w:eastAsia="cs-CZ"/>
        </w:rPr>
        <w:tab/>
        <w:t>+420</w:t>
      </w:r>
      <w:r>
        <w:rPr>
          <w:rFonts w:ascii="Arial" w:eastAsia="Lucida Sans Unicode" w:hAnsi="Arial" w:cs="Arial"/>
          <w:lang w:eastAsia="cs-CZ"/>
        </w:rPr>
        <w:t> </w:t>
      </w:r>
      <w:r w:rsidRPr="00D07A4C">
        <w:rPr>
          <w:rFonts w:ascii="Arial" w:eastAsia="Lucida Sans Unicode" w:hAnsi="Arial" w:cs="Arial"/>
          <w:lang w:eastAsia="cs-CZ"/>
        </w:rPr>
        <w:t>725</w:t>
      </w:r>
      <w:r>
        <w:rPr>
          <w:rFonts w:ascii="Arial" w:eastAsia="Lucida Sans Unicode" w:hAnsi="Arial" w:cs="Arial"/>
          <w:lang w:eastAsia="cs-CZ"/>
        </w:rPr>
        <w:t> </w:t>
      </w:r>
      <w:r w:rsidRPr="00D07A4C">
        <w:rPr>
          <w:rFonts w:ascii="Arial" w:eastAsia="Lucida Sans Unicode" w:hAnsi="Arial" w:cs="Arial"/>
          <w:lang w:eastAsia="cs-CZ"/>
        </w:rPr>
        <w:t>900</w:t>
      </w:r>
      <w:r>
        <w:rPr>
          <w:rFonts w:ascii="Arial" w:eastAsia="Lucida Sans Unicode" w:hAnsi="Arial" w:cs="Arial"/>
          <w:lang w:eastAsia="cs-CZ"/>
        </w:rPr>
        <w:t> </w:t>
      </w:r>
      <w:r w:rsidRPr="00D07A4C">
        <w:rPr>
          <w:rFonts w:ascii="Arial" w:eastAsia="Lucida Sans Unicode" w:hAnsi="Arial" w:cs="Arial"/>
          <w:lang w:eastAsia="cs-CZ"/>
        </w:rPr>
        <w:t>182</w:t>
      </w:r>
      <w:r>
        <w:rPr>
          <w:rFonts w:ascii="Arial" w:eastAsia="Lucida Sans Unicode" w:hAnsi="Arial" w:cs="Arial"/>
          <w:lang w:eastAsia="cs-CZ"/>
        </w:rPr>
        <w:t xml:space="preserve"> / </w:t>
      </w:r>
      <w:r w:rsidRPr="00644569">
        <w:rPr>
          <w:rFonts w:ascii="Arial" w:eastAsia="Lucida Sans Unicode" w:hAnsi="Arial" w:cs="Arial"/>
          <w:lang w:eastAsia="cs-CZ"/>
        </w:rPr>
        <w:t>r.zabojnikova@spucr.cz</w:t>
      </w:r>
      <w:r>
        <w:rPr>
          <w:rFonts w:ascii="Arial" w:eastAsia="Lucida Sans Unicode" w:hAnsi="Arial" w:cs="Arial"/>
          <w:lang w:eastAsia="cs-CZ"/>
        </w:rPr>
        <w:tab/>
        <w:t>+420 </w:t>
      </w:r>
      <w:r w:rsidRPr="00A13B10">
        <w:rPr>
          <w:rFonts w:ascii="Arial" w:eastAsia="Lucida Sans Unicode" w:hAnsi="Arial" w:cs="Arial"/>
          <w:lang w:eastAsia="cs-CZ"/>
        </w:rPr>
        <w:t>728</w:t>
      </w:r>
      <w:r>
        <w:rPr>
          <w:rFonts w:ascii="Arial" w:eastAsia="Lucida Sans Unicode" w:hAnsi="Arial" w:cs="Arial"/>
          <w:lang w:eastAsia="cs-CZ"/>
        </w:rPr>
        <w:t> </w:t>
      </w:r>
      <w:r w:rsidRPr="00A13B10">
        <w:rPr>
          <w:rFonts w:ascii="Arial" w:eastAsia="Lucida Sans Unicode" w:hAnsi="Arial" w:cs="Arial"/>
          <w:lang w:eastAsia="cs-CZ"/>
        </w:rPr>
        <w:t>172</w:t>
      </w:r>
      <w:r>
        <w:rPr>
          <w:rFonts w:ascii="Arial" w:eastAsia="Lucida Sans Unicode" w:hAnsi="Arial" w:cs="Arial"/>
          <w:lang w:eastAsia="cs-CZ"/>
        </w:rPr>
        <w:t> </w:t>
      </w:r>
      <w:r w:rsidRPr="00A13B10">
        <w:rPr>
          <w:rFonts w:ascii="Arial" w:eastAsia="Lucida Sans Unicode" w:hAnsi="Arial" w:cs="Arial"/>
          <w:lang w:eastAsia="cs-CZ"/>
        </w:rPr>
        <w:t>236</w:t>
      </w:r>
      <w:r>
        <w:rPr>
          <w:rFonts w:ascii="Arial" w:eastAsia="Lucida Sans Unicode" w:hAnsi="Arial" w:cs="Arial"/>
          <w:lang w:eastAsia="cs-CZ"/>
        </w:rPr>
        <w:t xml:space="preserve"> / </w:t>
      </w:r>
      <w:r w:rsidRPr="00A13B10">
        <w:rPr>
          <w:rFonts w:ascii="Arial" w:eastAsia="Lucida Sans Unicode" w:hAnsi="Arial" w:cs="Arial"/>
          <w:lang w:eastAsia="cs-CZ"/>
        </w:rPr>
        <w:t>m.vrtel@spucr.cz</w:t>
      </w:r>
      <w:r w:rsidRPr="00594BBC">
        <w:rPr>
          <w:rFonts w:ascii="Arial" w:eastAsia="Lucida Sans Unicode" w:hAnsi="Arial" w:cs="Arial"/>
          <w:lang w:eastAsia="cs-CZ"/>
        </w:rPr>
        <w:tab/>
        <w:t xml:space="preserve"> </w:t>
      </w:r>
    </w:p>
    <w:p w14:paraId="44AC3B58" w14:textId="77777777" w:rsidR="00BF2AC0" w:rsidRPr="00594BBC" w:rsidRDefault="00BF2AC0" w:rsidP="00BF2AC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1E6D6C5F" w14:textId="77777777" w:rsidR="00BF2AC0" w:rsidRPr="00594BBC" w:rsidRDefault="00BF2AC0" w:rsidP="00BF2AC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66E34456" w14:textId="77777777" w:rsidR="00BF2AC0" w:rsidRPr="00594BBC" w:rsidRDefault="00BF2AC0" w:rsidP="00BF2AC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37C1908D" w14:textId="77777777" w:rsidR="00BF2AC0" w:rsidRPr="00594BBC" w:rsidRDefault="00BF2AC0" w:rsidP="00BF2AC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17D34DFD" w14:textId="77777777" w:rsidR="00BF2AC0" w:rsidRDefault="00BF2AC0" w:rsidP="00BF2AC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20639171" w14:textId="77777777" w:rsidR="00BF2AC0" w:rsidRPr="008D50DC" w:rsidRDefault="00BF2AC0" w:rsidP="00BF2AC0">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lastRenderedPageBreak/>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67E346CE"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381D4A" w:rsidRPr="00AA3E94">
        <w:rPr>
          <w:rFonts w:ascii="Arial" w:eastAsia="Times New Roman" w:hAnsi="Arial" w:cs="Arial"/>
          <w:b/>
          <w:bCs/>
          <w:snapToGrid w:val="0"/>
          <w:highlight w:val="yellow"/>
          <w:lang w:eastAsia="cs-CZ"/>
        </w:rPr>
        <w:t>[</w:t>
      </w:r>
      <w:r w:rsidR="00381D4A">
        <w:rPr>
          <w:rFonts w:ascii="Arial" w:eastAsia="Times New Roman" w:hAnsi="Arial" w:cs="Arial"/>
          <w:b/>
          <w:bCs/>
          <w:snapToGrid w:val="0"/>
          <w:highlight w:val="yellow"/>
          <w:lang w:eastAsia="cs-CZ"/>
        </w:rPr>
        <w:t xml:space="preserve">BUDE </w:t>
      </w:r>
      <w:r w:rsidR="00381D4A" w:rsidRPr="00AA3E94">
        <w:rPr>
          <w:rFonts w:ascii="Arial" w:eastAsia="Times New Roman" w:hAnsi="Arial" w:cs="Arial"/>
          <w:b/>
          <w:bCs/>
          <w:snapToGrid w:val="0"/>
          <w:highlight w:val="yellow"/>
          <w:lang w:eastAsia="cs-CZ"/>
        </w:rPr>
        <w:t>DOPLN</w:t>
      </w:r>
      <w:r w:rsidR="00381D4A">
        <w:rPr>
          <w:rFonts w:ascii="Arial" w:eastAsia="Times New Roman" w:hAnsi="Arial" w:cs="Arial"/>
          <w:b/>
          <w:bCs/>
          <w:snapToGrid w:val="0"/>
          <w:highlight w:val="yellow"/>
          <w:lang w:eastAsia="cs-CZ"/>
        </w:rPr>
        <w:t>ĚNO</w:t>
      </w:r>
      <w:r w:rsidR="00381D4A" w:rsidRPr="00AA3E94">
        <w:rPr>
          <w:rFonts w:ascii="Arial" w:eastAsia="Times New Roman" w:hAnsi="Arial" w:cs="Arial"/>
          <w:b/>
          <w:bCs/>
          <w:snapToGrid w:val="0"/>
          <w:highlight w:val="yellow"/>
          <w:lang w:eastAsia="cs-CZ"/>
        </w:rPr>
        <w:t>]</w:t>
      </w:r>
      <w:r w:rsidR="00381D4A" w:rsidRPr="00F5793D" w:rsidDel="00381D4A">
        <w:rPr>
          <w:rFonts w:ascii="Arial" w:eastAsia="Times New Roman" w:hAnsi="Arial" w:cs="Arial"/>
          <w:b/>
          <w:bCs/>
          <w:snapToGrid w:val="0"/>
          <w:highlight w:val="yellow"/>
          <w:lang w:val="en-US" w:eastAsia="cs-CZ"/>
        </w:rPr>
        <w:t xml:space="preserve"> </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23EADCF0"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381D4A">
        <w:rPr>
          <w:rFonts w:ascii="Arial" w:hAnsi="Arial" w:cs="Arial"/>
        </w:rPr>
        <w:t> k.ú. Prasklice</w:t>
      </w:r>
      <w:bookmarkStart w:id="1" w:name="_Hlk18410741"/>
      <w:r w:rsidRPr="00F5793D">
        <w:rPr>
          <w:rFonts w:ascii="Arial" w:hAnsi="Arial" w:cs="Arial"/>
          <w:lang w:val="x-none"/>
        </w:rPr>
        <w:t xml:space="preserve"> </w:t>
      </w:r>
      <w:bookmarkEnd w:id="1"/>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7E525A" w:rsidRPr="00E5369E">
        <w:rPr>
          <w:rFonts w:ascii="Arial" w:hAnsi="Arial" w:cs="Arial"/>
        </w:rPr>
        <w:t>Vodní nádrž VN1 Prasklice</w:t>
      </w:r>
      <w:r w:rsidR="007E525A" w:rsidRPr="00594BBC">
        <w:rPr>
          <w:rFonts w:ascii="Arial" w:hAnsi="Arial" w:cs="Arial"/>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747AA00B"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B04DC7">
        <w:rPr>
          <w:rFonts w:ascii="Arial" w:hAnsi="Arial" w:cs="Arial"/>
        </w:rPr>
        <w:t xml:space="preserve">stavby </w:t>
      </w:r>
      <w:r w:rsidR="00B04DC7" w:rsidRPr="00A04A51">
        <w:rPr>
          <w:rFonts w:ascii="Arial" w:hAnsi="Arial" w:cs="Arial"/>
          <w:b/>
          <w:bCs/>
        </w:rPr>
        <w:t>Vodní nádrž VN1 Prasklice</w:t>
      </w:r>
      <w:r w:rsidR="00B04DC7" w:rsidRPr="00594BBC">
        <w:rPr>
          <w:rFonts w:ascii="Arial" w:hAnsi="Arial" w:cs="Arial"/>
        </w:rPr>
        <w:t xml:space="preserve"> </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lastRenderedPageBreak/>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CD9A090" w14:textId="77777777" w:rsidR="005A1B87" w:rsidRPr="005A1B87" w:rsidRDefault="005A1B87" w:rsidP="00E5369E">
      <w:pPr>
        <w:pStyle w:val="Odstavecseseznamem"/>
        <w:jc w:val="both"/>
        <w:rPr>
          <w:rFonts w:ascii="Arial" w:hAnsi="Arial" w:cs="Arial"/>
          <w:lang w:val="x-none"/>
        </w:rPr>
      </w:pPr>
      <w:r w:rsidRPr="005A1B87">
        <w:rPr>
          <w:rFonts w:ascii="Arial" w:hAnsi="Arial" w:cs="Arial"/>
          <w:lang w:val="x-none"/>
        </w:rPr>
        <w:t xml:space="preserve">Název díla:           Vodní nádrž VN1 Prasklice  </w:t>
      </w:r>
    </w:p>
    <w:p w14:paraId="74BBB6B6" w14:textId="4BE603DB" w:rsidR="005A1B87" w:rsidRPr="00F5793D" w:rsidRDefault="005A1B87" w:rsidP="00E5369E">
      <w:pPr>
        <w:ind w:left="720"/>
        <w:jc w:val="both"/>
        <w:rPr>
          <w:rFonts w:ascii="Arial" w:hAnsi="Arial" w:cs="Arial"/>
          <w:b/>
        </w:rPr>
      </w:pPr>
      <w:r w:rsidRPr="005A1B87">
        <w:rPr>
          <w:rFonts w:ascii="Arial" w:hAnsi="Arial" w:cs="Arial"/>
          <w:lang w:val="x-none"/>
        </w:rPr>
        <w:t xml:space="preserve">Místo stavby:        k.ú. Prasklice, Okres Kroměříž, Zlínský kraj </w:t>
      </w:r>
    </w:p>
    <w:p w14:paraId="0E708F95" w14:textId="4FD852EB" w:rsidR="00D6259E" w:rsidRPr="008A27C9"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projekční společnost</w:t>
      </w:r>
      <w:r w:rsidR="003B61C3">
        <w:rPr>
          <w:rFonts w:ascii="Arial" w:hAnsi="Arial" w:cs="Arial"/>
          <w:b/>
          <w:bCs/>
          <w:lang w:val="en-US"/>
        </w:rPr>
        <w:t xml:space="preserve"> </w:t>
      </w:r>
      <w:r w:rsidR="003B61C3" w:rsidRPr="004420DF">
        <w:rPr>
          <w:rFonts w:ascii="Arial" w:hAnsi="Arial" w:cs="Arial"/>
        </w:rPr>
        <w:t>AGPOL s. r. o., Jungmannova 153/12, 779 00 Olomouc, IČ: 28597044, č. zakázky 2900.</w:t>
      </w:r>
      <w:r w:rsidR="003B61C3" w:rsidRPr="004420DF">
        <w:rPr>
          <w:rFonts w:ascii="Arial" w:hAnsi="Arial" w:cs="Arial"/>
          <w:lang w:val="x-none"/>
        </w:rPr>
        <w:t xml:space="preserve">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w:t>
      </w:r>
      <w:r w:rsidR="00EE39B7" w:rsidRPr="008A27C9">
        <w:rPr>
          <w:rFonts w:ascii="Arial" w:hAnsi="Arial" w:cs="Arial"/>
        </w:rPr>
        <w:t>nalogové formě</w:t>
      </w:r>
      <w:r w:rsidR="00EE39B7" w:rsidRPr="008A27C9">
        <w:rPr>
          <w:rFonts w:ascii="Arial" w:hAnsi="Arial" w:cs="Arial"/>
          <w:lang w:val="x-none"/>
        </w:rPr>
        <w:t xml:space="preserve"> </w:t>
      </w:r>
      <w:r w:rsidRPr="008A27C9">
        <w:rPr>
          <w:rFonts w:ascii="Arial" w:hAnsi="Arial" w:cs="Arial"/>
          <w:lang w:val="x-none"/>
        </w:rPr>
        <w:t>objednatelem protokolárně předána zhotoviteli</w:t>
      </w:r>
      <w:r w:rsidRPr="008A27C9">
        <w:rPr>
          <w:rFonts w:ascii="Arial" w:hAnsi="Arial" w:cs="Arial"/>
        </w:rPr>
        <w:t xml:space="preserve"> nejpozději při předání </w:t>
      </w:r>
      <w:r w:rsidR="005E61C9" w:rsidRPr="008A27C9">
        <w:rPr>
          <w:rFonts w:ascii="Arial" w:hAnsi="Arial" w:cs="Arial"/>
        </w:rPr>
        <w:t>místa plnění.</w:t>
      </w:r>
    </w:p>
    <w:p w14:paraId="0F410253" w14:textId="77777777" w:rsidR="00D6259E" w:rsidRPr="008A27C9" w:rsidRDefault="00D6259E" w:rsidP="00D6259E">
      <w:pPr>
        <w:pStyle w:val="Odstavecseseznamem"/>
        <w:numPr>
          <w:ilvl w:val="0"/>
          <w:numId w:val="4"/>
        </w:numPr>
        <w:jc w:val="both"/>
        <w:rPr>
          <w:rFonts w:ascii="Arial" w:hAnsi="Arial" w:cs="Arial"/>
          <w:lang w:val="x-none"/>
        </w:rPr>
      </w:pPr>
      <w:r w:rsidRPr="008A27C9">
        <w:rPr>
          <w:rFonts w:ascii="Arial" w:hAnsi="Arial" w:cs="Arial"/>
        </w:rPr>
        <w:t>Součástí realizace díla jsou tyto činnosti</w:t>
      </w:r>
      <w:r w:rsidRPr="008A27C9">
        <w:rPr>
          <w:rFonts w:ascii="Arial" w:hAnsi="Arial" w:cs="Arial"/>
          <w:lang w:val="x-none"/>
        </w:rPr>
        <w:t>:</w:t>
      </w:r>
    </w:p>
    <w:p w14:paraId="4C02F0A9" w14:textId="0AF66B4C" w:rsidR="00073207" w:rsidRPr="008A27C9" w:rsidRDefault="00D6259E" w:rsidP="008D4E02">
      <w:pPr>
        <w:pStyle w:val="Odstavecseseznamem"/>
        <w:numPr>
          <w:ilvl w:val="0"/>
          <w:numId w:val="5"/>
        </w:numPr>
        <w:jc w:val="both"/>
        <w:rPr>
          <w:rFonts w:ascii="Arial" w:hAnsi="Arial" w:cs="Arial"/>
          <w:lang w:val="x-none"/>
        </w:rPr>
      </w:pPr>
      <w:r w:rsidRPr="008A27C9">
        <w:rPr>
          <w:rFonts w:ascii="Arial" w:hAnsi="Arial" w:cs="Arial"/>
        </w:rPr>
        <w:t>Z</w:t>
      </w:r>
      <w:r w:rsidRPr="008A27C9">
        <w:rPr>
          <w:rFonts w:ascii="Arial" w:hAnsi="Arial" w:cs="Arial"/>
          <w:lang w:val="x-none"/>
        </w:rPr>
        <w:t xml:space="preserve">ajištění dodávek </w:t>
      </w:r>
      <w:r w:rsidR="00B207E3" w:rsidRPr="008A27C9">
        <w:rPr>
          <w:rFonts w:ascii="Arial" w:hAnsi="Arial" w:cs="Arial"/>
        </w:rPr>
        <w:t xml:space="preserve">výsadbové zeleně </w:t>
      </w:r>
      <w:r w:rsidRPr="008A27C9">
        <w:rPr>
          <w:rFonts w:ascii="Arial" w:hAnsi="Arial" w:cs="Arial"/>
          <w:lang w:val="x-none"/>
        </w:rPr>
        <w:t>materiálů</w:t>
      </w:r>
      <w:r w:rsidR="00EE39B7" w:rsidRPr="008A27C9">
        <w:rPr>
          <w:rFonts w:ascii="Arial" w:hAnsi="Arial" w:cs="Arial"/>
        </w:rPr>
        <w:t xml:space="preserve"> </w:t>
      </w:r>
      <w:r w:rsidRPr="008A27C9">
        <w:rPr>
          <w:rFonts w:ascii="Arial" w:hAnsi="Arial" w:cs="Arial"/>
          <w:lang w:val="x-none"/>
        </w:rPr>
        <w:t>a zařízení nezbytných pro řádné dokončení díla</w:t>
      </w:r>
      <w:r w:rsidRPr="008A27C9">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8A27C9">
        <w:rPr>
          <w:rFonts w:ascii="Arial" w:hAnsi="Arial" w:cs="Arial"/>
        </w:rPr>
        <w:t>P</w:t>
      </w:r>
      <w:r w:rsidRPr="008A27C9">
        <w:rPr>
          <w:rFonts w:ascii="Arial" w:hAnsi="Arial" w:cs="Arial"/>
          <w:lang w:val="x-none"/>
        </w:rPr>
        <w:t>rovedení</w:t>
      </w:r>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658A04A9"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lastRenderedPageBreak/>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6" w:name="_Hlk18668301"/>
    </w:p>
    <w:p w14:paraId="25AEAFDB" w14:textId="7BE7CDCD" w:rsidR="006330D8" w:rsidRDefault="006330D8" w:rsidP="006330D8">
      <w:pPr>
        <w:pStyle w:val="Odstavecseseznamem"/>
        <w:rPr>
          <w:rFonts w:ascii="Arial" w:hAnsi="Arial" w:cs="Arial"/>
          <w:lang w:val="x-none"/>
        </w:rPr>
      </w:pPr>
    </w:p>
    <w:p w14:paraId="06CF3C18" w14:textId="486E483E" w:rsidR="00922F5C" w:rsidRPr="006330D8" w:rsidRDefault="00F23CD7" w:rsidP="006330D8">
      <w:pPr>
        <w:pStyle w:val="Odstavecseseznamem"/>
        <w:rPr>
          <w:rFonts w:ascii="Arial" w:hAnsi="Arial" w:cs="Arial"/>
          <w:lang w:val="x-none"/>
        </w:rPr>
      </w:pPr>
      <w:r>
        <w:rPr>
          <w:rFonts w:ascii="Arial" w:hAnsi="Arial" w:cs="Arial"/>
        </w:rPr>
        <w:t>z</w:t>
      </w:r>
      <w:r w:rsidR="005055EF">
        <w:rPr>
          <w:rFonts w:ascii="Arial" w:hAnsi="Arial" w:cs="Arial"/>
        </w:rPr>
        <w:t> </w:t>
      </w:r>
      <w:r>
        <w:rPr>
          <w:rFonts w:ascii="Arial" w:hAnsi="Arial" w:cs="Arial"/>
        </w:rPr>
        <w:t>to</w:t>
      </w:r>
      <w:r w:rsidR="005055EF">
        <w:rPr>
          <w:rFonts w:ascii="Arial" w:hAnsi="Arial" w:cs="Arial"/>
        </w:rPr>
        <w:t>ho:</w:t>
      </w: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6"/>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7" w:name="_Hlk36122845"/>
      <w:bookmarkStart w:id="8" w:name="_Hlk36122353"/>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pdf</w:t>
      </w:r>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6D3681A8"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technickým dozorem stavebníka, (Variantně </w:t>
      </w:r>
      <w:r w:rsidR="000948C5" w:rsidRPr="008D755D">
        <w:rPr>
          <w:rFonts w:ascii="Arial" w:hAnsi="Arial" w:cs="Arial"/>
          <w:lang w:val="x-none"/>
        </w:rPr>
        <w:lastRenderedPageBreak/>
        <w:t>„autorským dozorem“ – v případě, že technický dozor stavebníka nebyl objednatelem ustanoven)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AC68D9">
        <w:rPr>
          <w:rFonts w:ascii="Arial" w:hAnsi="Arial" w:cs="Arial"/>
          <w:lang w:val="en-US"/>
        </w:rPr>
        <w:t>30</w:t>
      </w:r>
      <w:r w:rsidRPr="008D755D">
        <w:rPr>
          <w:rFonts w:ascii="Arial" w:hAnsi="Arial" w:cs="Arial"/>
          <w:lang w:val="x-none"/>
        </w:rPr>
        <w:t xml:space="preserve">.11. 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4307FCEF"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uvedeny dle SoD</w:t>
      </w:r>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5E45E4C1"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1" w:name="_Hlk18574270"/>
      <w:r w:rsidR="003541F0">
        <w:rPr>
          <w:rFonts w:ascii="Arial" w:hAnsi="Arial" w:cs="Arial"/>
        </w:rPr>
        <w:t>Kroměříž, Riegrovo náměstí 3228/22, 767 01 Kroměříž.</w:t>
      </w:r>
      <w:r w:rsidR="003541F0" w:rsidRPr="00F5793D" w:rsidDel="003541F0">
        <w:rPr>
          <w:rFonts w:ascii="Arial" w:hAnsi="Arial" w:cs="Arial"/>
          <w:b/>
          <w:bCs/>
          <w:highlight w:val="yellow"/>
          <w:lang w:val="en-US"/>
        </w:rPr>
        <w:t xml:space="preserve"> </w:t>
      </w:r>
      <w:bookmarkEnd w:id="11"/>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lastRenderedPageBreak/>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Pr="00EF6B4F"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 xml:space="preserve">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w:t>
      </w:r>
      <w:r w:rsidRPr="00EF6B4F">
        <w:rPr>
          <w:rFonts w:ascii="Arial" w:hAnsi="Arial" w:cs="Arial"/>
        </w:rPr>
        <w:t>ověřování plnění podmínek a realizace projektu.</w:t>
      </w:r>
    </w:p>
    <w:p w14:paraId="6568A7D5" w14:textId="77777777" w:rsidR="00D32B8B" w:rsidRPr="00EF6B4F" w:rsidRDefault="00D32B8B" w:rsidP="00D32B8B">
      <w:pPr>
        <w:pStyle w:val="Odstavecseseznamem"/>
        <w:jc w:val="both"/>
        <w:rPr>
          <w:rFonts w:ascii="Arial" w:hAnsi="Arial" w:cs="Arial"/>
        </w:rPr>
      </w:pPr>
    </w:p>
    <w:p w14:paraId="467E05FE" w14:textId="77777777" w:rsidR="00245C7B" w:rsidRPr="00EF6B4F" w:rsidRDefault="00325832" w:rsidP="006B54C6">
      <w:pPr>
        <w:jc w:val="center"/>
        <w:rPr>
          <w:rFonts w:ascii="Arial" w:hAnsi="Arial" w:cs="Arial"/>
          <w:b/>
          <w:u w:val="single"/>
        </w:rPr>
      </w:pPr>
      <w:r w:rsidRPr="00EF6B4F">
        <w:rPr>
          <w:rFonts w:ascii="Arial" w:hAnsi="Arial" w:cs="Arial"/>
          <w:b/>
          <w:u w:val="single"/>
        </w:rPr>
        <w:t>Čl.V</w:t>
      </w:r>
      <w:r w:rsidR="006B54C6" w:rsidRPr="00EF6B4F">
        <w:rPr>
          <w:rFonts w:ascii="Arial" w:hAnsi="Arial" w:cs="Arial"/>
          <w:b/>
          <w:u w:val="single"/>
        </w:rPr>
        <w:t xml:space="preserve">  </w:t>
      </w:r>
      <w:r w:rsidR="005643D1" w:rsidRPr="00EF6B4F">
        <w:rPr>
          <w:rFonts w:ascii="Arial" w:hAnsi="Arial" w:cs="Arial"/>
          <w:b/>
          <w:u w:val="single"/>
        </w:rPr>
        <w:t>Doba plnění</w:t>
      </w:r>
    </w:p>
    <w:p w14:paraId="37223A0C" w14:textId="2BAF43D6" w:rsidR="00274CDE" w:rsidRPr="00EF6B4F"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sidRPr="00EF6B4F">
        <w:rPr>
          <w:rFonts w:ascii="Arial" w:hAnsi="Arial" w:cs="Arial"/>
        </w:rPr>
        <w:t>Výsadba zeleně (první část díla)</w:t>
      </w:r>
      <w:r w:rsidR="00245C7B" w:rsidRPr="00EF6B4F">
        <w:rPr>
          <w:rFonts w:ascii="Arial" w:hAnsi="Arial" w:cs="Arial"/>
          <w:lang w:val="x-none"/>
        </w:rPr>
        <w:t xml:space="preserve"> bude dokončen</w:t>
      </w:r>
      <w:r w:rsidRPr="00EF6B4F">
        <w:rPr>
          <w:rFonts w:ascii="Arial" w:hAnsi="Arial" w:cs="Arial"/>
        </w:rPr>
        <w:t>a</w:t>
      </w:r>
      <w:r w:rsidR="00245C7B" w:rsidRPr="00EF6B4F">
        <w:rPr>
          <w:rFonts w:ascii="Arial" w:hAnsi="Arial" w:cs="Arial"/>
          <w:lang w:val="x-none"/>
        </w:rPr>
        <w:t xml:space="preserve"> nejpozději </w:t>
      </w:r>
      <w:r w:rsidR="008A27C9" w:rsidRPr="00EF6B4F">
        <w:rPr>
          <w:rFonts w:ascii="Arial" w:hAnsi="Arial" w:cs="Arial"/>
        </w:rPr>
        <w:t xml:space="preserve">do </w:t>
      </w:r>
      <w:r w:rsidR="00EF6B4F" w:rsidRPr="00EF6B4F">
        <w:rPr>
          <w:rFonts w:ascii="Arial" w:hAnsi="Arial" w:cs="Arial"/>
          <w:b/>
          <w:bCs/>
        </w:rPr>
        <w:t>30. 11. 2022.</w:t>
      </w:r>
    </w:p>
    <w:p w14:paraId="7582D513" w14:textId="6BF046F7" w:rsidR="00217AA7" w:rsidRPr="00EF6B4F" w:rsidRDefault="00217AA7" w:rsidP="00217AA7">
      <w:pPr>
        <w:pStyle w:val="Odstavecseseznamem"/>
        <w:numPr>
          <w:ilvl w:val="0"/>
          <w:numId w:val="30"/>
        </w:numPr>
        <w:jc w:val="both"/>
        <w:rPr>
          <w:rFonts w:ascii="Arial" w:hAnsi="Arial" w:cs="Arial"/>
          <w:lang w:val="x-none"/>
        </w:rPr>
      </w:pPr>
      <w:r w:rsidRPr="00EF6B4F">
        <w:rPr>
          <w:rFonts w:ascii="Arial" w:hAnsi="Arial" w:cs="Arial"/>
        </w:rPr>
        <w:t>Následná péče o zeleň (druhá část plnění) bude dokončena nejpozději do</w:t>
      </w:r>
      <w:r w:rsidR="00AC4F17" w:rsidRPr="00EF6B4F">
        <w:rPr>
          <w:rFonts w:ascii="Arial" w:hAnsi="Arial" w:cs="Arial"/>
          <w:b/>
          <w:bCs/>
          <w:lang w:val="en-US"/>
        </w:rPr>
        <w:t xml:space="preserve"> 30</w:t>
      </w:r>
      <w:r w:rsidR="00CC6653" w:rsidRPr="00EF6B4F">
        <w:rPr>
          <w:rFonts w:ascii="Arial" w:hAnsi="Arial" w:cs="Arial"/>
          <w:b/>
          <w:bCs/>
          <w:lang w:val="en-US"/>
        </w:rPr>
        <w:t>. 1</w:t>
      </w:r>
      <w:r w:rsidR="00D724ED">
        <w:rPr>
          <w:rFonts w:ascii="Arial" w:hAnsi="Arial" w:cs="Arial"/>
          <w:b/>
          <w:bCs/>
          <w:lang w:val="en-US"/>
        </w:rPr>
        <w:t>0</w:t>
      </w:r>
      <w:r w:rsidR="00CC6653" w:rsidRPr="00EF6B4F">
        <w:rPr>
          <w:rFonts w:ascii="Arial" w:hAnsi="Arial" w:cs="Arial"/>
          <w:b/>
          <w:bCs/>
          <w:lang w:val="en-US"/>
        </w:rPr>
        <w:t>. 2025.</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EF6B4F">
        <w:rPr>
          <w:rFonts w:ascii="Arial" w:hAnsi="Arial" w:cs="Arial"/>
          <w:lang w:val="x-none"/>
        </w:rPr>
        <w:t>Objednatel se zavazuje předat</w:t>
      </w:r>
      <w:r w:rsidR="008A0D93" w:rsidRPr="00EF6B4F">
        <w:rPr>
          <w:rFonts w:ascii="Arial" w:hAnsi="Arial" w:cs="Arial"/>
        </w:rPr>
        <w:t xml:space="preserve"> </w:t>
      </w:r>
      <w:r w:rsidR="003E00DA" w:rsidRPr="00EF6B4F">
        <w:rPr>
          <w:rFonts w:ascii="Arial" w:hAnsi="Arial" w:cs="Arial"/>
        </w:rPr>
        <w:t>místo plnění</w:t>
      </w:r>
      <w:r w:rsidRPr="00EF6B4F">
        <w:rPr>
          <w:rFonts w:ascii="Arial" w:hAnsi="Arial" w:cs="Arial"/>
          <w:lang w:val="x-none"/>
        </w:rPr>
        <w:t xml:space="preserve"> </w:t>
      </w:r>
      <w:r w:rsidRPr="00EF6B4F">
        <w:rPr>
          <w:rFonts w:ascii="Arial" w:hAnsi="Arial" w:cs="Arial"/>
        </w:rPr>
        <w:t xml:space="preserve"> dle </w:t>
      </w:r>
      <w:r w:rsidR="00495A8D" w:rsidRPr="00EF6B4F">
        <w:rPr>
          <w:rFonts w:ascii="Arial" w:hAnsi="Arial" w:cs="Arial"/>
        </w:rPr>
        <w:t>čl. V odst.</w:t>
      </w:r>
      <w:r w:rsidR="00301C4E" w:rsidRPr="00EF6B4F">
        <w:rPr>
          <w:rFonts w:ascii="Arial" w:hAnsi="Arial" w:cs="Arial"/>
        </w:rPr>
        <w:t>5</w:t>
      </w:r>
      <w:r w:rsidR="00F05046" w:rsidRPr="00EF6B4F">
        <w:rPr>
          <w:rFonts w:ascii="Arial" w:hAnsi="Arial" w:cs="Arial"/>
        </w:rPr>
        <w:t xml:space="preserve"> této smlouvy.</w:t>
      </w:r>
      <w:r w:rsidRPr="00EF6B4F">
        <w:rPr>
          <w:rFonts w:ascii="Arial" w:hAnsi="Arial" w:cs="Arial"/>
        </w:rPr>
        <w:t xml:space="preserve"> </w:t>
      </w:r>
      <w:r w:rsidRPr="00EF6B4F">
        <w:rPr>
          <w:rFonts w:ascii="Arial" w:hAnsi="Arial" w:cs="Arial"/>
          <w:lang w:val="x-none"/>
        </w:rPr>
        <w:t>Zhotovitel je povinen</w:t>
      </w:r>
      <w:r w:rsidRPr="00F5793D">
        <w:rPr>
          <w:rFonts w:ascii="Arial" w:hAnsi="Arial" w:cs="Arial"/>
          <w:lang w:val="x-none"/>
        </w:rPr>
        <w:t xml:space="preserve">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2"/>
      <w:bookmarkEnd w:id="13"/>
    </w:p>
    <w:p w14:paraId="2E34F871" w14:textId="363FD47F"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8A6443" w:rsidRPr="006D7328">
        <w:rPr>
          <w:rFonts w:ascii="Arial" w:hAnsi="Arial" w:cs="Arial"/>
        </w:rPr>
        <w:t>ihned po uzavření smlouv</w:t>
      </w:r>
      <w:r w:rsidR="008A6443">
        <w:rPr>
          <w:rFonts w:ascii="Arial" w:hAnsi="Arial" w:cs="Arial"/>
        </w:rPr>
        <w:t>y</w:t>
      </w:r>
      <w:r w:rsidR="008A6443" w:rsidRPr="00594BBC">
        <w:rPr>
          <w:rFonts w:ascii="Arial" w:hAnsi="Arial" w:cs="Arial"/>
          <w:lang w:val="x-none"/>
        </w:rPr>
        <w:t xml:space="preserve"> </w:t>
      </w:r>
      <w:r w:rsidRPr="00F5793D">
        <w:rPr>
          <w:rFonts w:ascii="Arial" w:hAnsi="Arial" w:cs="Arial"/>
          <w:lang w:val="x-none"/>
        </w:rPr>
        <w:tab/>
      </w:r>
    </w:p>
    <w:p w14:paraId="412BCEE8" w14:textId="58EA5AD3"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8A6443" w:rsidRPr="008A6443">
        <w:rPr>
          <w:rFonts w:ascii="Arial" w:hAnsi="Arial" w:cs="Arial"/>
        </w:rPr>
        <w:t xml:space="preserve"> </w:t>
      </w:r>
      <w:r w:rsidR="008A6443" w:rsidRPr="006D7328">
        <w:rPr>
          <w:rFonts w:ascii="Arial" w:hAnsi="Arial" w:cs="Arial"/>
        </w:rPr>
        <w:t>ihned po uzavření smlouv</w:t>
      </w:r>
      <w:r w:rsidR="008A6443">
        <w:rPr>
          <w:rFonts w:ascii="Arial" w:hAnsi="Arial" w:cs="Arial"/>
        </w:rPr>
        <w:t>y</w:t>
      </w:r>
    </w:p>
    <w:p w14:paraId="48AD7B8A" w14:textId="2CFF595B" w:rsidR="00245C7B" w:rsidRPr="00663800" w:rsidRDefault="00245C7B" w:rsidP="001C5C37">
      <w:pPr>
        <w:pStyle w:val="Odstavecseseznamem"/>
        <w:numPr>
          <w:ilvl w:val="0"/>
          <w:numId w:val="36"/>
        </w:numPr>
        <w:rPr>
          <w:rFonts w:ascii="Arial" w:hAnsi="Arial" w:cs="Arial"/>
          <w:lang w:val="x-none"/>
        </w:rPr>
      </w:pPr>
      <w:bookmarkStart w:id="14" w:name="_Ref376426038"/>
      <w:r w:rsidRPr="00663800">
        <w:rPr>
          <w:rFonts w:ascii="Arial" w:hAnsi="Arial" w:cs="Arial"/>
          <w:lang w:val="x-none"/>
        </w:rPr>
        <w:t xml:space="preserve">Termín </w:t>
      </w:r>
      <w:r w:rsidR="000948C5" w:rsidRPr="00663800">
        <w:rPr>
          <w:rFonts w:ascii="Arial" w:hAnsi="Arial" w:cs="Arial"/>
        </w:rPr>
        <w:t xml:space="preserve">dokončení realizace díla </w:t>
      </w:r>
      <w:bookmarkStart w:id="15" w:name="_Hlk18915359"/>
      <w:r w:rsidR="000948C5" w:rsidRPr="00663800">
        <w:rPr>
          <w:rFonts w:ascii="Arial" w:hAnsi="Arial" w:cs="Arial"/>
        </w:rPr>
        <w:t>(výsadba)</w:t>
      </w:r>
      <w:r w:rsidR="000948C5" w:rsidRPr="00663800">
        <w:rPr>
          <w:rFonts w:ascii="Arial" w:hAnsi="Arial" w:cs="Arial"/>
          <w:lang w:val="x-none"/>
        </w:rPr>
        <w:t xml:space="preserve"> </w:t>
      </w:r>
      <w:bookmarkEnd w:id="15"/>
      <w:r w:rsidRPr="00663800">
        <w:rPr>
          <w:rFonts w:ascii="Arial" w:hAnsi="Arial" w:cs="Arial"/>
          <w:lang w:val="x-none"/>
        </w:rPr>
        <w:t>:</w:t>
      </w:r>
      <w:r w:rsidR="00217AA7" w:rsidRPr="00663800">
        <w:rPr>
          <w:rFonts w:ascii="Arial" w:hAnsi="Arial" w:cs="Arial"/>
        </w:rPr>
        <w:t xml:space="preserve"> </w:t>
      </w:r>
      <w:bookmarkEnd w:id="14"/>
      <w:r w:rsidR="00663800" w:rsidRPr="00663800">
        <w:rPr>
          <w:rFonts w:ascii="Arial" w:hAnsi="Arial" w:cs="Arial"/>
        </w:rPr>
        <w:tab/>
      </w:r>
      <w:r w:rsidR="00F6672A" w:rsidRPr="00663800">
        <w:rPr>
          <w:rFonts w:ascii="Arial" w:hAnsi="Arial" w:cs="Arial"/>
          <w:b/>
        </w:rPr>
        <w:t>30. 11</w:t>
      </w:r>
      <w:r w:rsidR="00663800" w:rsidRPr="00663800">
        <w:rPr>
          <w:rFonts w:ascii="Arial" w:hAnsi="Arial" w:cs="Arial"/>
          <w:b/>
        </w:rPr>
        <w:t>. 2022</w:t>
      </w:r>
    </w:p>
    <w:p w14:paraId="42692E21" w14:textId="1C434ED7" w:rsidR="00245C7B" w:rsidRPr="00663800" w:rsidRDefault="00C241A3" w:rsidP="001C5C37">
      <w:pPr>
        <w:pStyle w:val="Odstavecseseznamem"/>
        <w:numPr>
          <w:ilvl w:val="0"/>
          <w:numId w:val="36"/>
        </w:numPr>
        <w:rPr>
          <w:rFonts w:ascii="Arial" w:hAnsi="Arial" w:cs="Arial"/>
          <w:lang w:val="x-none"/>
        </w:rPr>
      </w:pPr>
      <w:r w:rsidRPr="00663800">
        <w:rPr>
          <w:rFonts w:ascii="Arial" w:hAnsi="Arial" w:cs="Arial"/>
          <w:lang w:val="x-none"/>
        </w:rPr>
        <w:t>Termín</w:t>
      </w:r>
      <w:r w:rsidR="000948C5" w:rsidRPr="00663800">
        <w:rPr>
          <w:rFonts w:ascii="Arial" w:hAnsi="Arial" w:cs="Arial"/>
        </w:rPr>
        <w:t xml:space="preserve"> </w:t>
      </w:r>
      <w:r w:rsidRPr="00663800">
        <w:rPr>
          <w:rFonts w:ascii="Arial" w:hAnsi="Arial" w:cs="Arial"/>
          <w:lang w:val="x-none"/>
        </w:rPr>
        <w:t>předání a</w:t>
      </w:r>
      <w:r w:rsidRPr="00663800">
        <w:rPr>
          <w:rFonts w:ascii="Arial" w:hAnsi="Arial" w:cs="Arial"/>
        </w:rPr>
        <w:t xml:space="preserve"> </w:t>
      </w:r>
      <w:r w:rsidRPr="00663800">
        <w:rPr>
          <w:rFonts w:ascii="Arial" w:hAnsi="Arial" w:cs="Arial"/>
          <w:lang w:val="x-none"/>
        </w:rPr>
        <w:t>převzetí</w:t>
      </w:r>
      <w:r w:rsidRPr="00663800">
        <w:rPr>
          <w:rFonts w:ascii="Arial" w:hAnsi="Arial" w:cs="Arial"/>
        </w:rPr>
        <w:t xml:space="preserve"> díla</w:t>
      </w:r>
      <w:r w:rsidR="000948C5" w:rsidRPr="00663800">
        <w:rPr>
          <w:rFonts w:ascii="Arial" w:hAnsi="Arial" w:cs="Arial"/>
        </w:rPr>
        <w:t xml:space="preserve"> po ukončení tříleté péče o vysazený porost</w:t>
      </w:r>
      <w:r w:rsidR="001C5C37" w:rsidRPr="00663800">
        <w:rPr>
          <w:rFonts w:ascii="Arial" w:hAnsi="Arial" w:cs="Arial"/>
        </w:rPr>
        <w:t>:</w:t>
      </w:r>
      <w:r w:rsidRPr="00663800">
        <w:rPr>
          <w:rFonts w:ascii="Arial" w:hAnsi="Arial" w:cs="Arial"/>
        </w:rPr>
        <w:t xml:space="preserve"> </w:t>
      </w:r>
      <w:r w:rsidR="00663800" w:rsidRPr="00663800">
        <w:rPr>
          <w:rFonts w:ascii="Arial" w:hAnsi="Arial" w:cs="Arial"/>
        </w:rPr>
        <w:tab/>
      </w:r>
      <w:r w:rsidR="00663800" w:rsidRPr="00663800">
        <w:rPr>
          <w:rFonts w:ascii="Arial" w:hAnsi="Arial" w:cs="Arial"/>
        </w:rPr>
        <w:tab/>
      </w:r>
      <w:r w:rsidR="00663800" w:rsidRPr="00663800">
        <w:rPr>
          <w:rFonts w:ascii="Arial" w:hAnsi="Arial" w:cs="Arial"/>
        </w:rPr>
        <w:tab/>
      </w:r>
      <w:r w:rsidR="00663800" w:rsidRPr="00663800">
        <w:rPr>
          <w:rFonts w:ascii="Arial" w:hAnsi="Arial" w:cs="Arial"/>
        </w:rPr>
        <w:tab/>
      </w:r>
      <w:r w:rsidR="00663800" w:rsidRPr="00663800">
        <w:rPr>
          <w:rFonts w:ascii="Arial" w:hAnsi="Arial" w:cs="Arial"/>
        </w:rPr>
        <w:tab/>
      </w:r>
      <w:r w:rsidR="00D67BB6" w:rsidRPr="00663800">
        <w:rPr>
          <w:rFonts w:ascii="Arial" w:hAnsi="Arial" w:cs="Arial"/>
          <w:b/>
        </w:rPr>
        <w:t>30. 1</w:t>
      </w:r>
      <w:r w:rsidR="00B560BF">
        <w:rPr>
          <w:rFonts w:ascii="Arial" w:hAnsi="Arial" w:cs="Arial"/>
          <w:b/>
        </w:rPr>
        <w:t>0</w:t>
      </w:r>
      <w:r w:rsidR="00D67BB6" w:rsidRPr="00663800">
        <w:rPr>
          <w:rFonts w:ascii="Arial" w:hAnsi="Arial" w:cs="Arial"/>
          <w:b/>
        </w:rPr>
        <w:t>. 2025</w:t>
      </w:r>
    </w:p>
    <w:p w14:paraId="581B8F63" w14:textId="68163CBF" w:rsidR="00C241A3" w:rsidRPr="00F5793D" w:rsidRDefault="00245C7B" w:rsidP="001216DB">
      <w:pPr>
        <w:pStyle w:val="Odstavecseseznamem"/>
        <w:jc w:val="both"/>
        <w:rPr>
          <w:rFonts w:ascii="Arial" w:hAnsi="Arial" w:cs="Arial"/>
        </w:rPr>
      </w:pPr>
      <w:bookmarkStart w:id="16" w:name="_Ref376426040"/>
      <w:r w:rsidRPr="00F5793D">
        <w:rPr>
          <w:rFonts w:ascii="Arial" w:hAnsi="Arial" w:cs="Arial"/>
          <w:lang w:val="x-none"/>
        </w:rPr>
        <w:t>(protokolární předání a převzetí řádně dokončeného díla</w:t>
      </w:r>
      <w:bookmarkEnd w:id="16"/>
      <w:r w:rsidRPr="00F5793D">
        <w:rPr>
          <w:rFonts w:ascii="Arial" w:hAnsi="Arial" w:cs="Arial"/>
        </w:rPr>
        <w:t>)</w:t>
      </w:r>
    </w:p>
    <w:p w14:paraId="0A262B3F" w14:textId="4C06DBCD" w:rsidR="00245C7B" w:rsidRPr="00F5793D" w:rsidRDefault="00245C7B" w:rsidP="00E5369E">
      <w:pPr>
        <w:pStyle w:val="Odstavecseseznamem"/>
        <w:numPr>
          <w:ilvl w:val="0"/>
          <w:numId w:val="30"/>
        </w:numPr>
        <w:jc w:val="both"/>
        <w:rPr>
          <w:rFonts w:ascii="Arial" w:hAnsi="Arial" w:cs="Arial"/>
        </w:rPr>
      </w:pPr>
      <w:bookmarkStart w:id="17" w:name="_Ref376425258"/>
      <w:r w:rsidRPr="00F5793D">
        <w:rPr>
          <w:rFonts w:ascii="Arial" w:hAnsi="Arial" w:cs="Arial"/>
          <w:lang w:val="x-none"/>
        </w:rPr>
        <w:lastRenderedPageBreak/>
        <w:t xml:space="preserve">Zhotovitel se dále zavazuje provést dílo v  termínech uvedených v </w:t>
      </w:r>
      <w:bookmarkStart w:id="18"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w:t>
      </w:r>
      <w:bookmarkEnd w:id="17"/>
      <w:bookmarkEnd w:id="18"/>
    </w:p>
    <w:p w14:paraId="56EC4353" w14:textId="5A58A8E7" w:rsidR="00856FC8" w:rsidRPr="00F5793D" w:rsidRDefault="00856FC8" w:rsidP="004F1072">
      <w:pPr>
        <w:pStyle w:val="Odstavecseseznamem"/>
        <w:numPr>
          <w:ilvl w:val="0"/>
          <w:numId w:val="30"/>
        </w:numPr>
        <w:spacing w:after="0"/>
        <w:jc w:val="both"/>
        <w:rPr>
          <w:rFonts w:ascii="Arial" w:hAnsi="Arial" w:cs="Arial"/>
        </w:rPr>
      </w:pPr>
      <w:bookmarkStart w:id="19"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3A73EF67" w:rsidR="00856FC8" w:rsidRPr="00F5793D" w:rsidRDefault="003D5C38" w:rsidP="004F1072">
      <w:pPr>
        <w:spacing w:after="0"/>
        <w:ind w:left="737"/>
        <w:jc w:val="both"/>
        <w:rPr>
          <w:rFonts w:ascii="Arial" w:hAnsi="Arial" w:cs="Arial"/>
        </w:rPr>
      </w:pPr>
      <w:r>
        <w:rPr>
          <w:rFonts w:ascii="Arial" w:hAnsi="Arial" w:cs="Arial"/>
        </w:rPr>
        <w:t>1.</w:t>
      </w:r>
      <w:r w:rsidR="00A70CD7">
        <w:rPr>
          <w:rFonts w:ascii="Arial" w:hAnsi="Arial" w:cs="Arial"/>
        </w:rPr>
        <w:t xml:space="preserve"> </w:t>
      </w:r>
      <w:r>
        <w:rPr>
          <w:rFonts w:ascii="Arial" w:hAnsi="Arial" w:cs="Arial"/>
        </w:rPr>
        <w:t>r</w:t>
      </w:r>
      <w:r w:rsidR="00856FC8" w:rsidRPr="00F5793D">
        <w:rPr>
          <w:rFonts w:ascii="Arial" w:hAnsi="Arial" w:cs="Arial"/>
        </w:rPr>
        <w:t xml:space="preserve">ok: </w:t>
      </w:r>
      <w:r w:rsidR="006E3260">
        <w:rPr>
          <w:rFonts w:ascii="Arial" w:hAnsi="Arial" w:cs="Arial"/>
        </w:rPr>
        <w:tab/>
      </w:r>
      <w:r w:rsidR="006E3260">
        <w:rPr>
          <w:rFonts w:ascii="Arial" w:hAnsi="Arial" w:cs="Arial"/>
        </w:rPr>
        <w:tab/>
      </w:r>
      <w:r w:rsidR="00A70CD7" w:rsidRPr="00E5369E">
        <w:rPr>
          <w:rFonts w:ascii="Arial" w:hAnsi="Arial" w:cs="Arial"/>
          <w:b/>
          <w:bCs/>
        </w:rPr>
        <w:t>30. 1</w:t>
      </w:r>
      <w:r w:rsidR="00B560BF">
        <w:rPr>
          <w:rFonts w:ascii="Arial" w:hAnsi="Arial" w:cs="Arial"/>
          <w:b/>
          <w:bCs/>
        </w:rPr>
        <w:t>0</w:t>
      </w:r>
      <w:r w:rsidR="00A70CD7" w:rsidRPr="00E5369E">
        <w:rPr>
          <w:rFonts w:ascii="Arial" w:hAnsi="Arial" w:cs="Arial"/>
          <w:b/>
          <w:bCs/>
        </w:rPr>
        <w:t>.</w:t>
      </w:r>
      <w:r w:rsidR="00834105" w:rsidRPr="00E5369E">
        <w:rPr>
          <w:rFonts w:ascii="Arial" w:hAnsi="Arial" w:cs="Arial"/>
          <w:b/>
          <w:bCs/>
        </w:rPr>
        <w:t xml:space="preserve"> 2023</w:t>
      </w:r>
    </w:p>
    <w:p w14:paraId="5EAE7C41" w14:textId="73F4E9EC" w:rsidR="00856FC8" w:rsidRPr="00F5793D" w:rsidRDefault="006D4B2C" w:rsidP="004F1072">
      <w:pPr>
        <w:spacing w:after="0"/>
        <w:ind w:left="737"/>
        <w:jc w:val="both"/>
        <w:rPr>
          <w:rFonts w:ascii="Arial" w:hAnsi="Arial" w:cs="Arial"/>
        </w:rPr>
      </w:pPr>
      <w:r>
        <w:rPr>
          <w:rFonts w:ascii="Arial" w:hAnsi="Arial" w:cs="Arial"/>
        </w:rPr>
        <w:t xml:space="preserve">2. </w:t>
      </w:r>
      <w:r w:rsidR="00A70CD7">
        <w:rPr>
          <w:rFonts w:ascii="Arial" w:hAnsi="Arial" w:cs="Arial"/>
        </w:rPr>
        <w:t>r</w:t>
      </w:r>
      <w:r w:rsidR="00856FC8" w:rsidRPr="00F5793D">
        <w:rPr>
          <w:rFonts w:ascii="Arial" w:hAnsi="Arial" w:cs="Arial"/>
        </w:rPr>
        <w:t xml:space="preserve">ok: </w:t>
      </w:r>
      <w:r w:rsidR="006E3260">
        <w:rPr>
          <w:rFonts w:ascii="Arial" w:hAnsi="Arial" w:cs="Arial"/>
        </w:rPr>
        <w:tab/>
      </w:r>
      <w:r w:rsidR="006E3260">
        <w:rPr>
          <w:rFonts w:ascii="Arial" w:hAnsi="Arial" w:cs="Arial"/>
        </w:rPr>
        <w:tab/>
      </w:r>
      <w:r w:rsidR="00834105">
        <w:rPr>
          <w:rFonts w:ascii="Arial" w:hAnsi="Arial" w:cs="Arial"/>
          <w:b/>
          <w:bCs/>
          <w:snapToGrid w:val="0"/>
          <w:lang w:val="en-US"/>
        </w:rPr>
        <w:t>30. 1</w:t>
      </w:r>
      <w:r w:rsidR="00B560BF">
        <w:rPr>
          <w:rFonts w:ascii="Arial" w:hAnsi="Arial" w:cs="Arial"/>
          <w:b/>
          <w:bCs/>
          <w:snapToGrid w:val="0"/>
          <w:lang w:val="en-US"/>
        </w:rPr>
        <w:t>0</w:t>
      </w:r>
      <w:r w:rsidR="00834105">
        <w:rPr>
          <w:rFonts w:ascii="Arial" w:hAnsi="Arial" w:cs="Arial"/>
          <w:b/>
          <w:bCs/>
          <w:snapToGrid w:val="0"/>
          <w:lang w:val="en-US"/>
        </w:rPr>
        <w:t>. 2024</w:t>
      </w:r>
    </w:p>
    <w:p w14:paraId="02D6081E" w14:textId="5B174BFC" w:rsidR="00856FC8" w:rsidRPr="00E5369E" w:rsidRDefault="00A70CD7" w:rsidP="004F1072">
      <w:pPr>
        <w:spacing w:after="0"/>
        <w:ind w:left="737"/>
        <w:jc w:val="both"/>
        <w:rPr>
          <w:rFonts w:ascii="Arial" w:hAnsi="Arial" w:cs="Arial"/>
        </w:rPr>
      </w:pPr>
      <w:r>
        <w:rPr>
          <w:rFonts w:ascii="Arial" w:hAnsi="Arial" w:cs="Arial"/>
        </w:rPr>
        <w:t>3. ro</w:t>
      </w:r>
      <w:r w:rsidR="00856FC8" w:rsidRPr="00F5793D">
        <w:rPr>
          <w:rFonts w:ascii="Arial" w:hAnsi="Arial" w:cs="Arial"/>
        </w:rPr>
        <w:t xml:space="preserve">k: </w:t>
      </w:r>
      <w:r w:rsidR="006E3260">
        <w:rPr>
          <w:rFonts w:ascii="Arial" w:hAnsi="Arial" w:cs="Arial"/>
        </w:rPr>
        <w:tab/>
      </w:r>
      <w:r w:rsidR="006E3260">
        <w:rPr>
          <w:rFonts w:ascii="Arial" w:hAnsi="Arial" w:cs="Arial"/>
        </w:rPr>
        <w:tab/>
      </w:r>
      <w:r w:rsidR="00834105" w:rsidRPr="00E5369E">
        <w:rPr>
          <w:rFonts w:ascii="Arial" w:hAnsi="Arial" w:cs="Arial"/>
          <w:b/>
          <w:bCs/>
        </w:rPr>
        <w:t>30. 1</w:t>
      </w:r>
      <w:r w:rsidR="00B560BF">
        <w:rPr>
          <w:rFonts w:ascii="Arial" w:hAnsi="Arial" w:cs="Arial"/>
          <w:b/>
          <w:bCs/>
        </w:rPr>
        <w:t>0</w:t>
      </w:r>
      <w:r w:rsidR="00834105" w:rsidRPr="00E5369E">
        <w:rPr>
          <w:rFonts w:ascii="Arial" w:hAnsi="Arial" w:cs="Arial"/>
          <w:b/>
          <w:bCs/>
        </w:rPr>
        <w:t>. 2025</w:t>
      </w:r>
      <w:bookmarkEnd w:id="19"/>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0F87FC02"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11EEF">
        <w:rPr>
          <w:rFonts w:ascii="Arial" w:hAnsi="Arial" w:cs="Arial"/>
        </w:rPr>
        <w:t xml:space="preserve">     </w:t>
      </w:r>
      <w:r w:rsidR="00411EEF" w:rsidRPr="00E5369E">
        <w:rPr>
          <w:rFonts w:ascii="Arial" w:hAnsi="Arial" w:cs="Arial"/>
          <w:b/>
        </w:rPr>
        <w:t xml:space="preserve">26 300 000 </w:t>
      </w:r>
      <w:r w:rsidR="00F303DC" w:rsidRPr="00E5369E">
        <w:rPr>
          <w:rFonts w:ascii="Arial" w:hAnsi="Arial" w:cs="Arial"/>
          <w:b/>
        </w:rPr>
        <w:t>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lastRenderedPageBreak/>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lastRenderedPageBreak/>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lastRenderedPageBreak/>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43BE2F57"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w:t>
      </w:r>
      <w:r w:rsidR="00FE5231">
        <w:rPr>
          <w:rFonts w:ascii="Arial" w:hAnsi="Arial" w:cs="Arial"/>
        </w:rPr>
        <w:t>Krajský pozemkový úřad pro Zlínský kraj, Pobočka Kroměříž, Riegrovo náměstí 3228/22, 767 01 Kroměříž.</w:t>
      </w:r>
      <w:r w:rsidR="00FE5231" w:rsidRPr="00594BBC">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2"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2"/>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C15936">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lastRenderedPageBreak/>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38E2529C" w:rsidR="001216DB" w:rsidRDefault="001216DB" w:rsidP="006B54C6">
      <w:pPr>
        <w:jc w:val="center"/>
        <w:rPr>
          <w:rFonts w:ascii="Arial" w:hAnsi="Arial" w:cs="Arial"/>
          <w:b/>
          <w:u w:val="single"/>
        </w:rPr>
      </w:pPr>
    </w:p>
    <w:p w14:paraId="5D87FF0A" w14:textId="77777777" w:rsidR="00C64C98" w:rsidRPr="00F5793D" w:rsidRDefault="00C64C98"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3" w:name="_Hlk43988301"/>
      <w:bookmarkStart w:id="24"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3"/>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w:t>
      </w:r>
      <w:r w:rsidRPr="00F5793D">
        <w:rPr>
          <w:rFonts w:ascii="Arial" w:hAnsi="Arial" w:cs="Arial"/>
          <w:lang w:val="x-none"/>
        </w:rPr>
        <w:lastRenderedPageBreak/>
        <w:t xml:space="preserve">vztahuje záruka v délce dle předchozího odstavce tohoto článku od doby jejich odstranění. </w:t>
      </w:r>
    </w:p>
    <w:bookmarkEnd w:id="24"/>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5"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5"/>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6"/>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27"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7"/>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F5793D">
        <w:rPr>
          <w:rFonts w:ascii="Arial" w:hAnsi="Arial" w:cs="Arial"/>
          <w:lang w:val="x-none"/>
        </w:rPr>
        <w:lastRenderedPageBreak/>
        <w:t>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8"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w:t>
      </w:r>
      <w:r w:rsidRPr="00F5793D">
        <w:rPr>
          <w:rFonts w:ascii="Arial" w:hAnsi="Arial" w:cs="Arial"/>
          <w:lang w:val="x-none"/>
        </w:rPr>
        <w:lastRenderedPageBreak/>
        <w:t xml:space="preserve">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8"/>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1EA1F080" w:rsidR="00661ABF" w:rsidRPr="00F5793D" w:rsidRDefault="00943F4A" w:rsidP="00E5369E">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w:t>
      </w:r>
      <w:r w:rsidR="00BD0CD3" w:rsidRPr="008D7054">
        <w:rPr>
          <w:rFonts w:ascii="Arial" w:hAnsi="Arial" w:cs="Arial"/>
          <w:i/>
          <w:iCs/>
        </w:rPr>
        <w:lastRenderedPageBreak/>
        <w:t xml:space="preserve">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r w:rsidRPr="00F5793D">
        <w:rPr>
          <w:rFonts w:ascii="Arial" w:hAnsi="Arial" w:cs="Arial"/>
          <w:lang w:val="x-none"/>
        </w:rPr>
        <w:t>adávací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w:t>
      </w:r>
      <w:r w:rsidRPr="00F5793D">
        <w:rPr>
          <w:rFonts w:ascii="Arial" w:hAnsi="Arial" w:cs="Arial"/>
          <w:lang w:val="x-none"/>
        </w:rPr>
        <w:lastRenderedPageBreak/>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26B38DB1" w:rsidR="00EA0FC3" w:rsidRDefault="00EA0FC3" w:rsidP="00C70132">
      <w:pPr>
        <w:pStyle w:val="Odstavecseseznamem"/>
        <w:jc w:val="both"/>
        <w:rPr>
          <w:rFonts w:ascii="Arial" w:hAnsi="Arial" w:cs="Arial"/>
          <w:lang w:val="x-none"/>
        </w:rPr>
      </w:pPr>
    </w:p>
    <w:p w14:paraId="514F7B05" w14:textId="712F3FBC" w:rsidR="00F06E3B" w:rsidRDefault="00F06E3B" w:rsidP="00C70132">
      <w:pPr>
        <w:pStyle w:val="Odstavecseseznamem"/>
        <w:jc w:val="both"/>
        <w:rPr>
          <w:rFonts w:ascii="Arial" w:hAnsi="Arial" w:cs="Arial"/>
          <w:lang w:val="x-none"/>
        </w:rPr>
      </w:pPr>
    </w:p>
    <w:p w14:paraId="3CAD1618" w14:textId="573567DD" w:rsidR="00F06E3B" w:rsidRDefault="00F06E3B" w:rsidP="00C70132">
      <w:pPr>
        <w:pStyle w:val="Odstavecseseznamem"/>
        <w:jc w:val="both"/>
        <w:rPr>
          <w:rFonts w:ascii="Arial" w:hAnsi="Arial" w:cs="Arial"/>
          <w:lang w:val="x-none"/>
        </w:rPr>
      </w:pPr>
    </w:p>
    <w:p w14:paraId="36DE7EA0" w14:textId="77777777" w:rsidR="00F06E3B" w:rsidRPr="00F5793D" w:rsidRDefault="00F06E3B"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8312"/>
        <w:gridCol w:w="760"/>
      </w:tblGrid>
      <w:tr w:rsidR="00C05A93" w:rsidRPr="00FB22EB" w14:paraId="6FD39961" w14:textId="77777777" w:rsidTr="00C05A93">
        <w:tc>
          <w:tcPr>
            <w:tcW w:w="4536" w:type="dxa"/>
            <w:shd w:val="clear" w:color="auto" w:fill="auto"/>
          </w:tcPr>
          <w:tbl>
            <w:tblPr>
              <w:tblW w:w="8096" w:type="dxa"/>
              <w:tblLook w:val="04A0" w:firstRow="1" w:lastRow="0" w:firstColumn="1" w:lastColumn="0" w:noHBand="0" w:noVBand="1"/>
            </w:tblPr>
            <w:tblGrid>
              <w:gridCol w:w="4800"/>
              <w:gridCol w:w="3296"/>
            </w:tblGrid>
            <w:tr w:rsidR="00C05A93" w:rsidRPr="00E44B9F" w14:paraId="783CB08B" w14:textId="77777777" w:rsidTr="00E5369E">
              <w:tc>
                <w:tcPr>
                  <w:tcW w:w="5144" w:type="dxa"/>
                  <w:shd w:val="clear" w:color="auto" w:fill="auto"/>
                </w:tcPr>
                <w:p w14:paraId="7B23632A" w14:textId="77777777" w:rsidR="00C05A93" w:rsidRPr="00E44B9F" w:rsidRDefault="00C05A93" w:rsidP="00C05A93">
                  <w:pPr>
                    <w:rPr>
                      <w:rFonts w:ascii="Arial" w:hAnsi="Arial" w:cs="Arial"/>
                    </w:rPr>
                  </w:pPr>
                  <w:r w:rsidRPr="00E44B9F">
                    <w:rPr>
                      <w:rFonts w:ascii="Arial" w:hAnsi="Arial" w:cs="Arial"/>
                    </w:rPr>
                    <w:t>……………………………………</w:t>
                  </w:r>
                </w:p>
              </w:tc>
              <w:tc>
                <w:tcPr>
                  <w:tcW w:w="2952" w:type="dxa"/>
                  <w:shd w:val="clear" w:color="auto" w:fill="auto"/>
                </w:tcPr>
                <w:p w14:paraId="17A035CD" w14:textId="77777777" w:rsidR="00C05A93" w:rsidRPr="00E44B9F" w:rsidRDefault="00C05A93" w:rsidP="00C05A93">
                  <w:pPr>
                    <w:rPr>
                      <w:rFonts w:ascii="Arial" w:hAnsi="Arial" w:cs="Arial"/>
                    </w:rPr>
                  </w:pPr>
                  <w:r w:rsidRPr="00E44B9F">
                    <w:rPr>
                      <w:rFonts w:ascii="Arial" w:hAnsi="Arial" w:cs="Arial"/>
                    </w:rPr>
                    <w:t>……………………………………</w:t>
                  </w:r>
                </w:p>
              </w:tc>
            </w:tr>
            <w:tr w:rsidR="00C05A93" w:rsidRPr="00E44B9F" w14:paraId="25183DD3" w14:textId="77777777" w:rsidTr="00E5369E">
              <w:tc>
                <w:tcPr>
                  <w:tcW w:w="5144" w:type="dxa"/>
                  <w:shd w:val="clear" w:color="auto" w:fill="auto"/>
                </w:tcPr>
                <w:p w14:paraId="4B4DB1BE" w14:textId="77777777" w:rsidR="00C05A93" w:rsidRPr="00E44B9F" w:rsidRDefault="00C05A93" w:rsidP="00C05A93">
                  <w:pPr>
                    <w:spacing w:after="0"/>
                    <w:rPr>
                      <w:rFonts w:ascii="Arial" w:hAnsi="Arial" w:cs="Arial"/>
                      <w:b/>
                    </w:rPr>
                  </w:pPr>
                  <w:r w:rsidRPr="00E44B9F">
                    <w:rPr>
                      <w:rFonts w:ascii="Arial" w:hAnsi="Arial" w:cs="Arial"/>
                      <w:b/>
                    </w:rPr>
                    <w:t>objednatel</w:t>
                  </w:r>
                </w:p>
              </w:tc>
              <w:tc>
                <w:tcPr>
                  <w:tcW w:w="2952" w:type="dxa"/>
                  <w:shd w:val="clear" w:color="auto" w:fill="auto"/>
                </w:tcPr>
                <w:p w14:paraId="7EA89991" w14:textId="77777777" w:rsidR="00C05A93" w:rsidRPr="00E44B9F" w:rsidRDefault="00C05A93" w:rsidP="00C05A93">
                  <w:pPr>
                    <w:spacing w:after="0"/>
                    <w:rPr>
                      <w:rFonts w:ascii="Arial" w:hAnsi="Arial" w:cs="Arial"/>
                      <w:b/>
                    </w:rPr>
                  </w:pPr>
                  <w:r w:rsidRPr="00E44B9F">
                    <w:rPr>
                      <w:rFonts w:ascii="Arial" w:hAnsi="Arial" w:cs="Arial"/>
                      <w:b/>
                    </w:rPr>
                    <w:t>zhotovitel</w:t>
                  </w:r>
                </w:p>
              </w:tc>
            </w:tr>
          </w:tbl>
          <w:p w14:paraId="1EABFCCA" w14:textId="2DA2F2EE" w:rsidR="00C05A93" w:rsidRPr="00F5793D" w:rsidRDefault="00C05A93" w:rsidP="00C05A93">
            <w:pPr>
              <w:rPr>
                <w:rFonts w:ascii="Arial" w:hAnsi="Arial" w:cs="Arial"/>
              </w:rPr>
            </w:pPr>
            <w:r w:rsidRPr="00E44B9F">
              <w:rPr>
                <w:rFonts w:ascii="Arial" w:hAnsi="Arial" w:cs="Arial"/>
              </w:rPr>
              <w:t xml:space="preserve">  Státní pozemkový úřad,</w:t>
            </w:r>
          </w:p>
        </w:tc>
        <w:tc>
          <w:tcPr>
            <w:tcW w:w="4536" w:type="dxa"/>
            <w:shd w:val="clear" w:color="auto" w:fill="auto"/>
          </w:tcPr>
          <w:p w14:paraId="470D99D7" w14:textId="5F4E544C" w:rsidR="00C05A93" w:rsidRPr="00F5793D" w:rsidRDefault="00C05A93" w:rsidP="00C05A93">
            <w:pPr>
              <w:rPr>
                <w:rFonts w:ascii="Arial" w:hAnsi="Arial" w:cs="Arial"/>
              </w:rPr>
            </w:pPr>
            <w:r w:rsidRPr="00E44B9F">
              <w:rPr>
                <w:rFonts w:ascii="Arial" w:hAnsi="Arial" w:cs="Arial"/>
              </w:rPr>
              <w:t xml:space="preserve">                  </w:t>
            </w:r>
          </w:p>
        </w:tc>
      </w:tr>
      <w:tr w:rsidR="00C05A93" w:rsidRPr="00FB22EB" w14:paraId="7C40B97E" w14:textId="77777777" w:rsidTr="00C05A93">
        <w:tc>
          <w:tcPr>
            <w:tcW w:w="4536" w:type="dxa"/>
            <w:shd w:val="clear" w:color="auto" w:fill="auto"/>
          </w:tcPr>
          <w:p w14:paraId="23B01AFF" w14:textId="7F1EECDD" w:rsidR="00C05A93" w:rsidRPr="00F5793D" w:rsidRDefault="00C05A93" w:rsidP="00C05A93">
            <w:pPr>
              <w:rPr>
                <w:rFonts w:ascii="Arial" w:hAnsi="Arial" w:cs="Arial"/>
              </w:rPr>
            </w:pPr>
            <w:r w:rsidRPr="00E44B9F">
              <w:rPr>
                <w:rFonts w:ascii="Arial" w:hAnsi="Arial" w:cs="Arial"/>
              </w:rPr>
              <w:t xml:space="preserve">  Krajský pozemkový úřad pro Zlínský kraj           </w:t>
            </w:r>
          </w:p>
        </w:tc>
        <w:tc>
          <w:tcPr>
            <w:tcW w:w="4536" w:type="dxa"/>
            <w:shd w:val="clear" w:color="auto" w:fill="auto"/>
          </w:tcPr>
          <w:p w14:paraId="36086CBF" w14:textId="77777777" w:rsidR="00C05A93" w:rsidRPr="00F5793D" w:rsidRDefault="00C05A93" w:rsidP="00C05A93">
            <w:pPr>
              <w:rPr>
                <w:rFonts w:ascii="Arial" w:hAnsi="Arial" w:cs="Arial"/>
              </w:rPr>
            </w:pPr>
          </w:p>
        </w:tc>
      </w:tr>
      <w:tr w:rsidR="00C05A93" w:rsidRPr="00FB22EB" w14:paraId="23D4D12A" w14:textId="77777777" w:rsidTr="00C05A93">
        <w:tc>
          <w:tcPr>
            <w:tcW w:w="4536" w:type="dxa"/>
            <w:shd w:val="clear" w:color="auto" w:fill="auto"/>
          </w:tcPr>
          <w:p w14:paraId="5A191C5F" w14:textId="5B04DE85" w:rsidR="00C05A93" w:rsidRPr="00F5793D" w:rsidRDefault="00C05A93" w:rsidP="00C05A93">
            <w:pPr>
              <w:rPr>
                <w:rFonts w:ascii="Arial" w:hAnsi="Arial" w:cs="Arial"/>
              </w:rPr>
            </w:pPr>
            <w:r w:rsidRPr="00E44B9F">
              <w:rPr>
                <w:rFonts w:ascii="Arial" w:hAnsi="Arial" w:cs="Arial"/>
              </w:rPr>
              <w:t xml:space="preserve">  Ing. Mlada Augustinová</w:t>
            </w:r>
          </w:p>
        </w:tc>
        <w:tc>
          <w:tcPr>
            <w:tcW w:w="4536" w:type="dxa"/>
            <w:shd w:val="clear" w:color="auto" w:fill="auto"/>
          </w:tcPr>
          <w:p w14:paraId="10623D42" w14:textId="64D97845" w:rsidR="00C05A93" w:rsidRPr="00F5793D" w:rsidRDefault="00C05A93" w:rsidP="00C05A93">
            <w:pPr>
              <w:rPr>
                <w:rFonts w:ascii="Arial" w:hAnsi="Arial" w:cs="Arial"/>
              </w:rPr>
            </w:pPr>
            <w:r w:rsidRPr="00E44B9F">
              <w:rPr>
                <w:rFonts w:ascii="Arial" w:hAnsi="Arial" w:cs="Arial"/>
              </w:rPr>
              <w:t xml:space="preserve">                                   </w:t>
            </w:r>
          </w:p>
        </w:tc>
      </w:tr>
      <w:tr w:rsidR="00C05A93" w:rsidRPr="00FB22EB" w14:paraId="2EC57B16" w14:textId="77777777" w:rsidTr="00C05A93">
        <w:tc>
          <w:tcPr>
            <w:tcW w:w="4536" w:type="dxa"/>
            <w:shd w:val="clear" w:color="auto" w:fill="auto"/>
          </w:tcPr>
          <w:p w14:paraId="3668F6F9" w14:textId="05E7D4BF" w:rsidR="00C05A93" w:rsidRPr="00F5793D" w:rsidRDefault="00C05A93" w:rsidP="00C05A93">
            <w:pPr>
              <w:rPr>
                <w:rFonts w:ascii="Arial" w:hAnsi="Arial" w:cs="Arial"/>
                <w:b/>
              </w:rPr>
            </w:pPr>
            <w:r w:rsidRPr="00E44B9F">
              <w:rPr>
                <w:rFonts w:ascii="Arial" w:hAnsi="Arial" w:cs="Arial"/>
              </w:rPr>
              <w:t xml:space="preserve">  ředitelka</w:t>
            </w:r>
          </w:p>
        </w:tc>
        <w:tc>
          <w:tcPr>
            <w:tcW w:w="4536" w:type="dxa"/>
            <w:shd w:val="clear" w:color="auto" w:fill="auto"/>
          </w:tcPr>
          <w:p w14:paraId="73D78991" w14:textId="29D96985" w:rsidR="00C05A93" w:rsidRPr="00F5793D" w:rsidRDefault="00C05A93" w:rsidP="00C05A93">
            <w:pPr>
              <w:rPr>
                <w:rFonts w:ascii="Arial" w:hAnsi="Arial" w:cs="Arial"/>
                <w:b/>
              </w:rPr>
            </w:pPr>
          </w:p>
        </w:tc>
      </w:tr>
    </w:tbl>
    <w:p w14:paraId="690FB4C2" w14:textId="77777777" w:rsidR="005B4750" w:rsidRPr="00F5793D" w:rsidRDefault="005B4750" w:rsidP="009B3B28">
      <w:pPr>
        <w:rPr>
          <w:rFonts w:ascii="Arial" w:hAnsi="Arial" w:cs="Arial"/>
        </w:rPr>
      </w:pPr>
    </w:p>
    <w:p w14:paraId="1A967868" w14:textId="77777777" w:rsidR="005B4750" w:rsidRPr="00F5793D" w:rsidRDefault="005B4750" w:rsidP="009B3B28">
      <w:pPr>
        <w:rPr>
          <w:rFonts w:ascii="Arial" w:hAnsi="Arial" w:cs="Arial"/>
        </w:rPr>
      </w:pPr>
    </w:p>
    <w:p w14:paraId="185881F0" w14:textId="77777777" w:rsidR="00884394" w:rsidRPr="004621E5" w:rsidRDefault="00884394" w:rsidP="00884394">
      <w:pPr>
        <w:rPr>
          <w:rFonts w:ascii="Arial" w:hAnsi="Arial" w:cs="Arial"/>
        </w:rPr>
      </w:pPr>
      <w:r w:rsidRPr="004621E5">
        <w:rPr>
          <w:rFonts w:ascii="Arial" w:hAnsi="Arial" w:cs="Arial"/>
        </w:rPr>
        <w:t xml:space="preserve">Ve Zlíně dne </w:t>
      </w:r>
      <w:r>
        <w:rPr>
          <w:rFonts w:ascii="Arial" w:hAnsi="Arial" w:cs="Arial"/>
        </w:rPr>
        <w:t>…………………………..</w:t>
      </w:r>
    </w:p>
    <w:p w14:paraId="1995DFE9" w14:textId="77777777" w:rsidR="005B4750" w:rsidRPr="00F5793D" w:rsidRDefault="005B4750" w:rsidP="009B3B28">
      <w:pPr>
        <w:rPr>
          <w:rFonts w:ascii="Arial" w:hAnsi="Arial" w:cs="Arial"/>
        </w:rPr>
      </w:pPr>
    </w:p>
    <w:p w14:paraId="25BBB4FA" w14:textId="431936BF" w:rsidR="005B4750" w:rsidRDefault="005B4750" w:rsidP="009B3B28">
      <w:pPr>
        <w:rPr>
          <w:rFonts w:ascii="Arial" w:hAnsi="Arial" w:cs="Arial"/>
        </w:rPr>
      </w:pPr>
    </w:p>
    <w:p w14:paraId="39561428" w14:textId="3650030C" w:rsidR="00C94930" w:rsidRPr="00E5369E" w:rsidRDefault="00C94930" w:rsidP="00E5369E">
      <w:pPr>
        <w:rPr>
          <w:rFonts w:ascii="Arial" w:hAnsi="Arial" w:cs="Arial"/>
        </w:rPr>
      </w:pPr>
    </w:p>
    <w:p w14:paraId="3691A5E6" w14:textId="0C96276C" w:rsidR="00C94930" w:rsidRPr="00E5369E" w:rsidRDefault="00C94930" w:rsidP="00E5369E">
      <w:pPr>
        <w:rPr>
          <w:rFonts w:ascii="Arial" w:hAnsi="Arial" w:cs="Arial"/>
        </w:rPr>
      </w:pPr>
    </w:p>
    <w:p w14:paraId="77731CEB" w14:textId="1629568A" w:rsidR="00C94930" w:rsidRPr="00E5369E" w:rsidRDefault="00C94930" w:rsidP="00E5369E">
      <w:pPr>
        <w:rPr>
          <w:rFonts w:ascii="Arial" w:hAnsi="Arial" w:cs="Arial"/>
        </w:rPr>
      </w:pPr>
    </w:p>
    <w:p w14:paraId="4AE9A6A7" w14:textId="00AB2931" w:rsidR="00C94930" w:rsidRPr="00E5369E" w:rsidRDefault="00C94930" w:rsidP="00E5369E">
      <w:pPr>
        <w:rPr>
          <w:rFonts w:ascii="Arial" w:hAnsi="Arial" w:cs="Arial"/>
        </w:rPr>
      </w:pPr>
    </w:p>
    <w:p w14:paraId="4157EC15" w14:textId="6508ACB5" w:rsidR="00C94930" w:rsidRPr="00E5369E" w:rsidRDefault="00C94930" w:rsidP="00E5369E">
      <w:pPr>
        <w:rPr>
          <w:rFonts w:ascii="Arial" w:hAnsi="Arial" w:cs="Arial"/>
        </w:rPr>
      </w:pPr>
    </w:p>
    <w:p w14:paraId="18D68136" w14:textId="7827A5D8" w:rsidR="00C94930" w:rsidRDefault="00C94930" w:rsidP="00C94930">
      <w:pPr>
        <w:rPr>
          <w:rFonts w:ascii="Arial" w:hAnsi="Arial" w:cs="Arial"/>
        </w:rPr>
      </w:pPr>
    </w:p>
    <w:p w14:paraId="24123646" w14:textId="731CDDFC" w:rsidR="00C94930" w:rsidRDefault="00C94930" w:rsidP="00C94930">
      <w:pPr>
        <w:tabs>
          <w:tab w:val="left" w:pos="5509"/>
        </w:tabs>
        <w:rPr>
          <w:rFonts w:ascii="Arial" w:hAnsi="Arial" w:cs="Arial"/>
        </w:rPr>
      </w:pPr>
      <w:r>
        <w:rPr>
          <w:rFonts w:ascii="Arial" w:hAnsi="Arial" w:cs="Arial"/>
        </w:rPr>
        <w:tab/>
      </w:r>
    </w:p>
    <w:p w14:paraId="357CF539" w14:textId="15D85C1C" w:rsidR="00C94930" w:rsidRDefault="00C94930" w:rsidP="00C94930">
      <w:pPr>
        <w:tabs>
          <w:tab w:val="left" w:pos="5509"/>
        </w:tabs>
        <w:rPr>
          <w:rFonts w:ascii="Arial" w:hAnsi="Arial" w:cs="Arial"/>
        </w:rPr>
      </w:pPr>
    </w:p>
    <w:p w14:paraId="28524DD4" w14:textId="78808592" w:rsidR="00C94930" w:rsidRDefault="00C94930" w:rsidP="00C94930">
      <w:pPr>
        <w:tabs>
          <w:tab w:val="left" w:pos="5509"/>
        </w:tabs>
        <w:rPr>
          <w:rFonts w:ascii="Arial" w:hAnsi="Arial" w:cs="Arial"/>
        </w:rPr>
      </w:pPr>
    </w:p>
    <w:p w14:paraId="75911DC8" w14:textId="5B3089A6" w:rsidR="00C94930" w:rsidRDefault="00C94930" w:rsidP="00C94930">
      <w:pPr>
        <w:tabs>
          <w:tab w:val="left" w:pos="5509"/>
        </w:tabs>
        <w:rPr>
          <w:rFonts w:ascii="Arial" w:hAnsi="Arial" w:cs="Arial"/>
        </w:rPr>
      </w:pPr>
    </w:p>
    <w:p w14:paraId="56D78B5A" w14:textId="77777777" w:rsidR="00F06E3B" w:rsidRDefault="00F06E3B" w:rsidP="00C94930">
      <w:pPr>
        <w:rPr>
          <w:rFonts w:ascii="Arial" w:hAnsi="Arial" w:cs="Arial"/>
        </w:rPr>
      </w:pPr>
    </w:p>
    <w:p w14:paraId="40339D7F" w14:textId="463E15CF" w:rsidR="00C94930" w:rsidRDefault="00C94930" w:rsidP="00C94930">
      <w:pPr>
        <w:rPr>
          <w:rFonts w:ascii="Arial" w:hAnsi="Arial" w:cs="Arial"/>
          <w:b/>
          <w:bCs/>
        </w:rPr>
      </w:pPr>
      <w:r w:rsidRPr="00125C92">
        <w:rPr>
          <w:rFonts w:ascii="Arial" w:hAnsi="Arial" w:cs="Arial"/>
          <w:b/>
          <w:bCs/>
        </w:rPr>
        <w:lastRenderedPageBreak/>
        <w:t>Příloha č. 1 Specifikace díla a časový harmonogram</w:t>
      </w:r>
    </w:p>
    <w:p w14:paraId="172DD4CD" w14:textId="77777777" w:rsidR="00C94930" w:rsidRPr="0067736D" w:rsidRDefault="00C94930" w:rsidP="00C94930">
      <w:pPr>
        <w:spacing w:after="0" w:line="240" w:lineRule="auto"/>
        <w:jc w:val="both"/>
        <w:rPr>
          <w:rFonts w:ascii="Arial" w:hAnsi="Arial" w:cs="Arial"/>
        </w:rPr>
      </w:pPr>
      <w:r w:rsidRPr="0067736D">
        <w:rPr>
          <w:rFonts w:ascii="Arial" w:hAnsi="Arial" w:cs="Arial"/>
        </w:rPr>
        <w:t xml:space="preserve">Předmětem veřejné zakázky je realizace stavby „Vodní nádrž VN1 Prasklice“. </w:t>
      </w:r>
    </w:p>
    <w:p w14:paraId="544970C6" w14:textId="77777777" w:rsidR="00C94930" w:rsidRPr="0067736D" w:rsidRDefault="00C94930" w:rsidP="00C94930">
      <w:pPr>
        <w:spacing w:after="0" w:line="240" w:lineRule="auto"/>
        <w:jc w:val="both"/>
        <w:rPr>
          <w:rFonts w:ascii="Arial" w:hAnsi="Arial" w:cs="Arial"/>
        </w:rPr>
      </w:pPr>
      <w:r w:rsidRPr="0067736D">
        <w:rPr>
          <w:rFonts w:ascii="Arial" w:hAnsi="Arial" w:cs="Arial"/>
        </w:rPr>
        <w:t>Předmět veřejné zakázky je projektovou dokumentací členěn na následující stavební objekty a provozní soubory:</w:t>
      </w:r>
    </w:p>
    <w:p w14:paraId="3A1DECF1" w14:textId="77777777" w:rsidR="00C94930" w:rsidRPr="0067736D" w:rsidRDefault="00C94930" w:rsidP="00C94930">
      <w:pPr>
        <w:spacing w:after="0" w:line="240" w:lineRule="auto"/>
        <w:jc w:val="both"/>
        <w:rPr>
          <w:rFonts w:ascii="Arial" w:hAnsi="Arial" w:cs="Arial"/>
        </w:rPr>
      </w:pPr>
    </w:p>
    <w:p w14:paraId="03C82175" w14:textId="77777777" w:rsidR="00C94930" w:rsidRPr="0067736D" w:rsidRDefault="00C94930" w:rsidP="00C94930">
      <w:pPr>
        <w:spacing w:after="0" w:line="240" w:lineRule="auto"/>
        <w:jc w:val="both"/>
        <w:rPr>
          <w:rFonts w:ascii="Arial" w:hAnsi="Arial" w:cs="Arial"/>
        </w:rPr>
      </w:pPr>
    </w:p>
    <w:p w14:paraId="2FB848B7" w14:textId="77777777" w:rsidR="00C94930" w:rsidRPr="0067736D" w:rsidRDefault="00C94930" w:rsidP="00C94930">
      <w:pPr>
        <w:spacing w:after="0" w:line="240" w:lineRule="auto"/>
        <w:jc w:val="both"/>
        <w:rPr>
          <w:rFonts w:ascii="Arial" w:hAnsi="Arial" w:cs="Arial"/>
        </w:rPr>
      </w:pPr>
      <w:r w:rsidRPr="0067736D">
        <w:rPr>
          <w:rFonts w:ascii="Arial" w:hAnsi="Arial" w:cs="Arial"/>
        </w:rPr>
        <w:t>SO 03 Doplnění výsadby LBC B8</w:t>
      </w:r>
    </w:p>
    <w:p w14:paraId="4BCA6BB2" w14:textId="77777777" w:rsidR="00C94930" w:rsidRPr="0067736D" w:rsidRDefault="00C94930" w:rsidP="00C94930">
      <w:pPr>
        <w:spacing w:after="0" w:line="240" w:lineRule="auto"/>
        <w:jc w:val="both"/>
        <w:rPr>
          <w:rFonts w:ascii="Arial" w:hAnsi="Arial" w:cs="Arial"/>
        </w:rPr>
      </w:pPr>
      <w:r w:rsidRPr="0067736D">
        <w:rPr>
          <w:rFonts w:ascii="Arial" w:hAnsi="Arial" w:cs="Arial"/>
        </w:rPr>
        <w:t>LBC se nachází jižně od zastavené části obce Prasklice, na pravém břehu toku Švábského potoka. Výsadba bude provedena na parcele p. č. 6440 v k. ú. Prasklice a bude oplocena. Celkem bude vysazeno 228 ks keřů a 54 ks stromů. Je navržena tříletá následná péče, která je součástí předmětu díla.</w:t>
      </w:r>
    </w:p>
    <w:p w14:paraId="2F9275FD" w14:textId="77777777" w:rsidR="00C94930" w:rsidRPr="0067736D" w:rsidRDefault="00C94930" w:rsidP="00C94930">
      <w:pPr>
        <w:spacing w:after="0" w:line="240" w:lineRule="auto"/>
        <w:jc w:val="both"/>
        <w:rPr>
          <w:rFonts w:ascii="Arial" w:hAnsi="Arial" w:cs="Arial"/>
        </w:rPr>
      </w:pPr>
      <w:r w:rsidRPr="0067736D">
        <w:rPr>
          <w:rFonts w:ascii="Arial" w:hAnsi="Arial" w:cs="Arial"/>
        </w:rPr>
        <w:t>Technický dozor u této stavby bude provádět osoba pověřená zadavatelem k této činnosti.</w:t>
      </w:r>
    </w:p>
    <w:p w14:paraId="20C53B16" w14:textId="77777777" w:rsidR="00C94930" w:rsidRDefault="00C94930" w:rsidP="00C94930">
      <w:pPr>
        <w:spacing w:after="0" w:line="240" w:lineRule="auto"/>
        <w:jc w:val="both"/>
        <w:rPr>
          <w:rFonts w:ascii="Arial" w:hAnsi="Arial" w:cs="Arial"/>
        </w:rPr>
      </w:pPr>
      <w:r w:rsidRPr="0067736D">
        <w:rPr>
          <w:rFonts w:ascii="Arial" w:hAnsi="Arial" w:cs="Arial"/>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49787C1B" w14:textId="77777777" w:rsidR="00C94930" w:rsidRDefault="00C94930" w:rsidP="00C94930">
      <w:pPr>
        <w:spacing w:after="0" w:line="240" w:lineRule="auto"/>
        <w:jc w:val="both"/>
        <w:rPr>
          <w:rFonts w:ascii="Arial" w:hAnsi="Arial" w:cs="Arial"/>
        </w:rPr>
      </w:pPr>
    </w:p>
    <w:p w14:paraId="2E3DEBBB" w14:textId="77777777" w:rsidR="00C94930" w:rsidRPr="00770F3A" w:rsidRDefault="00C94930" w:rsidP="00C94930">
      <w:pPr>
        <w:pStyle w:val="Prosttext1"/>
        <w:ind w:left="0"/>
        <w:rPr>
          <w:rFonts w:ascii="Arial" w:hAnsi="Arial" w:cs="Arial"/>
          <w:sz w:val="22"/>
          <w:szCs w:val="22"/>
        </w:rPr>
      </w:pPr>
      <w:r w:rsidRPr="00770F3A">
        <w:rPr>
          <w:rFonts w:ascii="Arial" w:hAnsi="Arial" w:cs="Arial"/>
          <w:sz w:val="22"/>
          <w:szCs w:val="22"/>
        </w:rPr>
        <w:t xml:space="preserve">Podrobnou definici předmětu veřejné zakázky a technické podmínky stanovuje projektová dokumentace s názvem </w:t>
      </w:r>
      <w:r w:rsidRPr="00770F3A">
        <w:rPr>
          <w:rFonts w:ascii="Arial" w:eastAsia="Calibri" w:hAnsi="Arial" w:cs="Arial"/>
          <w:sz w:val="22"/>
          <w:szCs w:val="22"/>
        </w:rPr>
        <w:t>„</w:t>
      </w:r>
      <w:r w:rsidRPr="00770F3A">
        <w:rPr>
          <w:rFonts w:ascii="Arial" w:hAnsi="Arial" w:cs="Arial"/>
          <w:sz w:val="22"/>
          <w:szCs w:val="22"/>
        </w:rPr>
        <w:t>Vodní nádrž VN1 Prasklice</w:t>
      </w:r>
      <w:r w:rsidRPr="00770F3A">
        <w:rPr>
          <w:rFonts w:ascii="Arial" w:eastAsia="Calibri" w:hAnsi="Arial" w:cs="Arial"/>
          <w:sz w:val="22"/>
          <w:szCs w:val="22"/>
        </w:rPr>
        <w:t xml:space="preserve">“, kterou </w:t>
      </w:r>
      <w:r w:rsidRPr="00770F3A">
        <w:rPr>
          <w:rFonts w:ascii="Arial" w:hAnsi="Arial" w:cs="Arial"/>
          <w:sz w:val="22"/>
          <w:szCs w:val="22"/>
        </w:rPr>
        <w:t xml:space="preserve">vypracovala společnost AGPOL s. r. o., Jungmannova 153/12, 779 00 Olomouc, IČ: 28597044, pod arch. číslem 2900. Dále definici předmětu veřejné zakázky a technické podmínky stanovují soupisy prací s </w:t>
      </w:r>
      <w:r w:rsidRPr="00770F3A">
        <w:rPr>
          <w:rFonts w:ascii="Arial" w:hAnsi="Arial" w:cs="Arial"/>
          <w:iCs/>
          <w:sz w:val="22"/>
          <w:szCs w:val="22"/>
        </w:rPr>
        <w:t>výkazy výměr a „Rozhodnutí č. 70/2020, povolení k nakládání s povrchovými vodami a stavební povolení ke stavbě vodního díla „Vodní nádrž VN1 Prasklice“, vydané Městským úřadem Kroměříž, Odborem životního prostředí dne 20. 10. 2020 pod č. j.: MeUKM/079175/2020 a dále Rozhodnutí, stavební povolení „Vodní nádrž VN1 Prasklice“, SO02 Přístupové polní cesty VC2 a DC58, vydané Městským úřadem Kroměříž, Odborem občansko-správních agend, odd. dopravy a silničního hospodářství dne 3. 8. 2020 pod č. j.: MeUKM/057281/2020.</w:t>
      </w:r>
      <w:r>
        <w:rPr>
          <w:rFonts w:ascii="Arial" w:hAnsi="Arial" w:cs="Arial"/>
          <w:iCs/>
          <w:sz w:val="22"/>
          <w:szCs w:val="22"/>
        </w:rPr>
        <w:t xml:space="preserve"> </w:t>
      </w:r>
      <w:r w:rsidRPr="00136ECB">
        <w:rPr>
          <w:rFonts w:ascii="Arial" w:hAnsi="Arial" w:cs="Arial"/>
          <w:iCs/>
          <w:sz w:val="22"/>
          <w:szCs w:val="22"/>
        </w:rPr>
        <w:t>Uveden</w:t>
      </w:r>
      <w:r>
        <w:rPr>
          <w:rFonts w:ascii="Arial" w:hAnsi="Arial" w:cs="Arial"/>
          <w:iCs/>
          <w:sz w:val="22"/>
          <w:szCs w:val="22"/>
        </w:rPr>
        <w:t>á</w:t>
      </w:r>
      <w:r w:rsidRPr="00136ECB">
        <w:rPr>
          <w:rFonts w:ascii="Arial" w:hAnsi="Arial" w:cs="Arial"/>
          <w:iCs/>
          <w:sz w:val="22"/>
          <w:szCs w:val="22"/>
        </w:rPr>
        <w:t xml:space="preserve"> povolení j</w:t>
      </w:r>
      <w:r>
        <w:rPr>
          <w:rFonts w:ascii="Arial" w:hAnsi="Arial" w:cs="Arial"/>
          <w:iCs/>
          <w:sz w:val="22"/>
          <w:szCs w:val="22"/>
        </w:rPr>
        <w:t>sou</w:t>
      </w:r>
      <w:r w:rsidRPr="00136ECB">
        <w:rPr>
          <w:rFonts w:ascii="Arial" w:hAnsi="Arial" w:cs="Arial"/>
          <w:iCs/>
          <w:sz w:val="22"/>
          <w:szCs w:val="22"/>
        </w:rPr>
        <w:t xml:space="preserve"> součástí technické části zadávací dokumentace. Doklady uvedené v tomto odstavci jsou součástí zadávací dokumentace.</w:t>
      </w:r>
    </w:p>
    <w:p w14:paraId="18892932" w14:textId="77777777" w:rsidR="00C94930" w:rsidRPr="00111A65" w:rsidRDefault="00C94930" w:rsidP="00C94930">
      <w:pPr>
        <w:spacing w:after="0" w:line="240" w:lineRule="auto"/>
        <w:jc w:val="both"/>
        <w:rPr>
          <w:rFonts w:ascii="Arial" w:hAnsi="Arial" w:cs="Arial"/>
        </w:rPr>
      </w:pPr>
    </w:p>
    <w:p w14:paraId="7DB26758" w14:textId="77777777" w:rsidR="00C94930" w:rsidRPr="00E5369E" w:rsidRDefault="00C94930" w:rsidP="00E5369E">
      <w:pPr>
        <w:tabs>
          <w:tab w:val="left" w:pos="5509"/>
        </w:tabs>
        <w:rPr>
          <w:rFonts w:ascii="Arial" w:hAnsi="Arial" w:cs="Arial"/>
        </w:rPr>
      </w:pPr>
    </w:p>
    <w:sectPr w:rsidR="00C94930" w:rsidRPr="00E5369E"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5ACF3" w14:textId="77777777" w:rsidR="008D755D" w:rsidRDefault="008D755D" w:rsidP="006C3D15">
      <w:pPr>
        <w:spacing w:after="0" w:line="240" w:lineRule="auto"/>
      </w:pPr>
      <w:r>
        <w:separator/>
      </w:r>
    </w:p>
  </w:endnote>
  <w:endnote w:type="continuationSeparator" w:id="0">
    <w:p w14:paraId="5E6E7328" w14:textId="77777777" w:rsidR="008D755D" w:rsidRDefault="008D755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573ED" w14:textId="77777777" w:rsidR="008D755D" w:rsidRDefault="008D755D" w:rsidP="006C3D15">
      <w:pPr>
        <w:spacing w:after="0" w:line="240" w:lineRule="auto"/>
      </w:pPr>
      <w:r>
        <w:separator/>
      </w:r>
    </w:p>
  </w:footnote>
  <w:footnote w:type="continuationSeparator" w:id="0">
    <w:p w14:paraId="574135F3" w14:textId="77777777" w:rsidR="008D755D" w:rsidRDefault="008D755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3A9CC312" w:rsidR="00085848" w:rsidRPr="00F5793D" w:rsidRDefault="008D755D" w:rsidP="00085848">
    <w:pPr>
      <w:pStyle w:val="Zhlav"/>
      <w:rPr>
        <w:rFonts w:ascii="Arial" w:hAnsi="Arial" w:cs="Arial"/>
      </w:rPr>
    </w:pPr>
    <w:r>
      <w:tab/>
    </w:r>
    <w:r>
      <w:tab/>
    </w:r>
  </w:p>
  <w:p w14:paraId="48B79E07" w14:textId="49816D0D" w:rsidR="008D755D" w:rsidRPr="00F5793D" w:rsidRDefault="008D755D">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CCA99" w14:textId="77777777" w:rsidR="00CE4A3B" w:rsidRPr="00594BBC" w:rsidRDefault="008D755D" w:rsidP="00CE4A3B">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00CE4A3B" w:rsidRPr="00594BBC">
      <w:rPr>
        <w:rFonts w:ascii="Arial" w:hAnsi="Arial" w:cs="Arial"/>
      </w:rPr>
      <w:t>Č</w:t>
    </w:r>
    <w:r w:rsidR="00CE4A3B">
      <w:rPr>
        <w:rFonts w:ascii="Arial" w:hAnsi="Arial" w:cs="Arial"/>
      </w:rPr>
      <w:t>íslo smlouvy</w:t>
    </w:r>
    <w:r w:rsidR="00CE4A3B" w:rsidRPr="00594BBC">
      <w:rPr>
        <w:rFonts w:ascii="Arial" w:hAnsi="Arial" w:cs="Arial"/>
      </w:rPr>
      <w:t xml:space="preserve"> objednatele:</w:t>
    </w:r>
  </w:p>
  <w:p w14:paraId="2B34EF6E" w14:textId="77777777" w:rsidR="00CE4A3B" w:rsidRPr="00594BBC" w:rsidRDefault="00CE4A3B" w:rsidP="00CE4A3B">
    <w:pPr>
      <w:pStyle w:val="Zhlav"/>
      <w:rPr>
        <w:rFonts w:ascii="Arial" w:hAnsi="Arial" w:cs="Arial"/>
      </w:rPr>
    </w:pPr>
    <w:r w:rsidRPr="00594BBC">
      <w:rPr>
        <w:rFonts w:ascii="Arial" w:hAnsi="Arial" w:cs="Arial"/>
      </w:rPr>
      <w:tab/>
    </w:r>
    <w:r w:rsidRPr="00594BBC">
      <w:rPr>
        <w:rFonts w:ascii="Arial" w:hAnsi="Arial" w:cs="Arial"/>
      </w:rPr>
      <w:tab/>
      <w:t>Č</w:t>
    </w:r>
    <w:r>
      <w:rPr>
        <w:rFonts w:ascii="Arial" w:hAnsi="Arial" w:cs="Arial"/>
      </w:rPr>
      <w:t xml:space="preserve">íslo smlouvy </w:t>
    </w:r>
    <w:r w:rsidRPr="00594BBC">
      <w:rPr>
        <w:rFonts w:ascii="Arial" w:hAnsi="Arial" w:cs="Arial"/>
      </w:rPr>
      <w:t>zhotovitele:</w:t>
    </w:r>
  </w:p>
  <w:p w14:paraId="0137F6E5" w14:textId="77777777" w:rsidR="008D755D" w:rsidRDefault="008D755D" w:rsidP="00CE4A3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39"/>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85848"/>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A135F"/>
    <w:rsid w:val="001A44BA"/>
    <w:rsid w:val="001A46FA"/>
    <w:rsid w:val="001B4DC8"/>
    <w:rsid w:val="001C0619"/>
    <w:rsid w:val="001C5C37"/>
    <w:rsid w:val="001E0EAA"/>
    <w:rsid w:val="001E3AD2"/>
    <w:rsid w:val="001F7F5E"/>
    <w:rsid w:val="00200D76"/>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541F0"/>
    <w:rsid w:val="00360125"/>
    <w:rsid w:val="00373D17"/>
    <w:rsid w:val="00381351"/>
    <w:rsid w:val="00381D4A"/>
    <w:rsid w:val="0038344C"/>
    <w:rsid w:val="003932D1"/>
    <w:rsid w:val="00395F22"/>
    <w:rsid w:val="00395FF2"/>
    <w:rsid w:val="003A0486"/>
    <w:rsid w:val="003A0D1F"/>
    <w:rsid w:val="003A12CC"/>
    <w:rsid w:val="003A70AE"/>
    <w:rsid w:val="003B147D"/>
    <w:rsid w:val="003B5728"/>
    <w:rsid w:val="003B61C3"/>
    <w:rsid w:val="003C0AD4"/>
    <w:rsid w:val="003D21B7"/>
    <w:rsid w:val="003D5C38"/>
    <w:rsid w:val="003D7879"/>
    <w:rsid w:val="003D7C08"/>
    <w:rsid w:val="003E00DA"/>
    <w:rsid w:val="003E0C01"/>
    <w:rsid w:val="003E1FE8"/>
    <w:rsid w:val="003E578B"/>
    <w:rsid w:val="003F59A6"/>
    <w:rsid w:val="00411EEF"/>
    <w:rsid w:val="0041441D"/>
    <w:rsid w:val="00414852"/>
    <w:rsid w:val="0042192D"/>
    <w:rsid w:val="00423C70"/>
    <w:rsid w:val="0046199C"/>
    <w:rsid w:val="00463206"/>
    <w:rsid w:val="00463DA1"/>
    <w:rsid w:val="00470EE5"/>
    <w:rsid w:val="00472206"/>
    <w:rsid w:val="00472302"/>
    <w:rsid w:val="004752E1"/>
    <w:rsid w:val="00475B1D"/>
    <w:rsid w:val="00484897"/>
    <w:rsid w:val="00486CA2"/>
    <w:rsid w:val="00495A8D"/>
    <w:rsid w:val="004A405A"/>
    <w:rsid w:val="004B0D74"/>
    <w:rsid w:val="004C5E36"/>
    <w:rsid w:val="004D19FE"/>
    <w:rsid w:val="004E1355"/>
    <w:rsid w:val="004F0679"/>
    <w:rsid w:val="004F1072"/>
    <w:rsid w:val="00502776"/>
    <w:rsid w:val="005055EF"/>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A1B87"/>
    <w:rsid w:val="005B4750"/>
    <w:rsid w:val="005C58A5"/>
    <w:rsid w:val="005C76C3"/>
    <w:rsid w:val="005E61C9"/>
    <w:rsid w:val="006011F6"/>
    <w:rsid w:val="006015FB"/>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800"/>
    <w:rsid w:val="0066399B"/>
    <w:rsid w:val="006815D8"/>
    <w:rsid w:val="00693320"/>
    <w:rsid w:val="006B054A"/>
    <w:rsid w:val="006B54C6"/>
    <w:rsid w:val="006C3D15"/>
    <w:rsid w:val="006D4B2C"/>
    <w:rsid w:val="006D676E"/>
    <w:rsid w:val="006D6F32"/>
    <w:rsid w:val="006E3260"/>
    <w:rsid w:val="006F2866"/>
    <w:rsid w:val="006F4416"/>
    <w:rsid w:val="00703E8C"/>
    <w:rsid w:val="007218FB"/>
    <w:rsid w:val="00721BF6"/>
    <w:rsid w:val="007220A5"/>
    <w:rsid w:val="0073434C"/>
    <w:rsid w:val="00745CF0"/>
    <w:rsid w:val="00755995"/>
    <w:rsid w:val="00760C2A"/>
    <w:rsid w:val="00761DE2"/>
    <w:rsid w:val="007637B1"/>
    <w:rsid w:val="00774494"/>
    <w:rsid w:val="0079317F"/>
    <w:rsid w:val="00794114"/>
    <w:rsid w:val="007958B9"/>
    <w:rsid w:val="007A1339"/>
    <w:rsid w:val="007A1FC6"/>
    <w:rsid w:val="007B5508"/>
    <w:rsid w:val="007B6C8C"/>
    <w:rsid w:val="007C4870"/>
    <w:rsid w:val="007C5F1F"/>
    <w:rsid w:val="007D1BDA"/>
    <w:rsid w:val="007D3EAB"/>
    <w:rsid w:val="007D4883"/>
    <w:rsid w:val="007E03E7"/>
    <w:rsid w:val="007E525A"/>
    <w:rsid w:val="007F2533"/>
    <w:rsid w:val="007F2841"/>
    <w:rsid w:val="007F6229"/>
    <w:rsid w:val="007F68C4"/>
    <w:rsid w:val="00803839"/>
    <w:rsid w:val="0081462E"/>
    <w:rsid w:val="0082122C"/>
    <w:rsid w:val="008220E4"/>
    <w:rsid w:val="00824CE2"/>
    <w:rsid w:val="0082745D"/>
    <w:rsid w:val="00830C90"/>
    <w:rsid w:val="00834105"/>
    <w:rsid w:val="00834C7B"/>
    <w:rsid w:val="0084744A"/>
    <w:rsid w:val="00850F2F"/>
    <w:rsid w:val="00856FC8"/>
    <w:rsid w:val="0086048A"/>
    <w:rsid w:val="0086088C"/>
    <w:rsid w:val="008613B9"/>
    <w:rsid w:val="008620D5"/>
    <w:rsid w:val="008633F8"/>
    <w:rsid w:val="0086685B"/>
    <w:rsid w:val="008756DA"/>
    <w:rsid w:val="00882B62"/>
    <w:rsid w:val="00884394"/>
    <w:rsid w:val="0089660E"/>
    <w:rsid w:val="008A0D93"/>
    <w:rsid w:val="008A27C9"/>
    <w:rsid w:val="008A644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70CD7"/>
    <w:rsid w:val="00A8346A"/>
    <w:rsid w:val="00A84B85"/>
    <w:rsid w:val="00A923F6"/>
    <w:rsid w:val="00A95446"/>
    <w:rsid w:val="00AA0B7B"/>
    <w:rsid w:val="00AA1804"/>
    <w:rsid w:val="00AA4ADB"/>
    <w:rsid w:val="00AA5313"/>
    <w:rsid w:val="00AB31C2"/>
    <w:rsid w:val="00AB34FD"/>
    <w:rsid w:val="00AB472E"/>
    <w:rsid w:val="00AB4746"/>
    <w:rsid w:val="00AC4F17"/>
    <w:rsid w:val="00AC68D9"/>
    <w:rsid w:val="00AC6C17"/>
    <w:rsid w:val="00AC7B9A"/>
    <w:rsid w:val="00AF549E"/>
    <w:rsid w:val="00B04178"/>
    <w:rsid w:val="00B04DC7"/>
    <w:rsid w:val="00B207E3"/>
    <w:rsid w:val="00B3223D"/>
    <w:rsid w:val="00B4142F"/>
    <w:rsid w:val="00B4470E"/>
    <w:rsid w:val="00B45A40"/>
    <w:rsid w:val="00B46010"/>
    <w:rsid w:val="00B53FEA"/>
    <w:rsid w:val="00B560BF"/>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AC0"/>
    <w:rsid w:val="00BF2B19"/>
    <w:rsid w:val="00BF5C9A"/>
    <w:rsid w:val="00BF62ED"/>
    <w:rsid w:val="00C05A93"/>
    <w:rsid w:val="00C13FD0"/>
    <w:rsid w:val="00C15936"/>
    <w:rsid w:val="00C203B8"/>
    <w:rsid w:val="00C23E83"/>
    <w:rsid w:val="00C241A3"/>
    <w:rsid w:val="00C2561A"/>
    <w:rsid w:val="00C350F4"/>
    <w:rsid w:val="00C640D3"/>
    <w:rsid w:val="00C64C98"/>
    <w:rsid w:val="00C70132"/>
    <w:rsid w:val="00C8483D"/>
    <w:rsid w:val="00C91EF7"/>
    <w:rsid w:val="00C93D07"/>
    <w:rsid w:val="00C94930"/>
    <w:rsid w:val="00C96B7C"/>
    <w:rsid w:val="00CA5038"/>
    <w:rsid w:val="00CA5587"/>
    <w:rsid w:val="00CA6541"/>
    <w:rsid w:val="00CB12D0"/>
    <w:rsid w:val="00CC6653"/>
    <w:rsid w:val="00CC70FE"/>
    <w:rsid w:val="00CE24B6"/>
    <w:rsid w:val="00CE4A3B"/>
    <w:rsid w:val="00CE68AA"/>
    <w:rsid w:val="00CE790C"/>
    <w:rsid w:val="00D1443A"/>
    <w:rsid w:val="00D25F6F"/>
    <w:rsid w:val="00D32B8B"/>
    <w:rsid w:val="00D51D5E"/>
    <w:rsid w:val="00D601BF"/>
    <w:rsid w:val="00D61C3D"/>
    <w:rsid w:val="00D6259E"/>
    <w:rsid w:val="00D67BB6"/>
    <w:rsid w:val="00D713E4"/>
    <w:rsid w:val="00D724ED"/>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5369E"/>
    <w:rsid w:val="00E6175B"/>
    <w:rsid w:val="00E67EE8"/>
    <w:rsid w:val="00E73632"/>
    <w:rsid w:val="00E76633"/>
    <w:rsid w:val="00E842DC"/>
    <w:rsid w:val="00E87CEF"/>
    <w:rsid w:val="00E92619"/>
    <w:rsid w:val="00EA0018"/>
    <w:rsid w:val="00EA0FC3"/>
    <w:rsid w:val="00EA4879"/>
    <w:rsid w:val="00EC1BA2"/>
    <w:rsid w:val="00EC3911"/>
    <w:rsid w:val="00ED2145"/>
    <w:rsid w:val="00EE2D06"/>
    <w:rsid w:val="00EE39B7"/>
    <w:rsid w:val="00EF6B4F"/>
    <w:rsid w:val="00EF6D19"/>
    <w:rsid w:val="00EF7A64"/>
    <w:rsid w:val="00EF7BC6"/>
    <w:rsid w:val="00F05046"/>
    <w:rsid w:val="00F05B5A"/>
    <w:rsid w:val="00F06E3B"/>
    <w:rsid w:val="00F21FA4"/>
    <w:rsid w:val="00F23CD7"/>
    <w:rsid w:val="00F25D08"/>
    <w:rsid w:val="00F26DA0"/>
    <w:rsid w:val="00F27D78"/>
    <w:rsid w:val="00F303DC"/>
    <w:rsid w:val="00F323EE"/>
    <w:rsid w:val="00F33377"/>
    <w:rsid w:val="00F4523F"/>
    <w:rsid w:val="00F45421"/>
    <w:rsid w:val="00F46648"/>
    <w:rsid w:val="00F5177A"/>
    <w:rsid w:val="00F52265"/>
    <w:rsid w:val="00F5793D"/>
    <w:rsid w:val="00F66571"/>
    <w:rsid w:val="00F6672A"/>
    <w:rsid w:val="00F803C3"/>
    <w:rsid w:val="00F8737C"/>
    <w:rsid w:val="00F90189"/>
    <w:rsid w:val="00FB22EB"/>
    <w:rsid w:val="00FB3944"/>
    <w:rsid w:val="00FB7B5D"/>
    <w:rsid w:val="00FC2DC3"/>
    <w:rsid w:val="00FC4053"/>
    <w:rsid w:val="00FC6924"/>
    <w:rsid w:val="00FE51B5"/>
    <w:rsid w:val="00FE5231"/>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Prosttext1">
    <w:name w:val="Prostý text1"/>
    <w:basedOn w:val="Normln"/>
    <w:rsid w:val="00C94930"/>
    <w:pPr>
      <w:suppressAutoHyphens/>
      <w:spacing w:after="0" w:line="240" w:lineRule="auto"/>
      <w:ind w:left="425"/>
      <w:jc w:val="both"/>
    </w:pPr>
    <w:rPr>
      <w:rFonts w:ascii="Courier New" w:eastAsia="Times New Roman" w:hAnsi="Courier New" w:cs="Courier New"/>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97504-5FB0-47B0-B96A-120B3A0EF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22</Pages>
  <Words>8702</Words>
  <Characters>51348</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Košutová Lada</cp:lastModifiedBy>
  <cp:revision>42</cp:revision>
  <cp:lastPrinted>2019-09-09T04:23:00Z</cp:lastPrinted>
  <dcterms:created xsi:type="dcterms:W3CDTF">2020-06-26T08:35:00Z</dcterms:created>
  <dcterms:modified xsi:type="dcterms:W3CDTF">2021-05-21T05:19:00Z</dcterms:modified>
</cp:coreProperties>
</file>