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EF5F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78EBA00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5982451A" w14:textId="450F895C" w:rsidR="007128D3" w:rsidRPr="00B52B12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</w:t>
      </w:r>
      <w:r w:rsidR="006C1DC6">
        <w:rPr>
          <w:sz w:val="22"/>
          <w:szCs w:val="22"/>
          <w:u w:val="single"/>
        </w:rPr>
        <w:t>:</w:t>
      </w:r>
      <w:r w:rsidR="00B52B12" w:rsidRPr="006C1DC6">
        <w:rPr>
          <w:sz w:val="22"/>
          <w:szCs w:val="22"/>
        </w:rPr>
        <w:t xml:space="preserve"> </w:t>
      </w:r>
      <w:r w:rsidR="00B52B12" w:rsidRPr="00B52B12">
        <w:rPr>
          <w:rFonts w:cs="Arial"/>
          <w:bCs/>
          <w:sz w:val="22"/>
          <w:szCs w:val="22"/>
        </w:rPr>
        <w:t xml:space="preserve">Realizace cesty C5 a liniové zeleně KZ2 v </w:t>
      </w:r>
      <w:proofErr w:type="spellStart"/>
      <w:r w:rsidR="00B52B12" w:rsidRPr="00B52B12">
        <w:rPr>
          <w:rFonts w:cs="Arial"/>
          <w:bCs/>
          <w:sz w:val="22"/>
          <w:szCs w:val="22"/>
        </w:rPr>
        <w:t>k.ú</w:t>
      </w:r>
      <w:proofErr w:type="spellEnd"/>
      <w:r w:rsidR="00B52B12" w:rsidRPr="00B52B12">
        <w:rPr>
          <w:rFonts w:cs="Arial"/>
          <w:bCs/>
          <w:sz w:val="22"/>
          <w:szCs w:val="22"/>
        </w:rPr>
        <w:t>. Mnichov u Mariánských Lázní</w:t>
      </w:r>
    </w:p>
    <w:p w14:paraId="75A1CBA3" w14:textId="001579CC" w:rsidR="006C4D31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52EE45C0" w14:textId="77777777" w:rsidR="006C1DC6" w:rsidRPr="00996398" w:rsidRDefault="006C1DC6" w:rsidP="007A0155">
      <w:pPr>
        <w:rPr>
          <w:sz w:val="22"/>
          <w:szCs w:val="22"/>
        </w:rPr>
      </w:pPr>
    </w:p>
    <w:p w14:paraId="5B0E1A35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471055F8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8BEE874" w14:textId="19F6AAE6" w:rsidR="009C039E" w:rsidRDefault="009C039E" w:rsidP="007A0155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2706F9FF" w14:textId="77777777" w:rsidR="006C1DC6" w:rsidRPr="00996398" w:rsidRDefault="006C1DC6" w:rsidP="007A0155">
      <w:pPr>
        <w:rPr>
          <w:b/>
          <w:sz w:val="22"/>
          <w:szCs w:val="22"/>
        </w:rPr>
      </w:pPr>
    </w:p>
    <w:p w14:paraId="2EE8906B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AF9306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34C225CD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1730E92A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4A6DB2D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6D73DAD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109F7566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5067974E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31246F97" w14:textId="78835454" w:rsidR="003712F4" w:rsidRDefault="003712F4" w:rsidP="007A0155">
      <w:pPr>
        <w:rPr>
          <w:bCs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A7260B">
        <w:rPr>
          <w:bCs/>
          <w:i/>
          <w:sz w:val="22"/>
          <w:szCs w:val="22"/>
          <w:highlight w:val="yellow"/>
        </w:rPr>
        <w:t>Ze</w:t>
      </w:r>
      <w:proofErr w:type="gramEnd"/>
      <w:r w:rsidRPr="00A7260B">
        <w:rPr>
          <w:bCs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61470D9B" w14:textId="7DE1CD25" w:rsidR="00A7260B" w:rsidRDefault="00A7260B" w:rsidP="007A0155">
      <w:pPr>
        <w:rPr>
          <w:bCs/>
          <w:i/>
          <w:sz w:val="22"/>
          <w:szCs w:val="22"/>
          <w:highlight w:val="yellow"/>
        </w:rPr>
      </w:pPr>
    </w:p>
    <w:p w14:paraId="5A87FC7A" w14:textId="77777777" w:rsidR="00A7260B" w:rsidRPr="00A7260B" w:rsidRDefault="00A7260B" w:rsidP="007A0155">
      <w:pPr>
        <w:rPr>
          <w:bCs/>
          <w:i/>
          <w:sz w:val="22"/>
          <w:szCs w:val="22"/>
          <w:highlight w:val="yellow"/>
        </w:rPr>
      </w:pPr>
    </w:p>
    <w:p w14:paraId="5DD9CF0B" w14:textId="5563D620" w:rsidR="009C039E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210FBC71" w14:textId="77777777" w:rsidR="00A7260B" w:rsidRPr="00996398" w:rsidRDefault="00A7260B" w:rsidP="00A7260B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73BCF51E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Pr="00996398">
        <w:rPr>
          <w:color w:val="FF0000"/>
          <w:sz w:val="22"/>
          <w:szCs w:val="22"/>
        </w:rPr>
        <w:tab/>
      </w:r>
    </w:p>
    <w:p w14:paraId="33147756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332E666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Za společnost jedná a </w:t>
      </w:r>
      <w:proofErr w:type="gramStart"/>
      <w:r w:rsidRPr="00996398">
        <w:rPr>
          <w:sz w:val="22"/>
          <w:szCs w:val="22"/>
        </w:rPr>
        <w:t>podepisuje</w:t>
      </w:r>
      <w:r>
        <w:rPr>
          <w:sz w:val="22"/>
          <w:szCs w:val="22"/>
        </w:rPr>
        <w:t xml:space="preserve"> </w:t>
      </w:r>
      <w:r w:rsidRPr="00996398">
        <w:rPr>
          <w:sz w:val="22"/>
          <w:szCs w:val="22"/>
        </w:rPr>
        <w:t>:</w:t>
      </w:r>
      <w:proofErr w:type="gramEnd"/>
      <w:r w:rsidRPr="00996398">
        <w:rPr>
          <w:sz w:val="22"/>
          <w:szCs w:val="22"/>
        </w:rPr>
        <w:t xml:space="preserve">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2BDADD2" w14:textId="77777777" w:rsidR="00A7260B" w:rsidRDefault="00A7260B" w:rsidP="00A7260B">
      <w:pPr>
        <w:rPr>
          <w:sz w:val="22"/>
          <w:szCs w:val="22"/>
        </w:rPr>
      </w:pPr>
    </w:p>
    <w:p w14:paraId="01C2382B" w14:textId="77777777" w:rsidR="00A7260B" w:rsidRPr="00996398" w:rsidRDefault="00A7260B" w:rsidP="00A7260B">
      <w:pPr>
        <w:rPr>
          <w:sz w:val="22"/>
          <w:szCs w:val="22"/>
        </w:rPr>
      </w:pPr>
    </w:p>
    <w:p w14:paraId="12F18C29" w14:textId="77777777" w:rsidR="00A7260B" w:rsidRPr="00996398" w:rsidRDefault="00A7260B" w:rsidP="00A7260B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579ABFC3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66BB7587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>Předmět podnikání: ……………</w:t>
      </w:r>
      <w:r w:rsidRPr="00610BA4">
        <w:rPr>
          <w:sz w:val="22"/>
          <w:szCs w:val="22"/>
        </w:rPr>
        <w:t xml:space="preserve"> </w:t>
      </w:r>
      <w:r w:rsidRPr="00610BA4">
        <w:rPr>
          <w:color w:val="FF0000"/>
          <w:sz w:val="22"/>
          <w:szCs w:val="22"/>
          <w:highlight w:val="lightGray"/>
        </w:rPr>
        <w:t>(doplní dodavatel)</w:t>
      </w:r>
      <w:r w:rsidRPr="00610BA4">
        <w:rPr>
          <w:color w:val="FF0000"/>
          <w:sz w:val="22"/>
          <w:szCs w:val="22"/>
        </w:rPr>
        <w:tab/>
        <w:t xml:space="preserve"> </w:t>
      </w:r>
      <w:r w:rsidRPr="00996398">
        <w:rPr>
          <w:sz w:val="22"/>
          <w:szCs w:val="22"/>
          <w:highlight w:val="lightGray"/>
        </w:rPr>
        <w:t>(</w:t>
      </w:r>
      <w:r w:rsidRPr="00610BA4">
        <w:rPr>
          <w:sz w:val="22"/>
          <w:szCs w:val="22"/>
        </w:rPr>
        <w:t>Postačuje předmět podnikání mající vztah k předmětu VZ, viz odst. 6.1 Zadávací dokumentace)</w:t>
      </w:r>
    </w:p>
    <w:p w14:paraId="4098A624" w14:textId="77777777" w:rsidR="00A7260B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>Obory činnosti:</w:t>
      </w:r>
      <w:r>
        <w:rPr>
          <w:sz w:val="22"/>
          <w:szCs w:val="22"/>
        </w:rPr>
        <w:t xml:space="preserve"> </w:t>
      </w:r>
      <w:r w:rsidRPr="00996398">
        <w:rPr>
          <w:sz w:val="22"/>
          <w:szCs w:val="22"/>
        </w:rPr>
        <w:t>………………</w:t>
      </w:r>
      <w:r w:rsidRPr="00610BA4">
        <w:rPr>
          <w:color w:val="FF0000"/>
          <w:sz w:val="22"/>
          <w:szCs w:val="22"/>
        </w:rPr>
        <w:t xml:space="preserve"> </w:t>
      </w:r>
      <w:r w:rsidRPr="00610BA4">
        <w:rPr>
          <w:color w:val="FF0000"/>
          <w:sz w:val="22"/>
          <w:szCs w:val="22"/>
          <w:highlight w:val="lightGray"/>
        </w:rPr>
        <w:t>(doplní dodavatel)</w:t>
      </w:r>
      <w:r w:rsidRPr="00610BA4">
        <w:rPr>
          <w:color w:val="FF0000"/>
          <w:sz w:val="22"/>
          <w:szCs w:val="22"/>
        </w:rPr>
        <w:tab/>
        <w:t xml:space="preserve"> </w:t>
      </w:r>
      <w:r w:rsidRPr="00610BA4">
        <w:rPr>
          <w:sz w:val="22"/>
          <w:szCs w:val="22"/>
        </w:rPr>
        <w:t>(Postačuje obor mající vztah k předmětu VZ, viz odst. 6.1 Zadávací dokumentace)</w:t>
      </w:r>
    </w:p>
    <w:p w14:paraId="3B2A94B6" w14:textId="77777777" w:rsidR="00A7260B" w:rsidRDefault="00A7260B" w:rsidP="00A7260B">
      <w:pPr>
        <w:rPr>
          <w:sz w:val="22"/>
          <w:szCs w:val="22"/>
        </w:rPr>
      </w:pPr>
    </w:p>
    <w:p w14:paraId="6B97D797" w14:textId="77777777" w:rsidR="00A7260B" w:rsidRPr="00996398" w:rsidRDefault="00A7260B" w:rsidP="00A7260B">
      <w:pPr>
        <w:pStyle w:val="Odstavecseseznamem"/>
        <w:spacing w:line="280" w:lineRule="atLeast"/>
        <w:rPr>
          <w:rFonts w:ascii="Arial" w:hAnsi="Arial" w:cs="Arial"/>
        </w:rPr>
      </w:pPr>
    </w:p>
    <w:p w14:paraId="3B36B504" w14:textId="77777777" w:rsidR="00A7260B" w:rsidRPr="00996398" w:rsidRDefault="00A7260B" w:rsidP="00A7260B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3CCB295A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>Osoba zabezpečující odbornou způsobilost</w:t>
      </w:r>
      <w:r>
        <w:rPr>
          <w:sz w:val="22"/>
          <w:szCs w:val="22"/>
        </w:rPr>
        <w:t>: „</w:t>
      </w:r>
      <w:r w:rsidRPr="00463584">
        <w:rPr>
          <w:rFonts w:eastAsia="Calibri" w:cs="Arial"/>
          <w:i/>
          <w:iCs/>
          <w:sz w:val="22"/>
          <w:szCs w:val="22"/>
          <w:lang w:eastAsia="en-US"/>
        </w:rPr>
        <w:t>Osvědčení o autorizaci podle zákona č. 360/1992 Sb., o výkonu povolání autorizovaných architektů a o výkonu povolání autorizovaných inženýrů a techniků činných ve výstavbě, ve znění pozdějších</w:t>
      </w:r>
      <w:r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Pr="00463584">
        <w:rPr>
          <w:rFonts w:eastAsia="Calibri" w:cs="Arial"/>
          <w:i/>
          <w:iCs/>
          <w:sz w:val="22"/>
          <w:szCs w:val="22"/>
          <w:lang w:eastAsia="en-US"/>
        </w:rPr>
        <w:t>předpisů</w:t>
      </w:r>
      <w:proofErr w:type="gramStart"/>
      <w:r>
        <w:rPr>
          <w:sz w:val="22"/>
          <w:szCs w:val="22"/>
        </w:rPr>
        <w:t>“:…</w:t>
      </w:r>
      <w:proofErr w:type="gramEnd"/>
      <w:r>
        <w:rPr>
          <w:sz w:val="22"/>
          <w:szCs w:val="22"/>
        </w:rPr>
        <w:t xml:space="preserve">……………….. </w:t>
      </w:r>
      <w:r w:rsidRPr="00996398">
        <w:rPr>
          <w:sz w:val="22"/>
          <w:szCs w:val="22"/>
        </w:rPr>
        <w:t xml:space="preserve">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8FE45CC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</w:t>
      </w:r>
      <w:r w:rsidRPr="00996398">
        <w:rPr>
          <w:color w:val="FF0000"/>
          <w:sz w:val="22"/>
          <w:szCs w:val="22"/>
          <w:highlight w:val="lightGray"/>
        </w:rPr>
        <w:t>(</w:t>
      </w:r>
      <w:proofErr w:type="gramEnd"/>
      <w:r w:rsidRPr="00996398">
        <w:rPr>
          <w:color w:val="FF0000"/>
          <w:sz w:val="22"/>
          <w:szCs w:val="22"/>
          <w:highlight w:val="lightGray"/>
        </w:rPr>
        <w:t>doplní dodavatel)</w:t>
      </w:r>
      <w:r w:rsidRPr="00996398">
        <w:rPr>
          <w:color w:val="FF0000"/>
          <w:sz w:val="22"/>
          <w:szCs w:val="22"/>
        </w:rPr>
        <w:tab/>
      </w:r>
    </w:p>
    <w:p w14:paraId="2DC896BA" w14:textId="77777777" w:rsidR="00A7260B" w:rsidRPr="00996398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34B1B77" w14:textId="77777777" w:rsidR="00A7260B" w:rsidRDefault="00A7260B" w:rsidP="00A726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463584">
        <w:rPr>
          <w:sz w:val="22"/>
          <w:szCs w:val="22"/>
          <w:highlight w:val="yellow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7369590D" w14:textId="77777777" w:rsidR="00A7260B" w:rsidRDefault="00A7260B" w:rsidP="00A7260B">
      <w:pPr>
        <w:rPr>
          <w:sz w:val="22"/>
          <w:szCs w:val="22"/>
        </w:rPr>
      </w:pPr>
    </w:p>
    <w:p w14:paraId="2B8A4A1A" w14:textId="77777777" w:rsidR="00A7260B" w:rsidRPr="00463584" w:rsidRDefault="00A7260B" w:rsidP="00A7260B">
      <w:pPr>
        <w:rPr>
          <w:sz w:val="22"/>
          <w:szCs w:val="22"/>
        </w:rPr>
      </w:pPr>
      <w:r w:rsidRPr="00463584">
        <w:rPr>
          <w:sz w:val="22"/>
          <w:szCs w:val="22"/>
        </w:rPr>
        <w:t xml:space="preserve">Osoba zabezpečující odbornou způsobilost: </w:t>
      </w:r>
      <w:r w:rsidRPr="00463584">
        <w:rPr>
          <w:i/>
          <w:iCs/>
          <w:sz w:val="22"/>
          <w:szCs w:val="22"/>
        </w:rPr>
        <w:t>„</w:t>
      </w:r>
      <w:r w:rsidRPr="00463584">
        <w:rPr>
          <w:rFonts w:eastAsia="Calibri" w:cs="Arial"/>
          <w:i/>
          <w:iCs/>
          <w:sz w:val="22"/>
          <w:szCs w:val="22"/>
          <w:lang w:eastAsia="en-US"/>
        </w:rPr>
        <w:t xml:space="preserve">Úřední oprávnění pro ověřování výsledků zeměměřičských činností udělený dle § 14 </w:t>
      </w:r>
      <w:proofErr w:type="spellStart"/>
      <w:r w:rsidRPr="00463584">
        <w:rPr>
          <w:rFonts w:eastAsia="Calibri" w:cs="Arial"/>
          <w:i/>
          <w:iCs/>
          <w:sz w:val="22"/>
          <w:szCs w:val="22"/>
          <w:lang w:eastAsia="en-US"/>
        </w:rPr>
        <w:t>zák.č</w:t>
      </w:r>
      <w:proofErr w:type="spellEnd"/>
      <w:r w:rsidRPr="00463584">
        <w:rPr>
          <w:rFonts w:eastAsia="Calibri" w:cs="Arial"/>
          <w:i/>
          <w:iCs/>
          <w:sz w:val="22"/>
          <w:szCs w:val="22"/>
          <w:lang w:eastAsia="en-US"/>
        </w:rPr>
        <w:t xml:space="preserve">. 200/1994Sb., o zeměměřičství a o změně a doplnění některých zákonů souvisejících s jeho zavedením, ve znění pozdějších předpisů, s rozsahem uvedeným v </w:t>
      </w:r>
      <w:proofErr w:type="spellStart"/>
      <w:r w:rsidRPr="00463584">
        <w:rPr>
          <w:rFonts w:eastAsia="Calibri" w:cs="Arial"/>
          <w:i/>
          <w:iCs/>
          <w:sz w:val="22"/>
          <w:szCs w:val="22"/>
          <w:lang w:eastAsia="en-US"/>
        </w:rPr>
        <w:t>ust</w:t>
      </w:r>
      <w:proofErr w:type="spellEnd"/>
      <w:r w:rsidRPr="00463584">
        <w:rPr>
          <w:rFonts w:eastAsia="Calibri" w:cs="Arial"/>
          <w:i/>
          <w:iCs/>
          <w:sz w:val="22"/>
          <w:szCs w:val="22"/>
          <w:lang w:eastAsia="en-US"/>
        </w:rPr>
        <w:t>. § 13 odst. 1 písm. a) a c) zákona č. 200/1994Sb.</w:t>
      </w:r>
      <w:proofErr w:type="gramStart"/>
      <w:r w:rsidRPr="00463584">
        <w:rPr>
          <w:rFonts w:eastAsia="Calibri" w:cs="Arial"/>
          <w:i/>
          <w:iCs/>
          <w:sz w:val="22"/>
          <w:szCs w:val="22"/>
          <w:lang w:eastAsia="en-US"/>
        </w:rPr>
        <w:t>“ :</w:t>
      </w:r>
      <w:proofErr w:type="gramEnd"/>
      <w:r w:rsidRPr="00463584"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/>
          <w:iCs/>
          <w:sz w:val="22"/>
          <w:szCs w:val="22"/>
          <w:lang w:eastAsia="en-US"/>
        </w:rPr>
        <w:t>………………</w:t>
      </w:r>
      <w:r w:rsidRPr="00463584">
        <w:rPr>
          <w:sz w:val="22"/>
          <w:szCs w:val="22"/>
        </w:rPr>
        <w:t xml:space="preserve">  </w:t>
      </w:r>
      <w:r w:rsidRPr="00463584">
        <w:rPr>
          <w:color w:val="FF0000"/>
          <w:sz w:val="22"/>
          <w:szCs w:val="22"/>
          <w:highlight w:val="lightGray"/>
        </w:rPr>
        <w:t>(doplní dodavatel)</w:t>
      </w:r>
      <w:r w:rsidRPr="00463584">
        <w:rPr>
          <w:color w:val="FF0000"/>
          <w:sz w:val="22"/>
          <w:szCs w:val="22"/>
        </w:rPr>
        <w:tab/>
      </w:r>
    </w:p>
    <w:p w14:paraId="73499418" w14:textId="77777777" w:rsidR="00A7260B" w:rsidRPr="00463584" w:rsidRDefault="00A7260B" w:rsidP="00A7260B">
      <w:pPr>
        <w:rPr>
          <w:sz w:val="22"/>
          <w:szCs w:val="22"/>
        </w:rPr>
      </w:pPr>
      <w:r w:rsidRPr="00463584">
        <w:rPr>
          <w:sz w:val="22"/>
          <w:szCs w:val="22"/>
        </w:rPr>
        <w:t xml:space="preserve">Osoba zabezpečující odbornou způsobilost dodavatele je </w:t>
      </w:r>
      <w:r w:rsidRPr="00463584">
        <w:rPr>
          <w:sz w:val="22"/>
          <w:szCs w:val="22"/>
          <w:highlight w:val="yellow"/>
        </w:rPr>
        <w:t>zaměstnanec/ poddodavatel/ statutární orgán</w:t>
      </w:r>
      <w:r w:rsidRPr="00463584">
        <w:rPr>
          <w:sz w:val="22"/>
          <w:szCs w:val="22"/>
        </w:rPr>
        <w:t xml:space="preserve"> dodavatele o veřejnou zakázku.</w:t>
      </w:r>
    </w:p>
    <w:p w14:paraId="68C355F3" w14:textId="77777777" w:rsidR="00A7260B" w:rsidRDefault="00A7260B" w:rsidP="00A7260B">
      <w:pPr>
        <w:pStyle w:val="Odstavecabc"/>
        <w:numPr>
          <w:ilvl w:val="0"/>
          <w:numId w:val="0"/>
        </w:numPr>
        <w:spacing w:after="200" w:line="276" w:lineRule="auto"/>
        <w:ind w:left="720"/>
        <w:contextualSpacing/>
        <w:rPr>
          <w:rFonts w:eastAsia="Calibri" w:cs="Arial"/>
          <w:i/>
          <w:iCs/>
          <w:szCs w:val="22"/>
          <w:lang w:eastAsia="en-US"/>
        </w:rPr>
      </w:pPr>
    </w:p>
    <w:p w14:paraId="28C54796" w14:textId="77777777" w:rsidR="00A7260B" w:rsidRDefault="00A7260B" w:rsidP="00A7260B">
      <w:pPr>
        <w:pStyle w:val="Odstavecabc"/>
        <w:numPr>
          <w:ilvl w:val="0"/>
          <w:numId w:val="0"/>
        </w:numPr>
        <w:spacing w:after="200" w:line="276" w:lineRule="auto"/>
        <w:ind w:left="720"/>
        <w:contextualSpacing/>
        <w:rPr>
          <w:rFonts w:eastAsia="Calibri" w:cs="Arial"/>
          <w:i/>
          <w:iCs/>
          <w:szCs w:val="22"/>
          <w:lang w:eastAsia="en-US"/>
        </w:rPr>
      </w:pPr>
    </w:p>
    <w:p w14:paraId="33580615" w14:textId="77777777" w:rsidR="00A7260B" w:rsidRPr="00463584" w:rsidRDefault="00A7260B" w:rsidP="00A7260B">
      <w:pPr>
        <w:pStyle w:val="Odstavecabc"/>
        <w:numPr>
          <w:ilvl w:val="0"/>
          <w:numId w:val="0"/>
        </w:numPr>
        <w:spacing w:after="200" w:line="276" w:lineRule="auto"/>
        <w:ind w:left="720"/>
        <w:contextualSpacing/>
        <w:rPr>
          <w:rFonts w:eastAsia="Calibri" w:cs="Arial"/>
          <w:i/>
          <w:iCs/>
          <w:szCs w:val="22"/>
          <w:lang w:eastAsia="en-US"/>
        </w:rPr>
      </w:pPr>
    </w:p>
    <w:p w14:paraId="52EE1D22" w14:textId="77777777" w:rsidR="00A7260B" w:rsidRDefault="00A7260B" w:rsidP="00A7260B">
      <w:pPr>
        <w:rPr>
          <w:sz w:val="22"/>
          <w:szCs w:val="22"/>
        </w:rPr>
      </w:pPr>
    </w:p>
    <w:p w14:paraId="13E08276" w14:textId="77777777" w:rsidR="00A7260B" w:rsidRDefault="00A7260B" w:rsidP="00A7260B"/>
    <w:p w14:paraId="6D97F0BA" w14:textId="77777777" w:rsidR="00996398" w:rsidRDefault="00996398" w:rsidP="00996398"/>
    <w:p w14:paraId="78FB0CD9" w14:textId="77777777" w:rsidR="00996398" w:rsidRDefault="00996398" w:rsidP="00996398"/>
    <w:p w14:paraId="5228D5A5" w14:textId="77777777" w:rsidR="00996398" w:rsidRDefault="00996398" w:rsidP="00996398"/>
    <w:p w14:paraId="0398FBAE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EFBE26F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402A73D9" w14:textId="77777777"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32697D8E" w14:textId="77777777" w:rsidTr="00933399">
        <w:trPr>
          <w:trHeight w:val="113"/>
        </w:trPr>
        <w:tc>
          <w:tcPr>
            <w:tcW w:w="2684" w:type="dxa"/>
          </w:tcPr>
          <w:p w14:paraId="37AB162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397E03E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2B00B9B" w14:textId="77777777" w:rsidTr="00933399">
        <w:trPr>
          <w:trHeight w:val="113"/>
        </w:trPr>
        <w:tc>
          <w:tcPr>
            <w:tcW w:w="2684" w:type="dxa"/>
          </w:tcPr>
          <w:p w14:paraId="14027DF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3EA81EB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224C573" w14:textId="77777777" w:rsidTr="00933399">
        <w:trPr>
          <w:trHeight w:val="113"/>
        </w:trPr>
        <w:tc>
          <w:tcPr>
            <w:tcW w:w="2684" w:type="dxa"/>
          </w:tcPr>
          <w:p w14:paraId="46BA161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6BED856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F17C889" w14:textId="77777777" w:rsidTr="00933399">
        <w:trPr>
          <w:trHeight w:val="113"/>
        </w:trPr>
        <w:tc>
          <w:tcPr>
            <w:tcW w:w="2684" w:type="dxa"/>
          </w:tcPr>
          <w:p w14:paraId="27B7834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6330A1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195E170" w14:textId="77777777" w:rsidTr="00933399">
        <w:trPr>
          <w:trHeight w:val="113"/>
        </w:trPr>
        <w:tc>
          <w:tcPr>
            <w:tcW w:w="2684" w:type="dxa"/>
          </w:tcPr>
          <w:p w14:paraId="3E750CF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2B7FD18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0C62D38" w14:textId="77777777" w:rsidTr="00933399">
        <w:trPr>
          <w:trHeight w:val="113"/>
        </w:trPr>
        <w:tc>
          <w:tcPr>
            <w:tcW w:w="2684" w:type="dxa"/>
          </w:tcPr>
          <w:p w14:paraId="4DF664C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0084C6A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B0AF99E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4DC17F6E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13428C3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57FB33E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6F170D18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625E44B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F0C2E49" w14:textId="77777777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31587B6A" w14:textId="77777777" w:rsidR="005B1035" w:rsidRDefault="005B1035" w:rsidP="005B1035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D8209F" w:rsidRPr="00996398" w14:paraId="333B4510" w14:textId="77777777" w:rsidTr="004D5AAB">
        <w:trPr>
          <w:trHeight w:val="113"/>
        </w:trPr>
        <w:tc>
          <w:tcPr>
            <w:tcW w:w="2684" w:type="dxa"/>
          </w:tcPr>
          <w:p w14:paraId="5DCEAC7C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5CBBFF3A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05AF7CE" w14:textId="77777777" w:rsidTr="004D5AAB">
        <w:trPr>
          <w:trHeight w:val="113"/>
        </w:trPr>
        <w:tc>
          <w:tcPr>
            <w:tcW w:w="2684" w:type="dxa"/>
          </w:tcPr>
          <w:p w14:paraId="03D54D5C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29056E08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800C3BA" w14:textId="77777777" w:rsidTr="004D5AAB">
        <w:trPr>
          <w:trHeight w:val="113"/>
        </w:trPr>
        <w:tc>
          <w:tcPr>
            <w:tcW w:w="2684" w:type="dxa"/>
          </w:tcPr>
          <w:p w14:paraId="4CE17DF1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1A953CE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680EB28F" w14:textId="77777777" w:rsidTr="004D5AAB">
        <w:trPr>
          <w:trHeight w:val="113"/>
        </w:trPr>
        <w:tc>
          <w:tcPr>
            <w:tcW w:w="2684" w:type="dxa"/>
          </w:tcPr>
          <w:p w14:paraId="306191C3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2A21A6F4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2B6B2DFC" w14:textId="77777777" w:rsidTr="004D5AAB">
        <w:trPr>
          <w:trHeight w:val="113"/>
        </w:trPr>
        <w:tc>
          <w:tcPr>
            <w:tcW w:w="2684" w:type="dxa"/>
          </w:tcPr>
          <w:p w14:paraId="16E50293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6AA08715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2BA6B00F" w14:textId="77777777" w:rsidTr="004D5AAB">
        <w:trPr>
          <w:trHeight w:val="113"/>
        </w:trPr>
        <w:tc>
          <w:tcPr>
            <w:tcW w:w="2684" w:type="dxa"/>
          </w:tcPr>
          <w:p w14:paraId="49CFF1F7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9826D44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68C572D" w14:textId="77777777" w:rsidTr="004D5AAB">
        <w:trPr>
          <w:trHeight w:val="113"/>
        </w:trPr>
        <w:tc>
          <w:tcPr>
            <w:tcW w:w="2684" w:type="dxa"/>
            <w:vAlign w:val="center"/>
          </w:tcPr>
          <w:p w14:paraId="34BCE792" w14:textId="77777777" w:rsidR="00D8209F" w:rsidRPr="00996398" w:rsidRDefault="00D8209F" w:rsidP="004D5A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4E0CA7C0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9BA4A9D" w14:textId="77777777" w:rsidTr="004D5AAB">
        <w:trPr>
          <w:trHeight w:val="113"/>
        </w:trPr>
        <w:tc>
          <w:tcPr>
            <w:tcW w:w="2684" w:type="dxa"/>
            <w:vAlign w:val="center"/>
          </w:tcPr>
          <w:p w14:paraId="60F93ECD" w14:textId="77777777" w:rsidR="00D8209F" w:rsidRPr="00996398" w:rsidRDefault="00D8209F" w:rsidP="004D5A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54EB1610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ACD4AF7" w14:textId="77777777" w:rsidR="00D8209F" w:rsidRDefault="00D8209F" w:rsidP="00D8209F">
      <w:pPr>
        <w:pStyle w:val="Odrky2"/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10C1CF15" w14:textId="77777777" w:rsidR="00D8209F" w:rsidRDefault="00D8209F" w:rsidP="00D8209F">
      <w:pPr>
        <w:pStyle w:val="Odrky2"/>
        <w:numPr>
          <w:ilvl w:val="0"/>
          <w:numId w:val="0"/>
        </w:numPr>
        <w:ind w:left="714"/>
      </w:pPr>
    </w:p>
    <w:p w14:paraId="76321AF0" w14:textId="77777777" w:rsidR="00D8209F" w:rsidRDefault="00D8209F" w:rsidP="00D8209F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D8209F" w:rsidRPr="00996398" w14:paraId="09E3985B" w14:textId="77777777" w:rsidTr="004D5AAB">
        <w:trPr>
          <w:trHeight w:val="113"/>
        </w:trPr>
        <w:tc>
          <w:tcPr>
            <w:tcW w:w="2684" w:type="dxa"/>
          </w:tcPr>
          <w:p w14:paraId="7B405FDF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Název stavby:</w:t>
            </w:r>
          </w:p>
        </w:tc>
        <w:tc>
          <w:tcPr>
            <w:tcW w:w="6604" w:type="dxa"/>
          </w:tcPr>
          <w:p w14:paraId="6FAAE36C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2327FB5" w14:textId="77777777" w:rsidTr="004D5AAB">
        <w:trPr>
          <w:trHeight w:val="113"/>
        </w:trPr>
        <w:tc>
          <w:tcPr>
            <w:tcW w:w="2684" w:type="dxa"/>
          </w:tcPr>
          <w:p w14:paraId="7B5880BF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D50073E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3E3B0F88" w14:textId="77777777" w:rsidTr="004D5AAB">
        <w:trPr>
          <w:trHeight w:val="113"/>
        </w:trPr>
        <w:tc>
          <w:tcPr>
            <w:tcW w:w="2684" w:type="dxa"/>
          </w:tcPr>
          <w:p w14:paraId="765A26B5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7B8BD36E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42981030" w14:textId="77777777" w:rsidTr="004D5AAB">
        <w:trPr>
          <w:trHeight w:val="113"/>
        </w:trPr>
        <w:tc>
          <w:tcPr>
            <w:tcW w:w="2684" w:type="dxa"/>
          </w:tcPr>
          <w:p w14:paraId="7ACFB5E2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0D81AB5F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5A2731C9" w14:textId="77777777" w:rsidTr="004D5AAB">
        <w:trPr>
          <w:trHeight w:val="113"/>
        </w:trPr>
        <w:tc>
          <w:tcPr>
            <w:tcW w:w="2684" w:type="dxa"/>
          </w:tcPr>
          <w:p w14:paraId="5EB1CF83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6672B8C4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4F97116C" w14:textId="77777777" w:rsidTr="004D5AAB">
        <w:trPr>
          <w:trHeight w:val="113"/>
        </w:trPr>
        <w:tc>
          <w:tcPr>
            <w:tcW w:w="2684" w:type="dxa"/>
          </w:tcPr>
          <w:p w14:paraId="2CADCC27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227DCFBC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709FA5E4" w14:textId="77777777" w:rsidTr="004D5AAB">
        <w:trPr>
          <w:trHeight w:val="113"/>
        </w:trPr>
        <w:tc>
          <w:tcPr>
            <w:tcW w:w="2684" w:type="dxa"/>
            <w:vAlign w:val="center"/>
          </w:tcPr>
          <w:p w14:paraId="718449ED" w14:textId="77777777" w:rsidR="00D8209F" w:rsidRPr="00996398" w:rsidRDefault="00D8209F" w:rsidP="004D5A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7B15064D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8209F" w:rsidRPr="00996398" w14:paraId="03D2D4C5" w14:textId="77777777" w:rsidTr="004D5AAB">
        <w:trPr>
          <w:trHeight w:val="113"/>
        </w:trPr>
        <w:tc>
          <w:tcPr>
            <w:tcW w:w="2684" w:type="dxa"/>
            <w:vAlign w:val="center"/>
          </w:tcPr>
          <w:p w14:paraId="37AC07A7" w14:textId="77777777" w:rsidR="00D8209F" w:rsidRPr="00996398" w:rsidRDefault="00D8209F" w:rsidP="004D5A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5DAE53D4" w14:textId="77777777" w:rsidR="00D8209F" w:rsidRPr="00996398" w:rsidRDefault="00D8209F" w:rsidP="004D5AA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A393A7F" w14:textId="77777777" w:rsidR="00D8209F" w:rsidRDefault="00D8209F" w:rsidP="00D8209F">
      <w:pPr>
        <w:pStyle w:val="Odrky2"/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1085E511" w14:textId="77777777" w:rsidR="00D8209F" w:rsidRDefault="00D8209F" w:rsidP="00D8209F">
      <w:pPr>
        <w:pStyle w:val="Odrky2"/>
        <w:numPr>
          <w:ilvl w:val="0"/>
          <w:numId w:val="0"/>
        </w:numPr>
      </w:pPr>
    </w:p>
    <w:p w14:paraId="7BB1893A" w14:textId="77777777" w:rsidR="00D8209F" w:rsidRDefault="00D8209F" w:rsidP="00D8209F">
      <w:pPr>
        <w:pStyle w:val="Odrky2"/>
        <w:numPr>
          <w:ilvl w:val="0"/>
          <w:numId w:val="0"/>
        </w:numPr>
      </w:pPr>
    </w:p>
    <w:p w14:paraId="64EA5DEB" w14:textId="77777777" w:rsidR="00D8209F" w:rsidRDefault="00D8209F" w:rsidP="00D8209F">
      <w:pPr>
        <w:pStyle w:val="Odrky2"/>
        <w:numPr>
          <w:ilvl w:val="0"/>
          <w:numId w:val="0"/>
        </w:numPr>
      </w:pPr>
    </w:p>
    <w:p w14:paraId="0E21F749" w14:textId="77777777" w:rsidR="00D8209F" w:rsidRPr="00996398" w:rsidRDefault="00D8209F" w:rsidP="00D8209F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818691C" w14:textId="77777777" w:rsidR="00D8209F" w:rsidRDefault="00D8209F" w:rsidP="00D8209F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6B853CD9" w14:textId="77777777" w:rsidR="00D8209F" w:rsidRPr="00996398" w:rsidRDefault="00D8209F" w:rsidP="00D8209F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717C3D53" w14:textId="77777777" w:rsidR="00D8209F" w:rsidRPr="00996398" w:rsidRDefault="00D8209F" w:rsidP="00D8209F">
      <w:pPr>
        <w:spacing w:line="276" w:lineRule="auto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  <w:t>Titul, jméno, příjmení, funkce</w:t>
      </w:r>
    </w:p>
    <w:p w14:paraId="464999F4" w14:textId="77777777" w:rsidR="00D8209F" w:rsidRPr="00996398" w:rsidRDefault="00D8209F" w:rsidP="00D8209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10A408C6" w14:textId="77777777" w:rsidR="00D8209F" w:rsidRPr="00996398" w:rsidRDefault="00D8209F" w:rsidP="00D8209F">
      <w:pPr>
        <w:spacing w:line="276" w:lineRule="auto"/>
        <w:rPr>
          <w:rFonts w:cs="Arial"/>
          <w:sz w:val="22"/>
          <w:szCs w:val="22"/>
        </w:rPr>
      </w:pPr>
    </w:p>
    <w:p w14:paraId="7FF15351" w14:textId="77777777" w:rsidR="00D8209F" w:rsidRPr="00996398" w:rsidRDefault="00D8209F" w:rsidP="00D8209F">
      <w:pPr>
        <w:spacing w:line="276" w:lineRule="auto"/>
        <w:rPr>
          <w:rFonts w:cs="Arial"/>
          <w:sz w:val="22"/>
          <w:szCs w:val="22"/>
          <w:highlight w:val="lightGray"/>
        </w:rPr>
      </w:pPr>
    </w:p>
    <w:p w14:paraId="45C4841A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1F0CBF80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471B541C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7E76A25D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283FD514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33DE2D85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6D850534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sectPr w:rsid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C624" w14:textId="77777777" w:rsidR="00116D6D" w:rsidRDefault="00116D6D" w:rsidP="008E4AD5">
      <w:r>
        <w:separator/>
      </w:r>
    </w:p>
  </w:endnote>
  <w:endnote w:type="continuationSeparator" w:id="0">
    <w:p w14:paraId="25AD7705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05BB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573A7D5F" w14:textId="77777777" w:rsidR="00C41790" w:rsidRDefault="00C41790">
    <w:pPr>
      <w:pStyle w:val="Zpat"/>
      <w:jc w:val="right"/>
    </w:pPr>
  </w:p>
  <w:p w14:paraId="79E8865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E9EC" w14:textId="77777777" w:rsidR="00116D6D" w:rsidRDefault="00116D6D" w:rsidP="008E4AD5">
      <w:r>
        <w:separator/>
      </w:r>
    </w:p>
  </w:footnote>
  <w:footnote w:type="continuationSeparator" w:id="0">
    <w:p w14:paraId="0F119888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2801" w14:textId="38A770AF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B52B12">
      <w:rPr>
        <w:rFonts w:cs="Arial"/>
        <w:b/>
        <w:szCs w:val="20"/>
      </w:rPr>
      <w:t xml:space="preserve"> 3 k Zadávací dokumentaci</w:t>
    </w:r>
  </w:p>
  <w:p w14:paraId="375F974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7C39"/>
    <w:multiLevelType w:val="hybridMultilevel"/>
    <w:tmpl w:val="BFAEECC8"/>
    <w:lvl w:ilvl="0" w:tplc="D480E65E">
      <w:start w:val="1"/>
      <w:numFmt w:val="lowerLetter"/>
      <w:pStyle w:val="Odstavecab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1DC6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260B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52B12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209F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56246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stavecabc">
    <w:name w:val="Odstavec abc"/>
    <w:basedOn w:val="Normln"/>
    <w:link w:val="OdstavecabcChar"/>
    <w:qFormat/>
    <w:rsid w:val="00A7260B"/>
    <w:pPr>
      <w:numPr>
        <w:numId w:val="5"/>
      </w:numPr>
    </w:pPr>
    <w:rPr>
      <w:sz w:val="22"/>
    </w:rPr>
  </w:style>
  <w:style w:type="character" w:customStyle="1" w:styleId="OdstavecabcChar">
    <w:name w:val="Odstavec abc Char"/>
    <w:basedOn w:val="Standardnpsmoodstavce"/>
    <w:link w:val="Odstavecabc"/>
    <w:rsid w:val="00A7260B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B6A-4174-406A-9F4A-B1653E3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Horychová Dagmar Ing.</cp:lastModifiedBy>
  <cp:revision>30</cp:revision>
  <cp:lastPrinted>2013-03-13T13:00:00Z</cp:lastPrinted>
  <dcterms:created xsi:type="dcterms:W3CDTF">2016-10-27T10:51:00Z</dcterms:created>
  <dcterms:modified xsi:type="dcterms:W3CDTF">2021-04-28T12:25:00Z</dcterms:modified>
</cp:coreProperties>
</file>