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0F514648" w14:textId="77777777" w:rsidR="001705BC" w:rsidRPr="001705BC" w:rsidRDefault="001705BC" w:rsidP="001705BC">
      <w:pPr>
        <w:tabs>
          <w:tab w:val="left" w:pos="4253"/>
        </w:tabs>
        <w:jc w:val="both"/>
        <w:rPr>
          <w:rFonts w:ascii="Arial" w:hAnsi="Arial" w:cs="Arial"/>
          <w:b/>
          <w:sz w:val="22"/>
          <w:szCs w:val="22"/>
        </w:rPr>
      </w:pPr>
      <w:r w:rsidRPr="001705BC">
        <w:rPr>
          <w:rFonts w:ascii="Arial" w:hAnsi="Arial" w:cs="Arial"/>
          <w:b/>
          <w:sz w:val="22"/>
          <w:szCs w:val="22"/>
        </w:rPr>
        <w:t>Česká republika – Státní pozemkový úřad</w:t>
      </w:r>
    </w:p>
    <w:p w14:paraId="3C01FAEB" w14:textId="77777777" w:rsidR="001705BC" w:rsidRPr="001705BC" w:rsidRDefault="001705BC" w:rsidP="001705BC">
      <w:pPr>
        <w:tabs>
          <w:tab w:val="left" w:pos="4253"/>
        </w:tabs>
        <w:jc w:val="both"/>
        <w:rPr>
          <w:rFonts w:ascii="Arial" w:hAnsi="Arial" w:cs="Arial"/>
          <w:b/>
          <w:sz w:val="22"/>
          <w:szCs w:val="22"/>
        </w:rPr>
      </w:pPr>
      <w:r w:rsidRPr="001705BC">
        <w:rPr>
          <w:rFonts w:ascii="Arial" w:hAnsi="Arial" w:cs="Arial"/>
          <w:b/>
          <w:sz w:val="22"/>
          <w:szCs w:val="22"/>
        </w:rPr>
        <w:t xml:space="preserve">Sídlo: </w:t>
      </w:r>
      <w:r w:rsidRPr="001705BC">
        <w:rPr>
          <w:rFonts w:ascii="Arial" w:hAnsi="Arial" w:cs="Arial"/>
          <w:sz w:val="22"/>
          <w:szCs w:val="22"/>
        </w:rPr>
        <w:t>Husinecká 1024/11a, 130 00 Praha 3</w:t>
      </w:r>
    </w:p>
    <w:p w14:paraId="3303DD24" w14:textId="77777777" w:rsidR="001705BC" w:rsidRPr="001705BC" w:rsidRDefault="001705BC" w:rsidP="001705BC">
      <w:pPr>
        <w:overflowPunct w:val="0"/>
        <w:autoSpaceDE w:val="0"/>
        <w:autoSpaceDN w:val="0"/>
        <w:adjustRightInd w:val="0"/>
        <w:spacing w:line="276" w:lineRule="auto"/>
        <w:jc w:val="both"/>
        <w:textAlignment w:val="baseline"/>
        <w:rPr>
          <w:rFonts w:ascii="Arial" w:hAnsi="Arial" w:cs="Arial"/>
          <w:b/>
          <w:sz w:val="22"/>
          <w:szCs w:val="22"/>
        </w:rPr>
      </w:pPr>
      <w:r w:rsidRPr="001705BC">
        <w:rPr>
          <w:rFonts w:ascii="Arial" w:hAnsi="Arial" w:cs="Arial"/>
          <w:b/>
          <w:sz w:val="22"/>
          <w:szCs w:val="22"/>
        </w:rPr>
        <w:t>Krajský pozemkový úřad pro Středočeský kraj a hl. město Praha</w:t>
      </w:r>
    </w:p>
    <w:p w14:paraId="36478AC4" w14:textId="77777777" w:rsidR="001705BC" w:rsidRPr="001705BC" w:rsidRDefault="001705BC" w:rsidP="001705BC">
      <w:pPr>
        <w:widowControl w:val="0"/>
        <w:tabs>
          <w:tab w:val="left" w:pos="4536"/>
        </w:tabs>
        <w:suppressAutoHyphens/>
        <w:ind w:left="4536" w:hanging="4536"/>
        <w:jc w:val="both"/>
        <w:rPr>
          <w:rFonts w:ascii="Arial" w:hAnsi="Arial" w:cs="Arial"/>
          <w:b/>
          <w:sz w:val="22"/>
          <w:szCs w:val="22"/>
        </w:rPr>
      </w:pPr>
      <w:r w:rsidRPr="001705BC">
        <w:rPr>
          <w:rFonts w:ascii="Arial" w:hAnsi="Arial" w:cs="Arial"/>
          <w:b/>
          <w:sz w:val="22"/>
          <w:szCs w:val="22"/>
        </w:rPr>
        <w:t xml:space="preserve">Adresa: </w:t>
      </w:r>
      <w:r w:rsidRPr="001705BC">
        <w:rPr>
          <w:rFonts w:ascii="Arial" w:eastAsiaTheme="minorHAnsi" w:hAnsi="Arial" w:cs="Arial"/>
          <w:bCs/>
          <w:color w:val="000000"/>
          <w:sz w:val="22"/>
          <w:szCs w:val="22"/>
          <w:lang w:eastAsia="en-US"/>
        </w:rPr>
        <w:t>nám. Winstona Churchilla 1800/2, 130 00 Praha 3</w:t>
      </w:r>
    </w:p>
    <w:p w14:paraId="71A34F20" w14:textId="77777777" w:rsidR="001705BC" w:rsidRPr="001705BC" w:rsidRDefault="001705BC" w:rsidP="001705BC">
      <w:pPr>
        <w:overflowPunct w:val="0"/>
        <w:autoSpaceDE w:val="0"/>
        <w:autoSpaceDN w:val="0"/>
        <w:adjustRightInd w:val="0"/>
        <w:spacing w:line="276" w:lineRule="auto"/>
        <w:jc w:val="both"/>
        <w:textAlignment w:val="baseline"/>
        <w:rPr>
          <w:rFonts w:ascii="Arial" w:hAnsi="Arial" w:cs="Arial"/>
          <w:bCs/>
          <w:snapToGrid w:val="0"/>
          <w:sz w:val="22"/>
          <w:szCs w:val="22"/>
          <w:highlight w:val="yellow"/>
          <w:lang w:val="en-US"/>
        </w:rPr>
      </w:pPr>
      <w:r w:rsidRPr="001705BC">
        <w:rPr>
          <w:rFonts w:ascii="Arial" w:hAnsi="Arial" w:cs="Arial"/>
          <w:b/>
          <w:sz w:val="22"/>
          <w:szCs w:val="22"/>
        </w:rPr>
        <w:t xml:space="preserve">Pobočka Nymburk </w:t>
      </w:r>
    </w:p>
    <w:p w14:paraId="211F7B3C" w14:textId="77777777" w:rsidR="001705BC" w:rsidRPr="001705BC" w:rsidRDefault="001705BC" w:rsidP="001705BC">
      <w:pPr>
        <w:overflowPunct w:val="0"/>
        <w:autoSpaceDE w:val="0"/>
        <w:autoSpaceDN w:val="0"/>
        <w:adjustRightInd w:val="0"/>
        <w:spacing w:line="276" w:lineRule="auto"/>
        <w:jc w:val="both"/>
        <w:textAlignment w:val="baseline"/>
        <w:rPr>
          <w:rFonts w:ascii="Arial" w:hAnsi="Arial" w:cs="Arial"/>
          <w:b/>
          <w:sz w:val="22"/>
          <w:szCs w:val="22"/>
        </w:rPr>
      </w:pPr>
      <w:r w:rsidRPr="001705BC">
        <w:rPr>
          <w:rFonts w:ascii="Arial" w:hAnsi="Arial" w:cs="Arial"/>
          <w:b/>
          <w:sz w:val="22"/>
          <w:szCs w:val="22"/>
        </w:rPr>
        <w:t>Adresa: Soudní 17/3, 288 02 Nymburk</w:t>
      </w:r>
    </w:p>
    <w:p w14:paraId="4FC762F8" w14:textId="77777777" w:rsidR="001705BC" w:rsidRPr="001705BC" w:rsidRDefault="001705BC" w:rsidP="001705BC">
      <w:pPr>
        <w:overflowPunct w:val="0"/>
        <w:autoSpaceDE w:val="0"/>
        <w:autoSpaceDN w:val="0"/>
        <w:adjustRightInd w:val="0"/>
        <w:spacing w:line="276" w:lineRule="auto"/>
        <w:ind w:left="284" w:hanging="284"/>
        <w:jc w:val="both"/>
        <w:textAlignment w:val="baseline"/>
        <w:rPr>
          <w:rFonts w:ascii="Arial" w:eastAsia="Lucida Sans Unicode" w:hAnsi="Arial" w:cs="Arial"/>
          <w:sz w:val="22"/>
          <w:szCs w:val="22"/>
        </w:rPr>
      </w:pPr>
      <w:r w:rsidRPr="001705BC">
        <w:rPr>
          <w:rFonts w:ascii="Arial" w:eastAsia="Lucida Sans Unicode" w:hAnsi="Arial" w:cs="Arial"/>
          <w:sz w:val="22"/>
          <w:szCs w:val="22"/>
        </w:rPr>
        <w:t>zastoupený:</w:t>
      </w:r>
      <w:r w:rsidRPr="001705BC">
        <w:rPr>
          <w:rFonts w:ascii="Arial" w:eastAsia="Lucida Sans Unicode" w:hAnsi="Arial" w:cs="Arial"/>
          <w:sz w:val="22"/>
          <w:szCs w:val="22"/>
        </w:rPr>
        <w:tab/>
        <w:t xml:space="preserve">Ing. Zdeněk Jahn, CSc. </w:t>
      </w:r>
    </w:p>
    <w:p w14:paraId="2F2CAA72" w14:textId="77777777" w:rsidR="001705BC" w:rsidRPr="001705BC" w:rsidRDefault="001705BC" w:rsidP="001705BC">
      <w:pPr>
        <w:widowControl w:val="0"/>
        <w:tabs>
          <w:tab w:val="left" w:pos="4820"/>
        </w:tabs>
        <w:suppressAutoHyphens/>
        <w:ind w:left="4536" w:hanging="4536"/>
        <w:jc w:val="both"/>
        <w:rPr>
          <w:rFonts w:ascii="Arial" w:eastAsia="Lucida Sans Unicode" w:hAnsi="Arial" w:cs="Arial"/>
          <w:sz w:val="22"/>
          <w:szCs w:val="22"/>
        </w:rPr>
      </w:pPr>
      <w:r w:rsidRPr="001705BC">
        <w:rPr>
          <w:rFonts w:ascii="Arial" w:eastAsia="Lucida Sans Unicode" w:hAnsi="Arial" w:cs="Arial"/>
          <w:sz w:val="22"/>
          <w:szCs w:val="22"/>
        </w:rPr>
        <w:t xml:space="preserve">       ve smluvních záležitostech oprávněn jednat:</w:t>
      </w:r>
      <w:r w:rsidRPr="001705BC">
        <w:rPr>
          <w:rFonts w:ascii="Arial" w:eastAsia="Lucida Sans Unicode" w:hAnsi="Arial" w:cs="Arial"/>
          <w:sz w:val="22"/>
          <w:szCs w:val="22"/>
        </w:rPr>
        <w:tab/>
        <w:t>Ing. Zdeněk Jahn, CSc., vedoucí Pobočky   Nymburk</w:t>
      </w:r>
    </w:p>
    <w:p w14:paraId="5F93B5E6" w14:textId="77777777" w:rsidR="001705BC" w:rsidRPr="001705BC" w:rsidRDefault="001705BC" w:rsidP="001705BC">
      <w:pPr>
        <w:widowControl w:val="0"/>
        <w:tabs>
          <w:tab w:val="left" w:pos="4536"/>
        </w:tabs>
        <w:suppressAutoHyphens/>
        <w:ind w:left="4536" w:hanging="4536"/>
        <w:jc w:val="both"/>
        <w:rPr>
          <w:rFonts w:ascii="Arial" w:eastAsia="Lucida Sans Unicode" w:hAnsi="Arial" w:cs="Arial"/>
          <w:sz w:val="22"/>
          <w:szCs w:val="22"/>
        </w:rPr>
      </w:pPr>
    </w:p>
    <w:p w14:paraId="40B61444" w14:textId="77777777" w:rsidR="001705BC" w:rsidRPr="001705BC" w:rsidRDefault="001705BC" w:rsidP="001705BC">
      <w:pPr>
        <w:widowControl w:val="0"/>
        <w:tabs>
          <w:tab w:val="left" w:pos="4536"/>
        </w:tabs>
        <w:suppressAutoHyphens/>
        <w:ind w:left="4530" w:hanging="4530"/>
        <w:jc w:val="both"/>
        <w:rPr>
          <w:rFonts w:ascii="Arial" w:eastAsia="Lucida Sans Unicode" w:hAnsi="Arial" w:cs="Arial"/>
          <w:sz w:val="22"/>
          <w:szCs w:val="22"/>
        </w:rPr>
      </w:pPr>
      <w:r w:rsidRPr="001705BC">
        <w:rPr>
          <w:rFonts w:ascii="Arial" w:eastAsia="Lucida Sans Unicode" w:hAnsi="Arial" w:cs="Arial"/>
          <w:sz w:val="22"/>
          <w:szCs w:val="22"/>
        </w:rPr>
        <w:t xml:space="preserve">       v </w:t>
      </w:r>
      <w:r w:rsidRPr="001705BC">
        <w:rPr>
          <w:rFonts w:ascii="Arial" w:eastAsia="Lucida Sans Unicode" w:hAnsi="Arial" w:cs="Arial"/>
          <w:snapToGrid w:val="0"/>
          <w:sz w:val="22"/>
          <w:szCs w:val="22"/>
        </w:rPr>
        <w:t>technických záležitostech oprávněn jednat: Ing. Jan Kusovský, odborný rada Pobočky Nymburk</w:t>
      </w:r>
      <w:r w:rsidRPr="001705BC">
        <w:rPr>
          <w:rFonts w:ascii="Arial" w:eastAsia="Lucida Sans Unicode" w:hAnsi="Arial" w:cs="Arial"/>
          <w:sz w:val="22"/>
          <w:szCs w:val="22"/>
        </w:rPr>
        <w:tab/>
      </w:r>
      <w:r w:rsidRPr="001705BC">
        <w:rPr>
          <w:rFonts w:ascii="Arial" w:eastAsia="Lucida Sans Unicode" w:hAnsi="Arial" w:cs="Arial"/>
          <w:sz w:val="22"/>
          <w:szCs w:val="22"/>
        </w:rPr>
        <w:tab/>
      </w:r>
      <w:r w:rsidRPr="001705BC">
        <w:rPr>
          <w:rFonts w:ascii="Arial" w:eastAsia="Lucida Sans Unicode" w:hAnsi="Arial" w:cs="Arial"/>
          <w:sz w:val="22"/>
          <w:szCs w:val="22"/>
        </w:rPr>
        <w:tab/>
      </w:r>
      <w:r w:rsidRPr="001705BC">
        <w:rPr>
          <w:rFonts w:ascii="Arial" w:eastAsia="Lucida Sans Unicode" w:hAnsi="Arial" w:cs="Arial"/>
          <w:sz w:val="22"/>
          <w:szCs w:val="22"/>
        </w:rPr>
        <w:tab/>
        <w:t xml:space="preserve">  </w:t>
      </w:r>
      <w:r w:rsidRPr="001705BC">
        <w:rPr>
          <w:rFonts w:ascii="Arial" w:eastAsia="Lucida Sans Unicode" w:hAnsi="Arial" w:cs="Arial"/>
          <w:sz w:val="22"/>
          <w:szCs w:val="22"/>
        </w:rPr>
        <w:tab/>
      </w:r>
    </w:p>
    <w:p w14:paraId="24345B22" w14:textId="77777777" w:rsidR="001705BC" w:rsidRPr="001705BC" w:rsidRDefault="001705BC" w:rsidP="001705BC">
      <w:pPr>
        <w:widowControl w:val="0"/>
        <w:tabs>
          <w:tab w:val="left" w:pos="4536"/>
        </w:tabs>
        <w:suppressAutoHyphens/>
        <w:rPr>
          <w:rFonts w:ascii="Arial" w:eastAsia="Lucida Sans Unicode" w:hAnsi="Arial" w:cs="Arial"/>
          <w:sz w:val="22"/>
          <w:szCs w:val="22"/>
        </w:rPr>
      </w:pPr>
      <w:r w:rsidRPr="001705BC">
        <w:rPr>
          <w:rFonts w:ascii="Arial" w:eastAsia="Lucida Sans Unicode" w:hAnsi="Arial" w:cs="Arial"/>
          <w:sz w:val="22"/>
          <w:szCs w:val="22"/>
        </w:rPr>
        <w:t xml:space="preserve">      Tel.:</w:t>
      </w:r>
      <w:r w:rsidRPr="001705BC">
        <w:rPr>
          <w:rFonts w:ascii="Arial" w:eastAsia="Lucida Sans Unicode" w:hAnsi="Arial" w:cs="Arial"/>
          <w:sz w:val="22"/>
          <w:szCs w:val="22"/>
        </w:rPr>
        <w:tab/>
        <w:t>+420 724 067 783</w:t>
      </w:r>
      <w:r w:rsidRPr="001705BC">
        <w:rPr>
          <w:rFonts w:ascii="Arial" w:eastAsia="Lucida Sans Unicode" w:hAnsi="Arial" w:cs="Arial"/>
          <w:sz w:val="22"/>
          <w:szCs w:val="22"/>
        </w:rPr>
        <w:tab/>
      </w:r>
      <w:r w:rsidRPr="001705BC">
        <w:rPr>
          <w:rFonts w:ascii="Arial" w:eastAsia="Lucida Sans Unicode" w:hAnsi="Arial" w:cs="Arial"/>
          <w:sz w:val="22"/>
          <w:szCs w:val="22"/>
        </w:rPr>
        <w:tab/>
        <w:t xml:space="preserve"> </w:t>
      </w:r>
    </w:p>
    <w:p w14:paraId="0798E672" w14:textId="77777777" w:rsidR="001705BC" w:rsidRPr="001705BC" w:rsidRDefault="001705BC" w:rsidP="001705BC">
      <w:pPr>
        <w:widowControl w:val="0"/>
        <w:tabs>
          <w:tab w:val="left" w:pos="4536"/>
        </w:tabs>
        <w:suppressAutoHyphens/>
        <w:rPr>
          <w:rFonts w:ascii="Arial" w:eastAsia="Lucida Sans Unicode" w:hAnsi="Arial" w:cs="Arial"/>
          <w:sz w:val="22"/>
          <w:szCs w:val="22"/>
        </w:rPr>
      </w:pPr>
      <w:r w:rsidRPr="001705BC">
        <w:rPr>
          <w:rFonts w:ascii="Arial" w:eastAsia="Lucida Sans Unicode" w:hAnsi="Arial" w:cs="Arial"/>
          <w:sz w:val="22"/>
          <w:szCs w:val="22"/>
        </w:rPr>
        <w:t xml:space="preserve">      E-mail:</w:t>
      </w:r>
      <w:r w:rsidRPr="001705BC">
        <w:rPr>
          <w:rFonts w:ascii="Arial" w:eastAsia="Lucida Sans Unicode" w:hAnsi="Arial" w:cs="Arial"/>
          <w:sz w:val="22"/>
          <w:szCs w:val="22"/>
        </w:rPr>
        <w:tab/>
        <w:t>j.kusovsky@spucr.cz</w:t>
      </w:r>
    </w:p>
    <w:p w14:paraId="0FCD54A5" w14:textId="77777777" w:rsidR="001705BC" w:rsidRPr="001705BC" w:rsidRDefault="001705BC" w:rsidP="001705BC">
      <w:pPr>
        <w:widowControl w:val="0"/>
        <w:tabs>
          <w:tab w:val="left" w:pos="4536"/>
        </w:tabs>
        <w:suppressAutoHyphens/>
        <w:rPr>
          <w:rFonts w:ascii="Arial" w:eastAsia="Lucida Sans Unicode" w:hAnsi="Arial" w:cs="Arial"/>
          <w:sz w:val="22"/>
          <w:szCs w:val="22"/>
        </w:rPr>
      </w:pPr>
      <w:r w:rsidRPr="001705BC">
        <w:rPr>
          <w:rFonts w:ascii="Arial" w:eastAsia="Lucida Sans Unicode" w:hAnsi="Arial" w:cs="Arial"/>
          <w:sz w:val="22"/>
          <w:szCs w:val="22"/>
        </w:rPr>
        <w:t xml:space="preserve">      ID DS:</w:t>
      </w:r>
      <w:r w:rsidRPr="001705BC">
        <w:rPr>
          <w:rFonts w:ascii="Arial" w:eastAsia="Lucida Sans Unicode" w:hAnsi="Arial" w:cs="Arial"/>
          <w:sz w:val="22"/>
          <w:szCs w:val="22"/>
        </w:rPr>
        <w:tab/>
        <w:t>z49per3</w:t>
      </w:r>
    </w:p>
    <w:p w14:paraId="5334FE61" w14:textId="77777777" w:rsidR="001705BC" w:rsidRPr="001705BC" w:rsidRDefault="001705BC" w:rsidP="001705BC">
      <w:pPr>
        <w:widowControl w:val="0"/>
        <w:tabs>
          <w:tab w:val="left" w:pos="4536"/>
        </w:tabs>
        <w:suppressAutoHyphens/>
        <w:rPr>
          <w:rFonts w:ascii="Arial" w:eastAsia="Lucida Sans Unicode" w:hAnsi="Arial" w:cs="Arial"/>
          <w:sz w:val="22"/>
          <w:szCs w:val="22"/>
        </w:rPr>
      </w:pPr>
      <w:r w:rsidRPr="001705BC">
        <w:rPr>
          <w:rFonts w:ascii="Arial" w:eastAsia="Lucida Sans Unicode" w:hAnsi="Arial" w:cs="Arial"/>
          <w:sz w:val="22"/>
          <w:szCs w:val="22"/>
        </w:rPr>
        <w:t xml:space="preserve">      Bankovní spojení:</w:t>
      </w:r>
      <w:r w:rsidRPr="001705BC">
        <w:rPr>
          <w:rFonts w:ascii="Arial" w:eastAsia="Lucida Sans Unicode" w:hAnsi="Arial" w:cs="Arial"/>
          <w:sz w:val="22"/>
          <w:szCs w:val="22"/>
        </w:rPr>
        <w:tab/>
        <w:t xml:space="preserve">ČNB </w:t>
      </w:r>
      <w:r w:rsidRPr="001705BC">
        <w:rPr>
          <w:rFonts w:ascii="Arial" w:eastAsia="Lucida Sans Unicode" w:hAnsi="Arial" w:cs="Arial"/>
          <w:sz w:val="22"/>
          <w:szCs w:val="22"/>
        </w:rPr>
        <w:tab/>
      </w:r>
    </w:p>
    <w:p w14:paraId="330FB12C" w14:textId="77777777" w:rsidR="001705BC" w:rsidRPr="001705BC" w:rsidRDefault="001705BC" w:rsidP="001705BC">
      <w:pPr>
        <w:widowControl w:val="0"/>
        <w:tabs>
          <w:tab w:val="left" w:pos="4536"/>
        </w:tabs>
        <w:suppressAutoHyphens/>
        <w:rPr>
          <w:rFonts w:ascii="Arial" w:eastAsia="Lucida Sans Unicode" w:hAnsi="Arial" w:cs="Arial"/>
          <w:bCs/>
          <w:sz w:val="22"/>
          <w:szCs w:val="22"/>
        </w:rPr>
      </w:pPr>
      <w:r w:rsidRPr="001705BC">
        <w:rPr>
          <w:rFonts w:ascii="Arial" w:eastAsia="Lucida Sans Unicode" w:hAnsi="Arial" w:cs="Arial"/>
          <w:bCs/>
          <w:sz w:val="22"/>
          <w:szCs w:val="22"/>
        </w:rPr>
        <w:t xml:space="preserve">      Číslo účtu:</w:t>
      </w:r>
      <w:r w:rsidRPr="001705BC">
        <w:rPr>
          <w:rFonts w:ascii="Arial" w:eastAsia="Lucida Sans Unicode" w:hAnsi="Arial" w:cs="Arial"/>
          <w:bCs/>
          <w:sz w:val="22"/>
          <w:szCs w:val="22"/>
        </w:rPr>
        <w:tab/>
        <w:t>3723001/0710</w:t>
      </w:r>
    </w:p>
    <w:p w14:paraId="7C0CA7F8" w14:textId="77777777" w:rsidR="001705BC" w:rsidRPr="001705BC" w:rsidRDefault="001705BC" w:rsidP="001705BC">
      <w:pPr>
        <w:widowControl w:val="0"/>
        <w:tabs>
          <w:tab w:val="left" w:pos="4536"/>
        </w:tabs>
        <w:suppressAutoHyphens/>
        <w:rPr>
          <w:rFonts w:ascii="Arial" w:eastAsia="Lucida Sans Unicode" w:hAnsi="Arial" w:cs="Arial"/>
          <w:bCs/>
          <w:sz w:val="22"/>
          <w:szCs w:val="22"/>
        </w:rPr>
      </w:pPr>
      <w:r w:rsidRPr="001705BC">
        <w:rPr>
          <w:rFonts w:ascii="Arial" w:eastAsia="Lucida Sans Unicode" w:hAnsi="Arial" w:cs="Arial"/>
          <w:bCs/>
          <w:sz w:val="22"/>
          <w:szCs w:val="22"/>
        </w:rPr>
        <w:t xml:space="preserve">      IČO:</w:t>
      </w:r>
      <w:r w:rsidRPr="001705BC">
        <w:rPr>
          <w:rFonts w:ascii="Arial" w:eastAsia="Lucida Sans Unicode" w:hAnsi="Arial" w:cs="Arial"/>
          <w:bCs/>
          <w:sz w:val="22"/>
          <w:szCs w:val="22"/>
        </w:rPr>
        <w:tab/>
        <w:t xml:space="preserve">01312774                                                                 </w:t>
      </w:r>
    </w:p>
    <w:p w14:paraId="0C94BDC6" w14:textId="77777777" w:rsidR="001705BC" w:rsidRPr="001705BC" w:rsidRDefault="001705BC" w:rsidP="001705BC">
      <w:pPr>
        <w:widowControl w:val="0"/>
        <w:tabs>
          <w:tab w:val="left" w:pos="4536"/>
        </w:tabs>
        <w:suppressAutoHyphens/>
        <w:rPr>
          <w:rFonts w:ascii="Arial" w:eastAsia="Lucida Sans Unicode" w:hAnsi="Arial" w:cs="Arial"/>
          <w:bCs/>
          <w:sz w:val="22"/>
          <w:szCs w:val="22"/>
        </w:rPr>
      </w:pPr>
      <w:r w:rsidRPr="001705BC">
        <w:rPr>
          <w:rFonts w:ascii="Arial" w:eastAsia="Lucida Sans Unicode" w:hAnsi="Arial" w:cs="Arial"/>
          <w:bCs/>
          <w:sz w:val="22"/>
          <w:szCs w:val="22"/>
        </w:rPr>
        <w:t xml:space="preserve">      DIČ:</w:t>
      </w:r>
      <w:r w:rsidRPr="001705BC">
        <w:rPr>
          <w:rFonts w:ascii="Arial" w:eastAsia="Lucida Sans Unicode" w:hAnsi="Arial" w:cs="Arial"/>
          <w:bCs/>
          <w:sz w:val="22"/>
          <w:szCs w:val="22"/>
        </w:rPr>
        <w:tab/>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 xml:space="preserve">Sídlo: </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Zastoupen ve věcech smluvních: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Zastoupen ve věcech technických: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DIČ: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plátcem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Fax: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E-mail:</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ID DS:</w:t>
      </w:r>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20FE0CCE" w14:textId="77777777" w:rsidR="001705BC" w:rsidRPr="00A1629F" w:rsidRDefault="001705BC" w:rsidP="001705BC">
      <w:pPr>
        <w:pStyle w:val="l-L1"/>
        <w:keepNext w:val="0"/>
        <w:numPr>
          <w:ilvl w:val="0"/>
          <w:numId w:val="0"/>
        </w:numPr>
        <w:spacing w:before="120" w:after="120" w:line="240" w:lineRule="exact"/>
        <w:ind w:left="737"/>
        <w:jc w:val="both"/>
        <w:rPr>
          <w:rStyle w:val="l-L2Char"/>
          <w:rFonts w:cs="Arial"/>
          <w:bCs/>
          <w:szCs w:val="22"/>
          <w:u w:val="none"/>
        </w:rPr>
      </w:pPr>
      <w:r w:rsidRPr="004D5F78">
        <w:rPr>
          <w:rStyle w:val="l-L2Char"/>
          <w:rFonts w:cs="Arial"/>
          <w:b w:val="0"/>
          <w:szCs w:val="22"/>
          <w:u w:val="none"/>
        </w:rPr>
        <w:t xml:space="preserve">Název stavby:    </w:t>
      </w:r>
      <w:r w:rsidRPr="00A1629F">
        <w:rPr>
          <w:rStyle w:val="l-L2Char"/>
          <w:rFonts w:cs="Arial"/>
          <w:bCs/>
          <w:szCs w:val="22"/>
          <w:u w:val="none"/>
        </w:rPr>
        <w:t>P</w:t>
      </w:r>
      <w:r w:rsidRPr="00A1629F">
        <w:rPr>
          <w:rFonts w:ascii="Arial" w:hAnsi="Arial" w:cs="Arial"/>
          <w:bCs/>
          <w:u w:val="none"/>
        </w:rPr>
        <w:t>olní cest</w:t>
      </w:r>
      <w:r>
        <w:rPr>
          <w:rFonts w:ascii="Arial" w:hAnsi="Arial" w:cs="Arial"/>
          <w:bCs/>
          <w:u w:val="none"/>
        </w:rPr>
        <w:t>a</w:t>
      </w:r>
      <w:r w:rsidRPr="00A1629F">
        <w:rPr>
          <w:rFonts w:ascii="Arial" w:hAnsi="Arial" w:cs="Arial"/>
          <w:bCs/>
          <w:u w:val="none"/>
        </w:rPr>
        <w:t xml:space="preserve"> HPC40 </w:t>
      </w:r>
      <w:proofErr w:type="spellStart"/>
      <w:r w:rsidRPr="00A1629F">
        <w:rPr>
          <w:rFonts w:ascii="Arial" w:hAnsi="Arial" w:cs="Arial"/>
          <w:bCs/>
          <w:u w:val="none"/>
        </w:rPr>
        <w:t>k.ú</w:t>
      </w:r>
      <w:proofErr w:type="spellEnd"/>
      <w:r w:rsidRPr="00A1629F">
        <w:rPr>
          <w:rFonts w:ascii="Arial" w:hAnsi="Arial" w:cs="Arial"/>
          <w:bCs/>
          <w:u w:val="none"/>
        </w:rPr>
        <w:t xml:space="preserve">. Choťovice </w:t>
      </w:r>
      <w:r>
        <w:rPr>
          <w:rFonts w:ascii="Arial" w:hAnsi="Arial" w:cs="Arial"/>
          <w:bCs/>
          <w:u w:val="none"/>
        </w:rPr>
        <w:t>s doprovodnou zelení</w:t>
      </w:r>
    </w:p>
    <w:p w14:paraId="4D3DEE29" w14:textId="77777777" w:rsidR="001705BC" w:rsidRDefault="001705BC" w:rsidP="001705BC">
      <w:pPr>
        <w:pStyle w:val="l-L1"/>
        <w:keepNext w:val="0"/>
        <w:numPr>
          <w:ilvl w:val="0"/>
          <w:numId w:val="0"/>
        </w:numPr>
        <w:spacing w:before="120" w:after="120" w:line="240" w:lineRule="exact"/>
        <w:ind w:left="737"/>
        <w:jc w:val="both"/>
        <w:rPr>
          <w:rStyle w:val="l-L2Char"/>
          <w:rFonts w:cs="Arial"/>
          <w:b w:val="0"/>
          <w:szCs w:val="22"/>
          <w:u w:val="none"/>
        </w:rPr>
      </w:pPr>
      <w:r w:rsidRPr="004D5F78">
        <w:rPr>
          <w:rStyle w:val="l-L2Char"/>
          <w:rFonts w:cs="Arial"/>
          <w:b w:val="0"/>
          <w:szCs w:val="22"/>
          <w:u w:val="none"/>
        </w:rPr>
        <w:t xml:space="preserve">Místo stavby:     </w:t>
      </w:r>
      <w:proofErr w:type="spellStart"/>
      <w:r>
        <w:rPr>
          <w:rStyle w:val="l-L2Char"/>
          <w:rFonts w:cs="Arial"/>
          <w:b w:val="0"/>
          <w:szCs w:val="22"/>
          <w:u w:val="none"/>
        </w:rPr>
        <w:t>k.ú</w:t>
      </w:r>
      <w:proofErr w:type="spellEnd"/>
      <w:r>
        <w:rPr>
          <w:rStyle w:val="l-L2Char"/>
          <w:rFonts w:cs="Arial"/>
          <w:b w:val="0"/>
          <w:szCs w:val="22"/>
          <w:u w:val="none"/>
        </w:rPr>
        <w:t>. Choťovice, okres Kolín</w:t>
      </w:r>
    </w:p>
    <w:p w14:paraId="5BE684FE" w14:textId="67DE235B" w:rsidR="001705BC" w:rsidRPr="00125913" w:rsidRDefault="001705BC" w:rsidP="001705BC">
      <w:pPr>
        <w:pStyle w:val="l-L1"/>
        <w:keepNext w:val="0"/>
        <w:numPr>
          <w:ilvl w:val="0"/>
          <w:numId w:val="0"/>
        </w:numPr>
        <w:spacing w:before="120" w:after="120" w:line="240" w:lineRule="exact"/>
        <w:ind w:firstLine="708"/>
        <w:jc w:val="both"/>
        <w:rPr>
          <w:rStyle w:val="l-L2Char"/>
          <w:rFonts w:cs="Arial"/>
          <w:b w:val="0"/>
          <w:szCs w:val="22"/>
          <w:u w:val="none"/>
        </w:rPr>
      </w:pPr>
      <w:r w:rsidRPr="00125913">
        <w:rPr>
          <w:rStyle w:val="l-L2Char"/>
          <w:rFonts w:cs="Arial"/>
          <w:b w:val="0"/>
          <w:szCs w:val="22"/>
          <w:u w:val="none"/>
        </w:rPr>
        <w:t xml:space="preserve">Popis stavby:     </w:t>
      </w:r>
      <w:proofErr w:type="spellStart"/>
      <w:r w:rsidRPr="00125913">
        <w:rPr>
          <w:rStyle w:val="l-L2Char"/>
          <w:rFonts w:cs="Arial"/>
          <w:b w:val="0"/>
          <w:szCs w:val="22"/>
          <w:u w:val="none"/>
        </w:rPr>
        <w:t>parc.č</w:t>
      </w:r>
      <w:proofErr w:type="spellEnd"/>
      <w:r w:rsidRPr="00125913">
        <w:rPr>
          <w:rStyle w:val="l-L2Char"/>
          <w:rFonts w:cs="Arial"/>
          <w:b w:val="0"/>
          <w:szCs w:val="22"/>
          <w:u w:val="none"/>
        </w:rPr>
        <w:t xml:space="preserve">. </w:t>
      </w:r>
      <w:bookmarkStart w:id="0" w:name="_Hlk69464304"/>
      <w:r w:rsidR="00125913">
        <w:rPr>
          <w:rStyle w:val="l-L2Char"/>
          <w:rFonts w:cs="Arial"/>
          <w:b w:val="0"/>
          <w:szCs w:val="22"/>
          <w:u w:val="none"/>
        </w:rPr>
        <w:t>1153, 1154, 1170</w:t>
      </w:r>
      <w:r w:rsidRPr="00125913">
        <w:rPr>
          <w:rStyle w:val="l-L2Char"/>
          <w:rFonts w:cs="Arial"/>
          <w:b w:val="0"/>
          <w:szCs w:val="22"/>
          <w:u w:val="none"/>
        </w:rPr>
        <w:t xml:space="preserve">            </w:t>
      </w:r>
      <w:bookmarkEnd w:id="0"/>
    </w:p>
    <w:p w14:paraId="3588E5E8" w14:textId="77777777" w:rsidR="001705BC" w:rsidRPr="00125913" w:rsidRDefault="001705BC" w:rsidP="001705BC">
      <w:pPr>
        <w:pStyle w:val="l-L1"/>
        <w:keepNext w:val="0"/>
        <w:numPr>
          <w:ilvl w:val="0"/>
          <w:numId w:val="0"/>
        </w:numPr>
        <w:spacing w:before="120" w:after="120" w:line="240" w:lineRule="exact"/>
        <w:ind w:left="737"/>
        <w:jc w:val="both"/>
        <w:rPr>
          <w:rStyle w:val="l-L2Char"/>
          <w:rFonts w:cs="Arial"/>
          <w:b w:val="0"/>
          <w:szCs w:val="22"/>
          <w:u w:val="none"/>
        </w:rPr>
      </w:pPr>
    </w:p>
    <w:p w14:paraId="5FE8C2C1" w14:textId="49FD9C07" w:rsidR="001705BC" w:rsidRPr="00125913" w:rsidRDefault="001705BC" w:rsidP="001705BC">
      <w:pPr>
        <w:pStyle w:val="l-L1"/>
        <w:keepNext w:val="0"/>
        <w:numPr>
          <w:ilvl w:val="0"/>
          <w:numId w:val="0"/>
        </w:numPr>
        <w:spacing w:before="120" w:after="120" w:line="240" w:lineRule="exact"/>
        <w:ind w:left="737"/>
        <w:jc w:val="both"/>
        <w:rPr>
          <w:rStyle w:val="l-L2Char"/>
          <w:rFonts w:cs="Arial"/>
          <w:bCs/>
          <w:szCs w:val="22"/>
          <w:u w:val="none"/>
        </w:rPr>
      </w:pPr>
      <w:r w:rsidRPr="00125913">
        <w:rPr>
          <w:rStyle w:val="l-L2Char"/>
          <w:rFonts w:cs="Arial"/>
          <w:b w:val="0"/>
          <w:szCs w:val="22"/>
          <w:u w:val="none"/>
        </w:rPr>
        <w:t xml:space="preserve">Název stavby:    </w:t>
      </w:r>
      <w:r w:rsidRPr="00125913">
        <w:rPr>
          <w:rStyle w:val="l-L2Char"/>
          <w:rFonts w:cs="Arial"/>
          <w:bCs/>
          <w:szCs w:val="22"/>
          <w:u w:val="none"/>
        </w:rPr>
        <w:t>P</w:t>
      </w:r>
      <w:r w:rsidRPr="00125913">
        <w:rPr>
          <w:rFonts w:ascii="Arial" w:hAnsi="Arial" w:cs="Arial"/>
          <w:bCs/>
          <w:u w:val="none"/>
        </w:rPr>
        <w:t xml:space="preserve">olní cesta VPC1 </w:t>
      </w:r>
      <w:proofErr w:type="spellStart"/>
      <w:r w:rsidRPr="00125913">
        <w:rPr>
          <w:rFonts w:ascii="Arial" w:hAnsi="Arial" w:cs="Arial"/>
          <w:bCs/>
          <w:u w:val="none"/>
        </w:rPr>
        <w:t>k.ú</w:t>
      </w:r>
      <w:proofErr w:type="spellEnd"/>
      <w:r w:rsidRPr="00125913">
        <w:rPr>
          <w:rFonts w:ascii="Arial" w:hAnsi="Arial" w:cs="Arial"/>
          <w:bCs/>
          <w:u w:val="none"/>
        </w:rPr>
        <w:t xml:space="preserve">. Oseček a </w:t>
      </w:r>
      <w:r w:rsidR="00125913">
        <w:rPr>
          <w:rFonts w:ascii="Arial" w:hAnsi="Arial" w:cs="Arial"/>
          <w:bCs/>
          <w:u w:val="none"/>
        </w:rPr>
        <w:t>IP3</w:t>
      </w:r>
    </w:p>
    <w:p w14:paraId="7F845F45" w14:textId="77777777" w:rsidR="001705BC" w:rsidRPr="00125913" w:rsidRDefault="001705BC" w:rsidP="001705BC">
      <w:pPr>
        <w:pStyle w:val="l-L1"/>
        <w:keepNext w:val="0"/>
        <w:numPr>
          <w:ilvl w:val="0"/>
          <w:numId w:val="0"/>
        </w:numPr>
        <w:spacing w:before="120" w:after="120" w:line="240" w:lineRule="exact"/>
        <w:ind w:left="737"/>
        <w:jc w:val="both"/>
        <w:rPr>
          <w:rStyle w:val="l-L2Char"/>
          <w:rFonts w:cs="Arial"/>
          <w:b w:val="0"/>
          <w:szCs w:val="22"/>
          <w:u w:val="none"/>
        </w:rPr>
      </w:pPr>
      <w:r w:rsidRPr="00125913">
        <w:rPr>
          <w:rStyle w:val="l-L2Char"/>
          <w:rFonts w:cs="Arial"/>
          <w:b w:val="0"/>
          <w:szCs w:val="22"/>
          <w:u w:val="none"/>
        </w:rPr>
        <w:t xml:space="preserve">Místo stavby:     </w:t>
      </w:r>
      <w:proofErr w:type="spellStart"/>
      <w:r w:rsidRPr="00125913">
        <w:rPr>
          <w:rStyle w:val="l-L2Char"/>
          <w:rFonts w:cs="Arial"/>
          <w:b w:val="0"/>
          <w:szCs w:val="22"/>
          <w:u w:val="none"/>
        </w:rPr>
        <w:t>k.ú</w:t>
      </w:r>
      <w:proofErr w:type="spellEnd"/>
      <w:r w:rsidRPr="00125913">
        <w:rPr>
          <w:rStyle w:val="l-L2Char"/>
          <w:rFonts w:cs="Arial"/>
          <w:b w:val="0"/>
          <w:szCs w:val="22"/>
          <w:u w:val="none"/>
        </w:rPr>
        <w:t>. Oseček, okres Nymburk</w:t>
      </w:r>
    </w:p>
    <w:p w14:paraId="1447CF42" w14:textId="387F62A7" w:rsidR="001705BC" w:rsidRPr="00125913" w:rsidRDefault="001705BC" w:rsidP="001705BC">
      <w:pPr>
        <w:pStyle w:val="l-L1"/>
        <w:keepNext w:val="0"/>
        <w:numPr>
          <w:ilvl w:val="0"/>
          <w:numId w:val="0"/>
        </w:numPr>
        <w:spacing w:before="120" w:after="120" w:line="240" w:lineRule="exact"/>
        <w:ind w:left="737"/>
        <w:jc w:val="both"/>
        <w:rPr>
          <w:rStyle w:val="l-L2Char"/>
          <w:rFonts w:cs="Arial"/>
          <w:b w:val="0"/>
          <w:szCs w:val="22"/>
          <w:u w:val="none"/>
        </w:rPr>
      </w:pPr>
      <w:r w:rsidRPr="00125913">
        <w:rPr>
          <w:rStyle w:val="l-L2Char"/>
          <w:rFonts w:cs="Arial"/>
          <w:b w:val="0"/>
          <w:szCs w:val="22"/>
          <w:u w:val="none"/>
        </w:rPr>
        <w:t xml:space="preserve">Popis stavby:     </w:t>
      </w:r>
      <w:proofErr w:type="spellStart"/>
      <w:r w:rsidRPr="00125913">
        <w:rPr>
          <w:rStyle w:val="l-L2Char"/>
          <w:rFonts w:cs="Arial"/>
          <w:b w:val="0"/>
          <w:szCs w:val="22"/>
          <w:u w:val="none"/>
        </w:rPr>
        <w:t>parc.č</w:t>
      </w:r>
      <w:proofErr w:type="spellEnd"/>
      <w:r w:rsidRPr="00125913">
        <w:rPr>
          <w:rStyle w:val="l-L2Char"/>
          <w:rFonts w:cs="Arial"/>
          <w:b w:val="0"/>
          <w:szCs w:val="22"/>
          <w:u w:val="none"/>
        </w:rPr>
        <w:t xml:space="preserve">.  </w:t>
      </w:r>
      <w:bookmarkStart w:id="1" w:name="_Hlk69464314"/>
      <w:r w:rsidR="00125913">
        <w:rPr>
          <w:rStyle w:val="l-L2Char"/>
          <w:rFonts w:cs="Arial"/>
          <w:b w:val="0"/>
          <w:szCs w:val="22"/>
          <w:u w:val="none"/>
        </w:rPr>
        <w:t>786, 949, 1010, 1252</w:t>
      </w:r>
      <w:r w:rsidRPr="00125913">
        <w:rPr>
          <w:rStyle w:val="l-L2Char"/>
          <w:rFonts w:cs="Arial"/>
          <w:b w:val="0"/>
          <w:szCs w:val="22"/>
          <w:u w:val="none"/>
        </w:rPr>
        <w:t xml:space="preserve">           </w:t>
      </w:r>
      <w:bookmarkEnd w:id="1"/>
    </w:p>
    <w:p w14:paraId="21E6CDC0" w14:textId="77777777" w:rsidR="001705BC" w:rsidRPr="00125913" w:rsidRDefault="001705BC" w:rsidP="001705BC">
      <w:pPr>
        <w:pStyle w:val="l-L1"/>
        <w:keepNext w:val="0"/>
        <w:numPr>
          <w:ilvl w:val="0"/>
          <w:numId w:val="0"/>
        </w:numPr>
        <w:spacing w:before="120" w:after="120" w:line="240" w:lineRule="exact"/>
        <w:ind w:left="737"/>
        <w:jc w:val="both"/>
        <w:rPr>
          <w:rStyle w:val="l-L2Char"/>
          <w:rFonts w:cs="Arial"/>
          <w:b w:val="0"/>
          <w:szCs w:val="22"/>
          <w:u w:val="none"/>
        </w:rPr>
      </w:pPr>
    </w:p>
    <w:p w14:paraId="7D86FA64" w14:textId="0427BBE3" w:rsidR="00125913" w:rsidRPr="00125913" w:rsidRDefault="00125913" w:rsidP="001705BC">
      <w:pPr>
        <w:pStyle w:val="l-L1"/>
        <w:keepNext w:val="0"/>
        <w:numPr>
          <w:ilvl w:val="0"/>
          <w:numId w:val="0"/>
        </w:numPr>
        <w:spacing w:before="120" w:after="120" w:line="240" w:lineRule="exact"/>
        <w:ind w:left="737"/>
        <w:jc w:val="both"/>
        <w:rPr>
          <w:rStyle w:val="l-L2Char"/>
          <w:rFonts w:cs="Arial"/>
          <w:bCs/>
          <w:szCs w:val="22"/>
          <w:u w:val="none"/>
        </w:rPr>
      </w:pPr>
      <w:r>
        <w:rPr>
          <w:rStyle w:val="l-L2Char"/>
          <w:rFonts w:cs="Arial"/>
          <w:b w:val="0"/>
          <w:szCs w:val="22"/>
          <w:u w:val="none"/>
        </w:rPr>
        <w:t xml:space="preserve">Název stavby:   </w:t>
      </w:r>
      <w:r w:rsidRPr="00125913">
        <w:rPr>
          <w:rStyle w:val="l-L2Char"/>
          <w:rFonts w:cs="Arial"/>
          <w:bCs/>
          <w:szCs w:val="22"/>
          <w:u w:val="none"/>
        </w:rPr>
        <w:t xml:space="preserve">Polní cesta VPC2 </w:t>
      </w:r>
      <w:proofErr w:type="spellStart"/>
      <w:r w:rsidRPr="00125913">
        <w:rPr>
          <w:rStyle w:val="l-L2Char"/>
          <w:rFonts w:cs="Arial"/>
          <w:bCs/>
          <w:szCs w:val="22"/>
          <w:u w:val="none"/>
        </w:rPr>
        <w:t>k.ú</w:t>
      </w:r>
      <w:proofErr w:type="spellEnd"/>
      <w:r w:rsidRPr="00125913">
        <w:rPr>
          <w:rStyle w:val="l-L2Char"/>
          <w:rFonts w:cs="Arial"/>
          <w:bCs/>
          <w:szCs w:val="22"/>
          <w:u w:val="none"/>
        </w:rPr>
        <w:t>. Oseček a IP4</w:t>
      </w:r>
    </w:p>
    <w:p w14:paraId="1C275925" w14:textId="67AD46EE" w:rsidR="001705BC" w:rsidRPr="00125913" w:rsidRDefault="001705BC" w:rsidP="001705BC">
      <w:pPr>
        <w:pStyle w:val="l-L1"/>
        <w:keepNext w:val="0"/>
        <w:numPr>
          <w:ilvl w:val="0"/>
          <w:numId w:val="0"/>
        </w:numPr>
        <w:spacing w:before="120" w:after="120" w:line="240" w:lineRule="exact"/>
        <w:ind w:left="737"/>
        <w:jc w:val="both"/>
        <w:rPr>
          <w:rStyle w:val="l-L2Char"/>
          <w:rFonts w:cs="Arial"/>
          <w:b w:val="0"/>
          <w:szCs w:val="22"/>
          <w:u w:val="none"/>
        </w:rPr>
      </w:pPr>
      <w:r w:rsidRPr="00125913">
        <w:rPr>
          <w:rStyle w:val="l-L2Char"/>
          <w:rFonts w:cs="Arial"/>
          <w:b w:val="0"/>
          <w:szCs w:val="22"/>
          <w:u w:val="none"/>
        </w:rPr>
        <w:t xml:space="preserve">Místo stavby:     </w:t>
      </w:r>
      <w:proofErr w:type="spellStart"/>
      <w:r w:rsidRPr="00125913">
        <w:rPr>
          <w:rStyle w:val="l-L2Char"/>
          <w:rFonts w:cs="Arial"/>
          <w:b w:val="0"/>
          <w:szCs w:val="22"/>
          <w:u w:val="none"/>
        </w:rPr>
        <w:t>k.ú</w:t>
      </w:r>
      <w:proofErr w:type="spellEnd"/>
      <w:r w:rsidRPr="00125913">
        <w:rPr>
          <w:rStyle w:val="l-L2Char"/>
          <w:rFonts w:cs="Arial"/>
          <w:b w:val="0"/>
          <w:szCs w:val="22"/>
          <w:u w:val="none"/>
        </w:rPr>
        <w:t>. Choťovice, okres Kolín</w:t>
      </w:r>
    </w:p>
    <w:p w14:paraId="4557BCC4" w14:textId="2A053A9E" w:rsidR="001705BC" w:rsidRPr="00125913" w:rsidRDefault="00125913" w:rsidP="001705BC">
      <w:pPr>
        <w:spacing w:before="60" w:line="280" w:lineRule="atLeast"/>
        <w:ind w:firstLine="426"/>
        <w:jc w:val="both"/>
        <w:rPr>
          <w:rFonts w:ascii="Arial" w:hAnsi="Arial" w:cs="Arial"/>
          <w:b/>
          <w:sz w:val="22"/>
          <w:szCs w:val="22"/>
          <w:lang w:val="en-US"/>
        </w:rPr>
      </w:pPr>
      <w:r>
        <w:rPr>
          <w:rStyle w:val="l-L2Char"/>
          <w:rFonts w:cs="Arial"/>
          <w:szCs w:val="22"/>
        </w:rPr>
        <w:t xml:space="preserve">     </w:t>
      </w:r>
      <w:r w:rsidR="001705BC" w:rsidRPr="00125913">
        <w:rPr>
          <w:rStyle w:val="l-L2Char"/>
          <w:rFonts w:cs="Arial"/>
          <w:szCs w:val="22"/>
        </w:rPr>
        <w:t xml:space="preserve">Popis stavby:     </w:t>
      </w:r>
      <w:proofErr w:type="spellStart"/>
      <w:r w:rsidR="001705BC" w:rsidRPr="00125913">
        <w:rPr>
          <w:rStyle w:val="l-L2Char"/>
          <w:rFonts w:cs="Arial"/>
          <w:szCs w:val="22"/>
        </w:rPr>
        <w:t>parc.č</w:t>
      </w:r>
      <w:proofErr w:type="spellEnd"/>
      <w:r w:rsidR="001705BC" w:rsidRPr="00125913">
        <w:rPr>
          <w:rStyle w:val="l-L2Char"/>
          <w:rFonts w:cs="Arial"/>
          <w:szCs w:val="22"/>
        </w:rPr>
        <w:t xml:space="preserve">. </w:t>
      </w:r>
      <w:bookmarkStart w:id="2" w:name="_Hlk69464323"/>
      <w:r>
        <w:rPr>
          <w:rStyle w:val="l-L2Char"/>
          <w:rFonts w:cs="Arial"/>
          <w:szCs w:val="22"/>
        </w:rPr>
        <w:t>1169, 1276</w:t>
      </w:r>
      <w:r w:rsidR="001705BC" w:rsidRPr="00125913">
        <w:rPr>
          <w:rStyle w:val="l-L2Char"/>
          <w:rFonts w:cs="Arial"/>
          <w:szCs w:val="22"/>
        </w:rPr>
        <w:t xml:space="preserve">            </w:t>
      </w:r>
      <w:bookmarkEnd w:id="2"/>
    </w:p>
    <w:p w14:paraId="3B94F122" w14:textId="77777777" w:rsidR="001705BC" w:rsidRPr="00125913" w:rsidRDefault="001705BC" w:rsidP="00BB4EEA">
      <w:pPr>
        <w:spacing w:before="60" w:line="280" w:lineRule="atLeast"/>
        <w:ind w:firstLine="426"/>
        <w:jc w:val="both"/>
        <w:rPr>
          <w:rFonts w:ascii="Arial" w:hAnsi="Arial" w:cs="Arial"/>
          <w:b/>
          <w:sz w:val="22"/>
          <w:szCs w:val="22"/>
          <w:lang w:val="en-US"/>
        </w:rPr>
      </w:pPr>
    </w:p>
    <w:p w14:paraId="21258837" w14:textId="51F192AE" w:rsidR="00B0493E" w:rsidRPr="00D53952" w:rsidRDefault="000B3316" w:rsidP="00BB4EEA">
      <w:pPr>
        <w:spacing w:before="60" w:line="280" w:lineRule="atLeast"/>
        <w:ind w:firstLine="426"/>
        <w:jc w:val="both"/>
        <w:rPr>
          <w:rFonts w:ascii="Arial" w:hAnsi="Arial" w:cs="Arial"/>
          <w:sz w:val="22"/>
          <w:szCs w:val="22"/>
        </w:rPr>
      </w:pPr>
      <w:r w:rsidRPr="00125913">
        <w:rPr>
          <w:rFonts w:ascii="Arial" w:hAnsi="Arial" w:cs="Arial"/>
          <w:b/>
          <w:sz w:val="22"/>
          <w:szCs w:val="22"/>
          <w:lang w:val="en-US"/>
        </w:rPr>
        <w:t xml:space="preserve">  </w:t>
      </w:r>
      <w:r w:rsidRPr="00125913">
        <w:rPr>
          <w:rFonts w:ascii="Arial" w:hAnsi="Arial" w:cs="Arial"/>
          <w:sz w:val="22"/>
          <w:szCs w:val="22"/>
          <w:lang w:val="en-US"/>
        </w:rPr>
        <w:t>(</w:t>
      </w:r>
      <w:proofErr w:type="spellStart"/>
      <w:r w:rsidRPr="00125913">
        <w:rPr>
          <w:rFonts w:ascii="Arial" w:hAnsi="Arial" w:cs="Arial"/>
          <w:sz w:val="22"/>
          <w:szCs w:val="22"/>
          <w:lang w:val="en-US"/>
        </w:rPr>
        <w:t>dále</w:t>
      </w:r>
      <w:proofErr w:type="spellEnd"/>
      <w:r w:rsidRPr="00125913">
        <w:rPr>
          <w:rFonts w:ascii="Arial" w:hAnsi="Arial" w:cs="Arial"/>
          <w:sz w:val="22"/>
          <w:szCs w:val="22"/>
          <w:lang w:val="en-US"/>
        </w:rPr>
        <w:t xml:space="preserve"> </w:t>
      </w:r>
      <w:proofErr w:type="spellStart"/>
      <w:r w:rsidRPr="00125913">
        <w:rPr>
          <w:rFonts w:ascii="Arial" w:hAnsi="Arial" w:cs="Arial"/>
          <w:sz w:val="22"/>
          <w:szCs w:val="22"/>
          <w:lang w:val="en-US"/>
        </w:rPr>
        <w:t>jen</w:t>
      </w:r>
      <w:proofErr w:type="spellEnd"/>
      <w:r w:rsidRPr="00125913">
        <w:rPr>
          <w:rFonts w:ascii="Arial" w:hAnsi="Arial" w:cs="Arial"/>
          <w:sz w:val="22"/>
          <w:szCs w:val="22"/>
          <w:lang w:val="en-US"/>
        </w:rPr>
        <w:t xml:space="preserve"> </w:t>
      </w:r>
      <w:r w:rsidRPr="00125913">
        <w:rPr>
          <w:rFonts w:ascii="Arial" w:hAnsi="Arial" w:cs="Arial"/>
          <w:sz w:val="22"/>
          <w:szCs w:val="22"/>
        </w:rPr>
        <w:t>„</w:t>
      </w:r>
      <w:r w:rsidR="00865AAA" w:rsidRPr="00125913">
        <w:rPr>
          <w:rFonts w:ascii="Arial" w:hAnsi="Arial" w:cs="Arial"/>
          <w:sz w:val="22"/>
          <w:szCs w:val="22"/>
        </w:rPr>
        <w:t>stavba</w:t>
      </w:r>
      <w:r w:rsidRPr="00125913">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lastRenderedPageBreak/>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94D767C" w14:textId="77777777" w:rsidR="001705BC" w:rsidRPr="00D53952" w:rsidRDefault="001705BC" w:rsidP="001705BC">
      <w:pPr>
        <w:pStyle w:val="Odstavecseseznamem"/>
        <w:numPr>
          <w:ilvl w:val="0"/>
          <w:numId w:val="28"/>
        </w:numPr>
        <w:ind w:hanging="644"/>
        <w:jc w:val="both"/>
        <w:rPr>
          <w:rFonts w:ascii="Arial" w:hAnsi="Arial" w:cs="Arial"/>
          <w:bCs/>
          <w:snapToGrid w:val="0"/>
          <w:sz w:val="22"/>
          <w:szCs w:val="22"/>
        </w:rPr>
      </w:pPr>
      <w:bookmarkStart w:id="3" w:name="_Hlk16163141"/>
      <w:r w:rsidRPr="00D53952">
        <w:rPr>
          <w:rFonts w:ascii="Arial" w:hAnsi="Arial" w:cs="Arial"/>
          <w:bCs/>
          <w:snapToGrid w:val="0"/>
          <w:sz w:val="22"/>
          <w:szCs w:val="22"/>
        </w:rPr>
        <w:t xml:space="preserve">V případě potřeby zpracuje zhotovitel dodatečné </w:t>
      </w:r>
      <w:r w:rsidRPr="00DA6F70">
        <w:rPr>
          <w:rFonts w:ascii="Arial" w:hAnsi="Arial" w:cs="Arial"/>
          <w:bCs/>
          <w:snapToGrid w:val="0"/>
          <w:sz w:val="22"/>
          <w:szCs w:val="22"/>
        </w:rPr>
        <w:t>informace v rámci výběrového řízení</w:t>
      </w:r>
      <w:r w:rsidRPr="00D53952">
        <w:rPr>
          <w:rFonts w:ascii="Arial" w:hAnsi="Arial" w:cs="Arial"/>
          <w:bCs/>
          <w:snapToGrid w:val="0"/>
          <w:sz w:val="22"/>
          <w:szCs w:val="22"/>
        </w:rPr>
        <w:t xml:space="preserve"> veřejné zakázky na realizaci stavby </w:t>
      </w:r>
      <w:r>
        <w:rPr>
          <w:rFonts w:ascii="Arial" w:hAnsi="Arial" w:cs="Arial"/>
          <w:bCs/>
          <w:snapToGrid w:val="0"/>
          <w:sz w:val="22"/>
          <w:szCs w:val="22"/>
        </w:rPr>
        <w:t xml:space="preserve">viz. Čl. I. </w:t>
      </w:r>
      <w:r w:rsidRPr="00D53952">
        <w:rPr>
          <w:rFonts w:ascii="Arial" w:hAnsi="Arial" w:cs="Arial"/>
          <w:bCs/>
          <w:snapToGrid w:val="0"/>
          <w:sz w:val="22"/>
          <w:szCs w:val="22"/>
        </w:rPr>
        <w:t>dle projektové dokumentace zpracované zhotovitelem.</w:t>
      </w:r>
    </w:p>
    <w:bookmarkEnd w:id="3"/>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7DCF5EEF" w:rsidR="00015DD0" w:rsidRPr="00BB4EEA"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BB4EEA">
      <w:pPr>
        <w:numPr>
          <w:ilvl w:val="1"/>
          <w:numId w:val="27"/>
        </w:numPr>
        <w:tabs>
          <w:tab w:val="clear" w:pos="705"/>
          <w:tab w:val="num" w:pos="993"/>
        </w:tabs>
        <w:ind w:left="709" w:hanging="529"/>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50693AA4" w14:textId="63F4E309" w:rsidR="009C0CA5" w:rsidRDefault="009C0CA5" w:rsidP="009C0CA5">
      <w:pPr>
        <w:pStyle w:val="Zkladntext2"/>
        <w:tabs>
          <w:tab w:val="left" w:pos="1701"/>
        </w:tabs>
        <w:jc w:val="both"/>
        <w:rPr>
          <w:rFonts w:ascii="Arial" w:hAnsi="Arial" w:cs="Arial"/>
          <w:b/>
          <w:sz w:val="22"/>
          <w:szCs w:val="22"/>
        </w:rPr>
      </w:pPr>
    </w:p>
    <w:p w14:paraId="44B6AEFB" w14:textId="77777777" w:rsidR="009C0CA5" w:rsidRDefault="009C0CA5" w:rsidP="009C0CA5">
      <w:pPr>
        <w:pStyle w:val="Zkladntext2"/>
        <w:tabs>
          <w:tab w:val="left" w:pos="1701"/>
        </w:tabs>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1896AAEE"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1705BC">
        <w:rPr>
          <w:rFonts w:ascii="Arial" w:hAnsi="Arial" w:cs="Arial"/>
          <w:sz w:val="22"/>
          <w:szCs w:val="22"/>
        </w:rPr>
        <w:t xml:space="preserve">100 000,- </w:t>
      </w:r>
      <w:r w:rsidRPr="009C0CA5">
        <w:rPr>
          <w:rFonts w:ascii="Arial" w:hAnsi="Arial" w:cs="Arial"/>
          <w:sz w:val="22"/>
          <w:szCs w:val="22"/>
        </w:rPr>
        <w:t>Kč</w:t>
      </w:r>
      <w:r w:rsidR="001705BC">
        <w:rPr>
          <w:rFonts w:ascii="Arial" w:hAnsi="Arial" w:cs="Arial"/>
          <w:sz w:val="22"/>
          <w:szCs w:val="22"/>
        </w:rPr>
        <w:t>.</w:t>
      </w:r>
      <w:r w:rsidRPr="009C0CA5">
        <w:rPr>
          <w:rFonts w:ascii="Arial" w:hAnsi="Arial" w:cs="Arial"/>
          <w:sz w:val="22"/>
          <w:szCs w:val="22"/>
        </w:rPr>
        <w:t xml:space="preserve"> 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44EDB6C8" w:rsidR="007C5C7F"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6E89FBE2" w14:textId="77777777" w:rsidR="00594DCF" w:rsidRPr="00D53952" w:rsidRDefault="00594DCF" w:rsidP="005C23CD">
      <w:pPr>
        <w:ind w:left="709"/>
        <w:jc w:val="both"/>
        <w:rPr>
          <w:rFonts w:ascii="Arial" w:hAnsi="Arial" w:cs="Arial"/>
          <w:i/>
          <w:sz w:val="22"/>
          <w:szCs w:val="22"/>
        </w:rPr>
      </w:pPr>
    </w:p>
    <w:tbl>
      <w:tblPr>
        <w:tblW w:w="9123" w:type="dxa"/>
        <w:tblInd w:w="354" w:type="dxa"/>
        <w:tblCellMar>
          <w:left w:w="70" w:type="dxa"/>
          <w:right w:w="70" w:type="dxa"/>
        </w:tblCellMar>
        <w:tblLook w:val="04A0" w:firstRow="1" w:lastRow="0" w:firstColumn="1" w:lastColumn="0" w:noHBand="0" w:noVBand="1"/>
      </w:tblPr>
      <w:tblGrid>
        <w:gridCol w:w="4031"/>
        <w:gridCol w:w="1701"/>
        <w:gridCol w:w="1265"/>
        <w:gridCol w:w="2126"/>
      </w:tblGrid>
      <w:tr w:rsidR="00594DCF" w:rsidRPr="00D53952" w14:paraId="7A399796" w14:textId="77777777" w:rsidTr="00AA2A94">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19D4D73B" w14:textId="77777777" w:rsidR="00594DCF" w:rsidRPr="00D53952" w:rsidRDefault="00594DCF" w:rsidP="00AA2A94">
            <w:pPr>
              <w:rPr>
                <w:rFonts w:ascii="Arial" w:hAnsi="Arial" w:cs="Arial"/>
                <w:b/>
                <w:bCs/>
                <w:color w:val="000000"/>
                <w:sz w:val="22"/>
                <w:szCs w:val="22"/>
              </w:rPr>
            </w:pPr>
            <w:r w:rsidRPr="00D53952">
              <w:rPr>
                <w:rFonts w:ascii="Arial" w:hAnsi="Arial" w:cs="Arial"/>
                <w:b/>
                <w:bCs/>
                <w:color w:val="000000"/>
                <w:sz w:val="22"/>
                <w:szCs w:val="22"/>
              </w:rPr>
              <w:t>Výkon autorského dozoru projektanta</w:t>
            </w:r>
          </w:p>
          <w:p w14:paraId="1551B280" w14:textId="77777777" w:rsidR="00594DCF" w:rsidRPr="00D53952" w:rsidRDefault="00594DCF" w:rsidP="00AA2A94">
            <w:pPr>
              <w:rPr>
                <w:rFonts w:ascii="Arial" w:hAnsi="Arial" w:cs="Arial"/>
                <w:b/>
                <w:bCs/>
                <w:color w:val="000000"/>
                <w:sz w:val="22"/>
                <w:szCs w:val="22"/>
              </w:rPr>
            </w:pPr>
          </w:p>
        </w:tc>
      </w:tr>
      <w:tr w:rsidR="00F66E65" w:rsidRPr="00D53952" w14:paraId="1DAB9229" w14:textId="77777777" w:rsidTr="00594DCF">
        <w:trPr>
          <w:trHeight w:val="284"/>
        </w:trPr>
        <w:tc>
          <w:tcPr>
            <w:tcW w:w="4031"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1701"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265"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7ED35D46" w14:textId="77777777" w:rsidTr="00594DCF">
        <w:trPr>
          <w:trHeight w:val="284"/>
        </w:trPr>
        <w:tc>
          <w:tcPr>
            <w:tcW w:w="4031" w:type="dxa"/>
            <w:tcBorders>
              <w:top w:val="nil"/>
              <w:left w:val="single" w:sz="8" w:space="0" w:color="auto"/>
              <w:bottom w:val="single" w:sz="4" w:space="0" w:color="auto"/>
              <w:right w:val="single" w:sz="4" w:space="0" w:color="auto"/>
            </w:tcBorders>
            <w:shd w:val="clear" w:color="auto" w:fill="auto"/>
          </w:tcPr>
          <w:p w14:paraId="3E80A461" w14:textId="3037E787" w:rsidR="00F66E65" w:rsidRPr="00D53952" w:rsidRDefault="00594DCF" w:rsidP="002E2046">
            <w:pPr>
              <w:jc w:val="both"/>
              <w:rPr>
                <w:rFonts w:ascii="Arial" w:hAnsi="Arial" w:cs="Arial"/>
                <w:color w:val="000000"/>
                <w:sz w:val="22"/>
                <w:szCs w:val="22"/>
              </w:rPr>
            </w:pPr>
            <w:bookmarkStart w:id="4" w:name="_Hlk68174239"/>
            <w:r>
              <w:rPr>
                <w:rFonts w:ascii="Arial" w:hAnsi="Arial" w:cs="Arial"/>
                <w:color w:val="000000"/>
                <w:sz w:val="22"/>
                <w:szCs w:val="22"/>
              </w:rPr>
              <w:t>AD při realizaci HPC40 Choťovice</w:t>
            </w:r>
          </w:p>
        </w:tc>
        <w:tc>
          <w:tcPr>
            <w:tcW w:w="1701"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265"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1705BC" w:rsidRPr="00D53952" w14:paraId="7BFFCB74" w14:textId="77777777" w:rsidTr="00594DCF">
        <w:trPr>
          <w:trHeight w:val="284"/>
        </w:trPr>
        <w:tc>
          <w:tcPr>
            <w:tcW w:w="4031" w:type="dxa"/>
            <w:tcBorders>
              <w:top w:val="nil"/>
              <w:left w:val="single" w:sz="8" w:space="0" w:color="auto"/>
              <w:bottom w:val="single" w:sz="4" w:space="0" w:color="auto"/>
              <w:right w:val="single" w:sz="4" w:space="0" w:color="auto"/>
            </w:tcBorders>
            <w:shd w:val="clear" w:color="auto" w:fill="auto"/>
          </w:tcPr>
          <w:p w14:paraId="10D5B562" w14:textId="4D266764" w:rsidR="001705BC" w:rsidRPr="00D53952" w:rsidRDefault="00594DCF" w:rsidP="002E2046">
            <w:pPr>
              <w:jc w:val="both"/>
              <w:rPr>
                <w:rFonts w:ascii="Arial" w:hAnsi="Arial" w:cs="Arial"/>
                <w:color w:val="000000"/>
                <w:sz w:val="22"/>
                <w:szCs w:val="22"/>
              </w:rPr>
            </w:pPr>
            <w:r>
              <w:rPr>
                <w:rFonts w:ascii="Arial" w:hAnsi="Arial" w:cs="Arial"/>
                <w:color w:val="000000"/>
                <w:sz w:val="22"/>
                <w:szCs w:val="22"/>
              </w:rPr>
              <w:t xml:space="preserve">AD při realizaci VPC1 Oseček </w:t>
            </w:r>
          </w:p>
        </w:tc>
        <w:tc>
          <w:tcPr>
            <w:tcW w:w="1701" w:type="dxa"/>
            <w:tcBorders>
              <w:top w:val="nil"/>
              <w:left w:val="nil"/>
              <w:bottom w:val="single" w:sz="4" w:space="0" w:color="auto"/>
              <w:right w:val="single" w:sz="4" w:space="0" w:color="auto"/>
            </w:tcBorders>
            <w:shd w:val="clear" w:color="auto" w:fill="auto"/>
            <w:noWrap/>
            <w:vAlign w:val="bottom"/>
          </w:tcPr>
          <w:p w14:paraId="719C342F" w14:textId="77777777" w:rsidR="001705BC" w:rsidRPr="00D53952" w:rsidRDefault="001705BC" w:rsidP="002E2046">
            <w:pPr>
              <w:rPr>
                <w:rFonts w:ascii="Arial" w:hAnsi="Arial" w:cs="Arial"/>
                <w:color w:val="000000"/>
                <w:sz w:val="22"/>
                <w:szCs w:val="22"/>
              </w:rPr>
            </w:pPr>
          </w:p>
        </w:tc>
        <w:tc>
          <w:tcPr>
            <w:tcW w:w="1265" w:type="dxa"/>
            <w:tcBorders>
              <w:top w:val="nil"/>
              <w:left w:val="nil"/>
              <w:bottom w:val="single" w:sz="4" w:space="0" w:color="auto"/>
              <w:right w:val="single" w:sz="4" w:space="0" w:color="auto"/>
            </w:tcBorders>
            <w:shd w:val="clear" w:color="auto" w:fill="auto"/>
            <w:noWrap/>
            <w:vAlign w:val="bottom"/>
          </w:tcPr>
          <w:p w14:paraId="108AE923" w14:textId="77777777" w:rsidR="001705BC" w:rsidRPr="00D53952" w:rsidRDefault="001705B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3C1E9325" w14:textId="77777777" w:rsidR="001705BC" w:rsidRPr="00D53952" w:rsidRDefault="001705BC" w:rsidP="002E2046">
            <w:pPr>
              <w:rPr>
                <w:rFonts w:ascii="Arial" w:hAnsi="Arial" w:cs="Arial"/>
                <w:color w:val="000000"/>
                <w:sz w:val="22"/>
                <w:szCs w:val="22"/>
              </w:rPr>
            </w:pPr>
          </w:p>
        </w:tc>
      </w:tr>
      <w:tr w:rsidR="003E757C" w:rsidRPr="00D53952" w14:paraId="18D205BA" w14:textId="77777777" w:rsidTr="00594DCF">
        <w:trPr>
          <w:trHeight w:val="284"/>
        </w:trPr>
        <w:tc>
          <w:tcPr>
            <w:tcW w:w="4031" w:type="dxa"/>
            <w:tcBorders>
              <w:top w:val="nil"/>
              <w:left w:val="single" w:sz="8" w:space="0" w:color="auto"/>
              <w:bottom w:val="single" w:sz="4" w:space="0" w:color="auto"/>
              <w:right w:val="single" w:sz="4" w:space="0" w:color="auto"/>
            </w:tcBorders>
            <w:shd w:val="clear" w:color="auto" w:fill="auto"/>
          </w:tcPr>
          <w:p w14:paraId="0DAE5326" w14:textId="2C56DCFA" w:rsidR="003E757C" w:rsidRPr="00D53952" w:rsidRDefault="00594DCF" w:rsidP="002E2046">
            <w:pPr>
              <w:jc w:val="both"/>
              <w:rPr>
                <w:rFonts w:ascii="Arial" w:hAnsi="Arial" w:cs="Arial"/>
                <w:color w:val="000000"/>
                <w:sz w:val="22"/>
                <w:szCs w:val="22"/>
              </w:rPr>
            </w:pPr>
            <w:r>
              <w:rPr>
                <w:rFonts w:ascii="Arial" w:hAnsi="Arial" w:cs="Arial"/>
                <w:color w:val="000000"/>
                <w:sz w:val="22"/>
                <w:szCs w:val="22"/>
              </w:rPr>
              <w:t>AD při realizaci VPC2 Oseček</w:t>
            </w:r>
          </w:p>
        </w:tc>
        <w:tc>
          <w:tcPr>
            <w:tcW w:w="1701"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265"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bookmarkEnd w:id="4"/>
      <w:tr w:rsidR="00F66E65" w:rsidRPr="00D53952" w14:paraId="75E2B139" w14:textId="77777777" w:rsidTr="00594DCF">
        <w:trPr>
          <w:trHeight w:val="284"/>
        </w:trPr>
        <w:tc>
          <w:tcPr>
            <w:tcW w:w="4031"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1701"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265"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6217B132"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33942028" w:rsidR="005C23CD"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 xml:space="preserve">je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54A265B6" w14:textId="77777777" w:rsidR="00594DCF" w:rsidRPr="00D53952" w:rsidRDefault="00594DCF" w:rsidP="00BB4EEA">
      <w:pPr>
        <w:ind w:left="284"/>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94DCF" w:rsidRPr="00D53952" w14:paraId="20B1E7C4" w14:textId="77777777" w:rsidTr="00594DCF">
        <w:trPr>
          <w:trHeight w:val="284"/>
        </w:trPr>
        <w:tc>
          <w:tcPr>
            <w:tcW w:w="8788"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tcPr>
          <w:p w14:paraId="1F12A7CA" w14:textId="77777777" w:rsidR="00594DCF" w:rsidRPr="00D53952" w:rsidRDefault="00594DCF" w:rsidP="00AA2A94">
            <w:pPr>
              <w:jc w:val="both"/>
              <w:rPr>
                <w:rFonts w:ascii="Arial" w:hAnsi="Arial" w:cs="Arial"/>
                <w:b/>
                <w:color w:val="000000"/>
                <w:sz w:val="22"/>
                <w:szCs w:val="22"/>
              </w:rPr>
            </w:pPr>
            <w:r w:rsidRPr="00D53952">
              <w:rPr>
                <w:rFonts w:ascii="Arial" w:hAnsi="Arial" w:cs="Arial"/>
                <w:b/>
                <w:color w:val="000000"/>
                <w:sz w:val="22"/>
                <w:szCs w:val="22"/>
              </w:rPr>
              <w:t>Výkon autorského dozoru projektanta</w:t>
            </w:r>
          </w:p>
          <w:p w14:paraId="29BBB23F" w14:textId="77777777" w:rsidR="00594DCF" w:rsidRPr="00D53952" w:rsidRDefault="00594DCF" w:rsidP="00AA2A94">
            <w:pPr>
              <w:rPr>
                <w:rFonts w:ascii="Arial" w:hAnsi="Arial" w:cs="Arial"/>
                <w:color w:val="000000"/>
                <w:sz w:val="22"/>
                <w:szCs w:val="22"/>
              </w:rPr>
            </w:pPr>
            <w:r w:rsidRPr="00D53952">
              <w:rPr>
                <w:rFonts w:ascii="Arial" w:hAnsi="Arial" w:cs="Arial"/>
                <w:color w:val="000000"/>
                <w:sz w:val="22"/>
                <w:szCs w:val="22"/>
              </w:rPr>
              <w:t> </w:t>
            </w:r>
          </w:p>
        </w:tc>
      </w:tr>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94DCF" w:rsidRPr="00D53952" w14:paraId="0EB5C3CB" w14:textId="77777777" w:rsidTr="00677DB4">
        <w:trPr>
          <w:trHeight w:val="284"/>
        </w:trPr>
        <w:tc>
          <w:tcPr>
            <w:tcW w:w="5670" w:type="dxa"/>
            <w:tcBorders>
              <w:top w:val="nil"/>
              <w:left w:val="single" w:sz="8" w:space="0" w:color="auto"/>
              <w:bottom w:val="single" w:sz="4" w:space="0" w:color="auto"/>
              <w:right w:val="single" w:sz="4" w:space="0" w:color="auto"/>
            </w:tcBorders>
            <w:shd w:val="clear" w:color="auto" w:fill="auto"/>
            <w:noWrap/>
          </w:tcPr>
          <w:p w14:paraId="5D6482A4" w14:textId="272EF491" w:rsidR="00594DCF" w:rsidRPr="00D53952" w:rsidRDefault="00594DCF" w:rsidP="00594DCF">
            <w:pPr>
              <w:rPr>
                <w:rFonts w:ascii="Arial" w:hAnsi="Arial" w:cs="Arial"/>
                <w:b/>
                <w:bCs/>
                <w:color w:val="000000"/>
                <w:sz w:val="22"/>
                <w:szCs w:val="22"/>
              </w:rPr>
            </w:pPr>
            <w:r>
              <w:rPr>
                <w:rFonts w:ascii="Arial" w:hAnsi="Arial" w:cs="Arial"/>
                <w:color w:val="000000"/>
                <w:sz w:val="22"/>
                <w:szCs w:val="22"/>
              </w:rPr>
              <w:t>AD při realizaci HPC40 Choťovice</w:t>
            </w:r>
          </w:p>
        </w:tc>
        <w:tc>
          <w:tcPr>
            <w:tcW w:w="3118" w:type="dxa"/>
            <w:tcBorders>
              <w:top w:val="nil"/>
              <w:left w:val="nil"/>
              <w:bottom w:val="single" w:sz="4" w:space="0" w:color="auto"/>
              <w:right w:val="single" w:sz="8" w:space="0" w:color="auto"/>
            </w:tcBorders>
            <w:shd w:val="clear" w:color="auto" w:fill="auto"/>
            <w:noWrap/>
            <w:vAlign w:val="center"/>
          </w:tcPr>
          <w:p w14:paraId="73F4BAF8" w14:textId="77777777" w:rsidR="00594DCF" w:rsidRPr="00D53952" w:rsidRDefault="00594DCF" w:rsidP="00594DCF">
            <w:pPr>
              <w:rPr>
                <w:rFonts w:ascii="Arial" w:hAnsi="Arial" w:cs="Arial"/>
                <w:b/>
                <w:bCs/>
                <w:color w:val="000000"/>
                <w:sz w:val="22"/>
                <w:szCs w:val="22"/>
              </w:rPr>
            </w:pPr>
          </w:p>
        </w:tc>
      </w:tr>
      <w:tr w:rsidR="00594DCF" w:rsidRPr="00D53952" w14:paraId="2806DEEA" w14:textId="77777777" w:rsidTr="00677DB4">
        <w:trPr>
          <w:trHeight w:val="284"/>
        </w:trPr>
        <w:tc>
          <w:tcPr>
            <w:tcW w:w="5670" w:type="dxa"/>
            <w:tcBorders>
              <w:top w:val="nil"/>
              <w:left w:val="single" w:sz="8" w:space="0" w:color="auto"/>
              <w:bottom w:val="single" w:sz="4" w:space="0" w:color="auto"/>
              <w:right w:val="single" w:sz="4" w:space="0" w:color="auto"/>
            </w:tcBorders>
            <w:shd w:val="clear" w:color="auto" w:fill="auto"/>
            <w:noWrap/>
          </w:tcPr>
          <w:p w14:paraId="52352756" w14:textId="4F693451" w:rsidR="00594DCF" w:rsidRPr="00D53952" w:rsidRDefault="00594DCF" w:rsidP="00594DCF">
            <w:pPr>
              <w:rPr>
                <w:rFonts w:ascii="Arial" w:hAnsi="Arial" w:cs="Arial"/>
                <w:b/>
                <w:bCs/>
                <w:color w:val="000000"/>
                <w:sz w:val="22"/>
                <w:szCs w:val="22"/>
              </w:rPr>
            </w:pPr>
            <w:r>
              <w:rPr>
                <w:rFonts w:ascii="Arial" w:hAnsi="Arial" w:cs="Arial"/>
                <w:color w:val="000000"/>
                <w:sz w:val="22"/>
                <w:szCs w:val="22"/>
              </w:rPr>
              <w:t xml:space="preserve">AD při realizaci VPC1 Oseček </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32E84E" w14:textId="77777777" w:rsidR="00594DCF" w:rsidRPr="00D53952" w:rsidRDefault="00594DCF" w:rsidP="00594DCF">
            <w:pPr>
              <w:rPr>
                <w:rFonts w:ascii="Arial" w:hAnsi="Arial" w:cs="Arial"/>
                <w:b/>
                <w:bCs/>
                <w:color w:val="000000"/>
                <w:sz w:val="22"/>
                <w:szCs w:val="22"/>
              </w:rPr>
            </w:pPr>
          </w:p>
        </w:tc>
      </w:tr>
      <w:tr w:rsidR="00594DCF" w:rsidRPr="00D53952" w14:paraId="158F0768" w14:textId="77777777" w:rsidTr="00677DB4">
        <w:trPr>
          <w:trHeight w:val="284"/>
        </w:trPr>
        <w:tc>
          <w:tcPr>
            <w:tcW w:w="5670" w:type="dxa"/>
            <w:tcBorders>
              <w:top w:val="nil"/>
              <w:left w:val="single" w:sz="8" w:space="0" w:color="auto"/>
              <w:bottom w:val="single" w:sz="4" w:space="0" w:color="auto"/>
              <w:right w:val="single" w:sz="4" w:space="0" w:color="auto"/>
            </w:tcBorders>
            <w:shd w:val="clear" w:color="auto" w:fill="auto"/>
            <w:noWrap/>
          </w:tcPr>
          <w:p w14:paraId="6E24F46C" w14:textId="1208F8DF" w:rsidR="00594DCF" w:rsidRPr="00D53952" w:rsidRDefault="00594DCF" w:rsidP="00594DCF">
            <w:pPr>
              <w:rPr>
                <w:rFonts w:ascii="Arial" w:hAnsi="Arial" w:cs="Arial"/>
                <w:b/>
                <w:bCs/>
                <w:color w:val="000000"/>
                <w:sz w:val="22"/>
                <w:szCs w:val="22"/>
              </w:rPr>
            </w:pPr>
            <w:r>
              <w:rPr>
                <w:rFonts w:ascii="Arial" w:hAnsi="Arial" w:cs="Arial"/>
                <w:color w:val="000000"/>
                <w:sz w:val="22"/>
                <w:szCs w:val="22"/>
              </w:rPr>
              <w:t>AD při realizaci VPC2 Oseček</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C1BD7C" w14:textId="77777777" w:rsidR="00594DCF" w:rsidRPr="00D53952" w:rsidRDefault="00594DCF" w:rsidP="00594DCF">
            <w:pPr>
              <w:rPr>
                <w:rFonts w:ascii="Arial" w:hAnsi="Arial" w:cs="Arial"/>
                <w:b/>
                <w:bCs/>
                <w:color w:val="000000"/>
                <w:sz w:val="22"/>
                <w:szCs w:val="22"/>
              </w:rPr>
            </w:pPr>
          </w:p>
        </w:tc>
      </w:tr>
      <w:tr w:rsidR="00594DCF" w:rsidRPr="00D53952" w14:paraId="0B261E6E" w14:textId="77777777" w:rsidTr="00594DCF">
        <w:trPr>
          <w:trHeight w:val="284"/>
        </w:trPr>
        <w:tc>
          <w:tcPr>
            <w:tcW w:w="5670" w:type="dxa"/>
            <w:tcBorders>
              <w:top w:val="single" w:sz="4" w:space="0" w:color="auto"/>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94DCF" w:rsidRPr="00D53952" w:rsidRDefault="00594DCF" w:rsidP="00594DCF">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single" w:sz="4" w:space="0" w:color="auto"/>
              <w:left w:val="nil"/>
              <w:bottom w:val="single" w:sz="8" w:space="0" w:color="auto"/>
              <w:right w:val="single" w:sz="8" w:space="0" w:color="auto"/>
            </w:tcBorders>
            <w:shd w:val="clear" w:color="auto" w:fill="C2D69B" w:themeFill="accent3" w:themeFillTint="99"/>
            <w:noWrap/>
            <w:vAlign w:val="center"/>
            <w:hideMark/>
          </w:tcPr>
          <w:p w14:paraId="64AAE528" w14:textId="77777777" w:rsidR="00594DCF" w:rsidRPr="00D53952" w:rsidRDefault="00594DCF" w:rsidP="00594DCF">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lastRenderedPageBreak/>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34D7E6A6" w14:textId="77777777" w:rsidR="001705BC" w:rsidRPr="00D53952" w:rsidRDefault="00DF4A58" w:rsidP="001705BC">
      <w:pPr>
        <w:spacing w:after="60"/>
        <w:ind w:left="708"/>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001705BC" w:rsidRPr="00D53952">
        <w:rPr>
          <w:rFonts w:ascii="Arial" w:hAnsi="Arial" w:cs="Arial"/>
          <w:sz w:val="22"/>
          <w:szCs w:val="22"/>
        </w:rPr>
        <w:t xml:space="preserve">Pobočka </w:t>
      </w:r>
      <w:r w:rsidR="001705BC">
        <w:rPr>
          <w:rFonts w:ascii="Arial" w:hAnsi="Arial" w:cs="Arial"/>
          <w:sz w:val="22"/>
          <w:szCs w:val="22"/>
        </w:rPr>
        <w:t xml:space="preserve">Nymburk, Soudní 17/3, 288 02 Nymburk </w:t>
      </w:r>
      <w:r w:rsidR="001705BC" w:rsidRPr="00D5395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74D8E4AB"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r w:rsidR="00701D8A">
        <w:rPr>
          <w:rFonts w:ascii="Arial" w:hAnsi="Arial" w:cs="Arial"/>
          <w:sz w:val="22"/>
          <w:szCs w:val="22"/>
        </w:rPr>
        <w:t>0,2</w:t>
      </w:r>
      <w:r w:rsidR="004652FB">
        <w:rPr>
          <w:rFonts w:ascii="Arial" w:hAnsi="Arial" w:cs="Arial"/>
          <w:sz w:val="22"/>
          <w:szCs w:val="22"/>
        </w:rPr>
        <w:t xml:space="preserve"> </w:t>
      </w:r>
      <w:r w:rsidR="00752BF7">
        <w:rPr>
          <w:rFonts w:ascii="Arial" w:hAnsi="Arial" w:cs="Arial"/>
          <w:sz w:val="22"/>
          <w:szCs w:val="22"/>
        </w:rPr>
        <w:t>%</w:t>
      </w:r>
      <w:r w:rsidR="001705BC">
        <w:rPr>
          <w:rFonts w:ascii="Arial" w:hAnsi="Arial" w:cs="Arial"/>
          <w:sz w:val="22"/>
          <w:szCs w:val="22"/>
        </w:rPr>
        <w:t xml:space="preserve"> </w:t>
      </w:r>
      <w:r w:rsidR="00024245" w:rsidRPr="00D53952">
        <w:rPr>
          <w:rFonts w:ascii="Arial" w:hAnsi="Arial" w:cs="Arial"/>
          <w:sz w:val="22"/>
          <w:szCs w:val="22"/>
        </w:rPr>
        <w:t xml:space="preserve">Kč </w:t>
      </w:r>
      <w:r w:rsidR="001705BC">
        <w:rPr>
          <w:rFonts w:ascii="Arial" w:hAnsi="Arial" w:cs="Arial"/>
          <w:sz w:val="22"/>
          <w:szCs w:val="22"/>
        </w:rPr>
        <w:t xml:space="preserve">z celkové výše odměny </w:t>
      </w:r>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za každý 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11A3F104" w:rsidR="000618A9" w:rsidRPr="00D53952" w:rsidRDefault="007F521D" w:rsidP="00BB4EEA">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 xml:space="preserve">Objednatel však nejprve na tento rozpor zhotovitele písemně (elektronicky) upozorní a poskytne mu lhůtu ke zjednání nápravy; teprve jejím marným uplynutím pak je objednatel </w:t>
      </w:r>
      <w:r w:rsidR="00701D8A" w:rsidRPr="00701D8A">
        <w:rPr>
          <w:rStyle w:val="l-L2Char"/>
          <w:rFonts w:cs="Arial"/>
          <w:szCs w:val="22"/>
        </w:rPr>
        <w:lastRenderedPageBreak/>
        <w:t>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36E929F1" w:rsidR="007F521D" w:rsidRPr="001705BC" w:rsidRDefault="007F521D" w:rsidP="00BB4EEA">
      <w:pPr>
        <w:pStyle w:val="Odstavecseseznamem"/>
        <w:numPr>
          <w:ilvl w:val="0"/>
          <w:numId w:val="26"/>
        </w:numPr>
        <w:ind w:left="567" w:hanging="565"/>
        <w:jc w:val="both"/>
        <w:rPr>
          <w:rStyle w:val="l-L2Char"/>
          <w:rFonts w:cs="Arial"/>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w:t>
      </w:r>
      <w:r w:rsidRPr="001705BC">
        <w:rPr>
          <w:rStyle w:val="l-L2Char"/>
          <w:rFonts w:cs="Arial"/>
          <w:szCs w:val="22"/>
        </w:rPr>
        <w:t xml:space="preserve">stavby do </w:t>
      </w:r>
      <w:r w:rsidR="001705BC" w:rsidRPr="001705BC">
        <w:rPr>
          <w:rStyle w:val="l-L2Char"/>
          <w:rFonts w:cs="Arial"/>
          <w:szCs w:val="22"/>
        </w:rPr>
        <w:t>31.12.2030</w:t>
      </w:r>
      <w:r w:rsidRPr="001705BC">
        <w:rPr>
          <w:rStyle w:val="l-L2Char"/>
          <w:rFonts w:cs="Arial"/>
          <w:szCs w:val="22"/>
          <w:lang w:val="en-US"/>
        </w:rPr>
        <w:t>.</w:t>
      </w:r>
    </w:p>
    <w:p w14:paraId="4D181470" w14:textId="77777777" w:rsidR="00A1694B" w:rsidRPr="00D53952" w:rsidRDefault="00A1694B" w:rsidP="0069213B">
      <w:pPr>
        <w:pStyle w:val="Odstavecseseznamem"/>
        <w:jc w:val="both"/>
        <w:rPr>
          <w:rStyle w:val="l-L2Char"/>
          <w:rFonts w:cs="Arial"/>
          <w:b/>
          <w:szCs w:val="22"/>
        </w:rPr>
      </w:pPr>
    </w:p>
    <w:p w14:paraId="2FD4F537" w14:textId="7EA44D23" w:rsidR="00A1694B" w:rsidRPr="00D53952" w:rsidRDefault="00A1694B" w:rsidP="00BB4EEA">
      <w:pPr>
        <w:numPr>
          <w:ilvl w:val="0"/>
          <w:numId w:val="26"/>
        </w:numPr>
        <w:spacing w:before="60"/>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1705BC"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 xml:space="preserve">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w:t>
      </w:r>
      <w:r w:rsidRPr="001705BC">
        <w:rPr>
          <w:rFonts w:ascii="Arial" w:hAnsi="Arial" w:cs="Arial"/>
          <w:sz w:val="22"/>
          <w:szCs w:val="22"/>
          <w:lang w:val="x-none"/>
        </w:rPr>
        <w:t>uveřejnění prostřednictvím registru smluv Objednatel</w:t>
      </w:r>
      <w:r w:rsidRPr="001705BC">
        <w:rPr>
          <w:rFonts w:ascii="Arial" w:hAnsi="Arial" w:cs="Arial"/>
          <w:sz w:val="22"/>
          <w:szCs w:val="22"/>
        </w:rPr>
        <w:t>.</w:t>
      </w:r>
      <w:r w:rsidR="000571AA" w:rsidRPr="001705BC">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1705BC" w:rsidRDefault="00CB3BB5" w:rsidP="00AB0C9F">
      <w:pPr>
        <w:pStyle w:val="Odstavecseseznamem"/>
        <w:numPr>
          <w:ilvl w:val="0"/>
          <w:numId w:val="10"/>
        </w:numPr>
        <w:spacing w:line="276" w:lineRule="auto"/>
        <w:ind w:left="567" w:hanging="567"/>
        <w:jc w:val="both"/>
        <w:rPr>
          <w:rFonts w:ascii="Arial" w:hAnsi="Arial" w:cs="Arial"/>
          <w:sz w:val="22"/>
          <w:szCs w:val="22"/>
        </w:rPr>
      </w:pPr>
      <w:r w:rsidRPr="001705BC">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 xml:space="preserve">i po ukončení smlouvy (i po jeho předání objednateli), zachovávat mlčenlivost o všech skutečnostech, o kterých se dozví od objednatele v souvislosti s plněním smlouvy (se </w:t>
      </w:r>
      <w:r w:rsidRPr="00D53952">
        <w:rPr>
          <w:rFonts w:ascii="Arial" w:hAnsi="Arial" w:cs="Arial"/>
          <w:bCs/>
          <w:sz w:val="22"/>
          <w:szCs w:val="22"/>
        </w:rPr>
        <w:lastRenderedPageBreak/>
        <w:t>zhotovením díla). Povinnost mlčenlivosti se vztahuje i zaměstnance zhotovitele a na všechny další osoby, které zhotovitel k plnění předmětu smlouvy zmocnil.</w:t>
      </w:r>
    </w:p>
    <w:p w14:paraId="497D72E5" w14:textId="5A1018B5"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1705BC"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1705BC">
        <w:rPr>
          <w:rFonts w:ascii="Arial" w:hAnsi="Arial" w:cs="Arial"/>
          <w:sz w:val="22"/>
          <w:szCs w:val="22"/>
        </w:rPr>
        <w:t>T</w:t>
      </w:r>
      <w:r w:rsidR="00B83F26" w:rsidRPr="001705BC">
        <w:rPr>
          <w:rFonts w:ascii="Arial" w:hAnsi="Arial" w:cs="Arial"/>
          <w:sz w:val="22"/>
          <w:szCs w:val="22"/>
        </w:rPr>
        <w:t xml:space="preserve">uto smlouvu lze měnit jen písemnými očíslovanými dodatky, podepsanými zástupci obou smluvních stran. </w:t>
      </w:r>
    </w:p>
    <w:p w14:paraId="19569660" w14:textId="2D03DB4C" w:rsidR="003D0FED" w:rsidRPr="001705BC" w:rsidRDefault="003D0FED" w:rsidP="00BB4EEA">
      <w:pPr>
        <w:numPr>
          <w:ilvl w:val="0"/>
          <w:numId w:val="10"/>
        </w:numPr>
        <w:spacing w:before="60" w:line="276" w:lineRule="auto"/>
        <w:ind w:left="567" w:hanging="567"/>
        <w:jc w:val="both"/>
        <w:rPr>
          <w:rFonts w:ascii="Arial" w:hAnsi="Arial" w:cs="Arial"/>
          <w:sz w:val="22"/>
          <w:szCs w:val="22"/>
        </w:rPr>
      </w:pPr>
      <w:r w:rsidRPr="001705BC">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1EF30647" w:rsidR="00935646" w:rsidRPr="001705BC" w:rsidRDefault="00935646" w:rsidP="00BB4EEA">
      <w:pPr>
        <w:pStyle w:val="Odstavecseseznamem"/>
        <w:numPr>
          <w:ilvl w:val="0"/>
          <w:numId w:val="10"/>
        </w:numPr>
        <w:spacing w:line="276" w:lineRule="auto"/>
        <w:ind w:left="709" w:hanging="709"/>
        <w:jc w:val="both"/>
        <w:rPr>
          <w:rFonts w:ascii="Arial" w:hAnsi="Arial" w:cs="Arial"/>
          <w:sz w:val="22"/>
          <w:szCs w:val="22"/>
        </w:rPr>
      </w:pPr>
      <w:r w:rsidRPr="001705BC">
        <w:rPr>
          <w:rFonts w:ascii="Arial" w:hAnsi="Arial" w:cs="Arial"/>
          <w:sz w:val="22"/>
          <w:szCs w:val="22"/>
        </w:rPr>
        <w:t xml:space="preserve">Smlouva je vyhotovena ve čtyřech stejnopisech, z toho ve dvou vyhotoveních pro objednatele a ve dvou vyhotovení pro zhotovitele, z nichž každý má povahu originálu. </w:t>
      </w:r>
    </w:p>
    <w:p w14:paraId="29D39D45" w14:textId="49289161" w:rsidR="003D0FED" w:rsidRPr="001705BC" w:rsidRDefault="003D0FED" w:rsidP="00BB4EEA">
      <w:pPr>
        <w:numPr>
          <w:ilvl w:val="0"/>
          <w:numId w:val="10"/>
        </w:numPr>
        <w:spacing w:before="60" w:line="276" w:lineRule="auto"/>
        <w:ind w:left="567" w:hanging="567"/>
        <w:jc w:val="both"/>
        <w:rPr>
          <w:rFonts w:ascii="Arial" w:hAnsi="Arial" w:cs="Arial"/>
          <w:sz w:val="22"/>
          <w:szCs w:val="22"/>
        </w:rPr>
      </w:pPr>
      <w:r w:rsidRPr="001705BC">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1705BC">
        <w:rPr>
          <w:rFonts w:ascii="Arial" w:hAnsi="Arial" w:cs="Arial"/>
          <w:sz w:val="22"/>
          <w:szCs w:val="22"/>
        </w:rPr>
        <w:t>Obě smluvní strany prohlašují, že si tuto smlouvu před jejím podpisem přečetly, že byla uzavřena po vzájemném projednání</w:t>
      </w:r>
      <w:r w:rsidRPr="00D53952">
        <w:rPr>
          <w:rFonts w:ascii="Arial" w:hAnsi="Arial" w:cs="Arial"/>
          <w:sz w:val="22"/>
          <w:szCs w:val="22"/>
        </w:rPr>
        <w:t xml:space="preserve">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ze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14587360" w14:textId="77777777" w:rsidR="004907AC" w:rsidRPr="00D53952" w:rsidRDefault="004907AC" w:rsidP="00B83F26">
      <w:pPr>
        <w:jc w:val="both"/>
        <w:rPr>
          <w:rFonts w:ascii="Arial" w:hAnsi="Arial" w:cs="Arial"/>
          <w:sz w:val="22"/>
          <w:szCs w:val="22"/>
        </w:rPr>
      </w:pPr>
    </w:p>
    <w:tbl>
      <w:tblPr>
        <w:tblW w:w="0" w:type="auto"/>
        <w:tblLook w:val="04A0" w:firstRow="1" w:lastRow="0" w:firstColumn="1" w:lastColumn="0" w:noHBand="0" w:noVBand="1"/>
      </w:tblPr>
      <w:tblGrid>
        <w:gridCol w:w="4606"/>
        <w:gridCol w:w="4606"/>
      </w:tblGrid>
      <w:tr w:rsidR="001705BC" w:rsidRPr="00AE3015" w14:paraId="14EE70E8" w14:textId="77777777" w:rsidTr="00E724AA">
        <w:tc>
          <w:tcPr>
            <w:tcW w:w="4606" w:type="dxa"/>
            <w:shd w:val="clear" w:color="auto" w:fill="auto"/>
          </w:tcPr>
          <w:p w14:paraId="1BE190AE" w14:textId="709F451A" w:rsidR="001705BC" w:rsidRPr="00AE3015" w:rsidRDefault="00B83F26" w:rsidP="00E724AA">
            <w:pPr>
              <w:spacing w:line="288" w:lineRule="auto"/>
              <w:rPr>
                <w:rFonts w:ascii="Arial" w:hAnsi="Arial" w:cs="Arial"/>
                <w:sz w:val="22"/>
                <w:szCs w:val="22"/>
              </w:rPr>
            </w:pPr>
            <w:r w:rsidRPr="00D53952">
              <w:rPr>
                <w:rFonts w:ascii="Arial" w:hAnsi="Arial" w:cs="Arial"/>
                <w:sz w:val="22"/>
                <w:szCs w:val="22"/>
              </w:rPr>
              <w:t>V</w:t>
            </w:r>
            <w:r w:rsidR="00125913">
              <w:rPr>
                <w:rFonts w:ascii="Arial" w:hAnsi="Arial" w:cs="Arial"/>
                <w:sz w:val="22"/>
                <w:szCs w:val="22"/>
              </w:rPr>
              <w:t xml:space="preserve"> Nymburce </w:t>
            </w:r>
            <w:r w:rsidRPr="00D53952">
              <w:rPr>
                <w:rFonts w:ascii="Arial" w:hAnsi="Arial" w:cs="Arial"/>
                <w:sz w:val="22"/>
                <w:szCs w:val="22"/>
              </w:rPr>
              <w:t xml:space="preserve">dne </w:t>
            </w:r>
            <w:r w:rsidRPr="00D53952">
              <w:rPr>
                <w:rFonts w:ascii="Arial" w:hAnsi="Arial" w:cs="Arial"/>
                <w:bCs/>
                <w:sz w:val="22"/>
                <w:szCs w:val="22"/>
              </w:rPr>
              <w:t xml:space="preserve">    </w:t>
            </w:r>
            <w:bookmarkStart w:id="5" w:name="_GoBack"/>
            <w:bookmarkEnd w:id="5"/>
            <w:r w:rsidR="001705BC" w:rsidRPr="00AE3015">
              <w:rPr>
                <w:rFonts w:ascii="Arial" w:hAnsi="Arial" w:cs="Arial"/>
                <w:sz w:val="22"/>
                <w:szCs w:val="22"/>
              </w:rPr>
              <w:t xml:space="preserve"> </w:t>
            </w:r>
          </w:p>
        </w:tc>
        <w:tc>
          <w:tcPr>
            <w:tcW w:w="4606" w:type="dxa"/>
            <w:shd w:val="clear" w:color="auto" w:fill="auto"/>
          </w:tcPr>
          <w:p w14:paraId="377815F0" w14:textId="5B1827F7" w:rsidR="001705BC" w:rsidRPr="00AE3015" w:rsidRDefault="001705BC" w:rsidP="00E724AA">
            <w:pPr>
              <w:spacing w:line="288" w:lineRule="auto"/>
              <w:rPr>
                <w:rFonts w:ascii="Arial" w:hAnsi="Arial" w:cs="Arial"/>
                <w:sz w:val="22"/>
                <w:szCs w:val="22"/>
              </w:rPr>
            </w:pPr>
            <w:r w:rsidRPr="00AE3015">
              <w:rPr>
                <w:rFonts w:ascii="Arial" w:hAnsi="Arial" w:cs="Arial"/>
                <w:sz w:val="22"/>
                <w:szCs w:val="22"/>
              </w:rPr>
              <w:t xml:space="preserve">         V</w:t>
            </w:r>
            <w:r>
              <w:rPr>
                <w:rFonts w:ascii="Arial" w:hAnsi="Arial" w:cs="Arial"/>
                <w:sz w:val="22"/>
                <w:szCs w:val="22"/>
              </w:rPr>
              <w:t xml:space="preserve">         </w:t>
            </w:r>
            <w:r w:rsidRPr="00AE3015">
              <w:rPr>
                <w:rFonts w:ascii="Arial" w:hAnsi="Arial" w:cs="Arial"/>
                <w:sz w:val="22"/>
                <w:szCs w:val="22"/>
              </w:rPr>
              <w:t xml:space="preserve"> dne </w:t>
            </w:r>
          </w:p>
        </w:tc>
      </w:tr>
      <w:tr w:rsidR="001705BC" w:rsidRPr="00AE3015" w14:paraId="2FD398E1" w14:textId="77777777" w:rsidTr="00E724AA">
        <w:tc>
          <w:tcPr>
            <w:tcW w:w="4606" w:type="dxa"/>
            <w:shd w:val="clear" w:color="auto" w:fill="auto"/>
          </w:tcPr>
          <w:p w14:paraId="1A6E2A28" w14:textId="77777777" w:rsidR="001705BC" w:rsidRPr="00AE3015" w:rsidRDefault="001705BC" w:rsidP="00E724AA">
            <w:pPr>
              <w:spacing w:line="288" w:lineRule="auto"/>
              <w:jc w:val="center"/>
              <w:rPr>
                <w:rFonts w:ascii="Arial" w:hAnsi="Arial" w:cs="Arial"/>
                <w:sz w:val="22"/>
                <w:szCs w:val="22"/>
              </w:rPr>
            </w:pPr>
          </w:p>
          <w:p w14:paraId="0F540B03" w14:textId="77777777" w:rsidR="001705BC" w:rsidRPr="00AE3015" w:rsidRDefault="001705BC" w:rsidP="00E724AA">
            <w:pPr>
              <w:spacing w:line="288" w:lineRule="auto"/>
              <w:jc w:val="center"/>
              <w:rPr>
                <w:rFonts w:ascii="Arial" w:hAnsi="Arial" w:cs="Arial"/>
                <w:sz w:val="22"/>
                <w:szCs w:val="22"/>
              </w:rPr>
            </w:pPr>
          </w:p>
        </w:tc>
        <w:tc>
          <w:tcPr>
            <w:tcW w:w="4606" w:type="dxa"/>
            <w:shd w:val="clear" w:color="auto" w:fill="auto"/>
          </w:tcPr>
          <w:p w14:paraId="26373AB2" w14:textId="77777777" w:rsidR="001705BC" w:rsidRPr="00AE3015" w:rsidRDefault="001705BC" w:rsidP="00E724AA">
            <w:pPr>
              <w:spacing w:line="288" w:lineRule="auto"/>
              <w:jc w:val="center"/>
              <w:rPr>
                <w:rFonts w:ascii="Arial" w:hAnsi="Arial" w:cs="Arial"/>
                <w:sz w:val="22"/>
                <w:szCs w:val="22"/>
              </w:rPr>
            </w:pPr>
          </w:p>
        </w:tc>
      </w:tr>
      <w:tr w:rsidR="001705BC" w:rsidRPr="00AE3015" w14:paraId="63448F22" w14:textId="77777777" w:rsidTr="00E724AA">
        <w:tc>
          <w:tcPr>
            <w:tcW w:w="4606" w:type="dxa"/>
            <w:shd w:val="clear" w:color="auto" w:fill="auto"/>
          </w:tcPr>
          <w:p w14:paraId="639CBDE3" w14:textId="77777777" w:rsidR="001705BC" w:rsidRPr="00AE3015" w:rsidRDefault="001705BC" w:rsidP="00E724AA">
            <w:pPr>
              <w:spacing w:line="288" w:lineRule="auto"/>
              <w:rPr>
                <w:rFonts w:ascii="Arial" w:hAnsi="Arial" w:cs="Arial"/>
                <w:sz w:val="22"/>
                <w:szCs w:val="22"/>
              </w:rPr>
            </w:pPr>
            <w:r w:rsidRPr="00AE3015">
              <w:rPr>
                <w:rFonts w:ascii="Arial" w:hAnsi="Arial" w:cs="Arial"/>
                <w:sz w:val="22"/>
                <w:szCs w:val="22"/>
              </w:rPr>
              <w:t>……………………………………</w:t>
            </w:r>
          </w:p>
        </w:tc>
        <w:tc>
          <w:tcPr>
            <w:tcW w:w="4606" w:type="dxa"/>
            <w:shd w:val="clear" w:color="auto" w:fill="auto"/>
          </w:tcPr>
          <w:p w14:paraId="0F2D989E" w14:textId="77777777" w:rsidR="001705BC" w:rsidRPr="00AE3015" w:rsidRDefault="001705BC" w:rsidP="00E724AA">
            <w:pPr>
              <w:spacing w:line="288" w:lineRule="auto"/>
              <w:jc w:val="center"/>
              <w:rPr>
                <w:rFonts w:ascii="Arial" w:hAnsi="Arial" w:cs="Arial"/>
                <w:sz w:val="22"/>
                <w:szCs w:val="22"/>
              </w:rPr>
            </w:pPr>
            <w:r w:rsidRPr="00AE3015">
              <w:rPr>
                <w:rFonts w:ascii="Arial" w:hAnsi="Arial" w:cs="Arial"/>
                <w:sz w:val="22"/>
                <w:szCs w:val="22"/>
              </w:rPr>
              <w:t>……………………………………</w:t>
            </w:r>
          </w:p>
        </w:tc>
      </w:tr>
      <w:tr w:rsidR="001705BC" w:rsidRPr="00AE3015" w14:paraId="4564243F" w14:textId="77777777" w:rsidTr="00E724AA">
        <w:tc>
          <w:tcPr>
            <w:tcW w:w="4606" w:type="dxa"/>
            <w:shd w:val="clear" w:color="auto" w:fill="auto"/>
          </w:tcPr>
          <w:p w14:paraId="5833EBDC" w14:textId="77777777" w:rsidR="001705BC" w:rsidRPr="00AE3015" w:rsidRDefault="001705BC" w:rsidP="00E724AA">
            <w:pPr>
              <w:spacing w:line="288" w:lineRule="auto"/>
              <w:jc w:val="center"/>
              <w:rPr>
                <w:rFonts w:ascii="Arial" w:hAnsi="Arial" w:cs="Arial"/>
                <w:bCs/>
                <w:sz w:val="22"/>
                <w:szCs w:val="22"/>
              </w:rPr>
            </w:pPr>
            <w:r w:rsidRPr="00AE3015">
              <w:rPr>
                <w:rFonts w:ascii="Arial" w:hAnsi="Arial" w:cs="Arial"/>
                <w:bCs/>
                <w:sz w:val="22"/>
                <w:szCs w:val="22"/>
              </w:rPr>
              <w:t xml:space="preserve">Ing. Zdeněk Jahn, CSc., </w:t>
            </w:r>
          </w:p>
          <w:p w14:paraId="5AEC2EF6" w14:textId="77777777" w:rsidR="001705BC" w:rsidRPr="00AE3015" w:rsidRDefault="001705BC" w:rsidP="00E724AA">
            <w:pPr>
              <w:spacing w:line="288" w:lineRule="auto"/>
              <w:jc w:val="center"/>
              <w:rPr>
                <w:rFonts w:ascii="Arial" w:hAnsi="Arial" w:cs="Arial"/>
                <w:bCs/>
                <w:sz w:val="22"/>
                <w:szCs w:val="22"/>
              </w:rPr>
            </w:pPr>
            <w:r w:rsidRPr="00AE3015">
              <w:rPr>
                <w:rFonts w:ascii="Arial" w:hAnsi="Arial" w:cs="Arial"/>
                <w:bCs/>
                <w:sz w:val="22"/>
                <w:szCs w:val="22"/>
              </w:rPr>
              <w:t>vedoucí Pobočky Nymburk</w:t>
            </w:r>
          </w:p>
          <w:p w14:paraId="31D27D9E" w14:textId="77777777" w:rsidR="001705BC" w:rsidRPr="00AE3015" w:rsidRDefault="001705BC" w:rsidP="00E724AA">
            <w:pPr>
              <w:spacing w:line="288" w:lineRule="auto"/>
              <w:jc w:val="center"/>
              <w:rPr>
                <w:rFonts w:ascii="Arial" w:hAnsi="Arial" w:cs="Arial"/>
                <w:b/>
                <w:sz w:val="22"/>
                <w:szCs w:val="22"/>
              </w:rPr>
            </w:pPr>
            <w:r w:rsidRPr="00AE3015">
              <w:rPr>
                <w:rFonts w:ascii="Arial" w:hAnsi="Arial" w:cs="Arial"/>
                <w:b/>
                <w:sz w:val="22"/>
                <w:szCs w:val="22"/>
              </w:rPr>
              <w:t>objednatel</w:t>
            </w:r>
          </w:p>
          <w:p w14:paraId="7329DF9A" w14:textId="77777777" w:rsidR="001705BC" w:rsidRPr="00AE3015" w:rsidRDefault="001705BC" w:rsidP="00E724AA">
            <w:pPr>
              <w:spacing w:line="288" w:lineRule="auto"/>
              <w:jc w:val="center"/>
              <w:rPr>
                <w:rFonts w:ascii="Arial" w:hAnsi="Arial" w:cs="Arial"/>
                <w:b/>
                <w:sz w:val="22"/>
                <w:szCs w:val="22"/>
              </w:rPr>
            </w:pPr>
          </w:p>
        </w:tc>
        <w:tc>
          <w:tcPr>
            <w:tcW w:w="4606" w:type="dxa"/>
            <w:shd w:val="clear" w:color="auto" w:fill="auto"/>
          </w:tcPr>
          <w:p w14:paraId="2874028B" w14:textId="77777777" w:rsidR="001705BC" w:rsidRDefault="001705BC" w:rsidP="00E724AA">
            <w:pPr>
              <w:spacing w:line="288" w:lineRule="auto"/>
              <w:jc w:val="center"/>
              <w:rPr>
                <w:rFonts w:ascii="Arial" w:hAnsi="Arial" w:cs="Arial"/>
                <w:b/>
                <w:sz w:val="22"/>
                <w:szCs w:val="22"/>
              </w:rPr>
            </w:pPr>
          </w:p>
          <w:p w14:paraId="0592620C" w14:textId="77777777" w:rsidR="001705BC" w:rsidRDefault="001705BC" w:rsidP="00E724AA">
            <w:pPr>
              <w:spacing w:line="288" w:lineRule="auto"/>
              <w:jc w:val="center"/>
              <w:rPr>
                <w:rFonts w:ascii="Arial" w:hAnsi="Arial" w:cs="Arial"/>
                <w:b/>
                <w:sz w:val="22"/>
                <w:szCs w:val="22"/>
              </w:rPr>
            </w:pPr>
          </w:p>
          <w:p w14:paraId="5BC807C7" w14:textId="77777777" w:rsidR="001705BC" w:rsidRDefault="001705BC" w:rsidP="00E724AA">
            <w:pPr>
              <w:spacing w:line="288" w:lineRule="auto"/>
              <w:jc w:val="center"/>
              <w:rPr>
                <w:rFonts w:ascii="Arial" w:hAnsi="Arial" w:cs="Arial"/>
                <w:b/>
                <w:sz w:val="22"/>
                <w:szCs w:val="22"/>
              </w:rPr>
            </w:pPr>
            <w:r>
              <w:rPr>
                <w:rFonts w:ascii="Arial" w:hAnsi="Arial" w:cs="Arial"/>
                <w:b/>
                <w:sz w:val="22"/>
                <w:szCs w:val="22"/>
              </w:rPr>
              <w:t>z</w:t>
            </w:r>
            <w:r w:rsidRPr="00AE3015">
              <w:rPr>
                <w:rFonts w:ascii="Arial" w:hAnsi="Arial" w:cs="Arial"/>
                <w:b/>
                <w:sz w:val="22"/>
                <w:szCs w:val="22"/>
              </w:rPr>
              <w:t>hotovitel</w:t>
            </w:r>
          </w:p>
          <w:p w14:paraId="23DF3795" w14:textId="77777777" w:rsidR="001705BC" w:rsidRPr="00AE3015" w:rsidRDefault="001705BC" w:rsidP="00E724AA">
            <w:pPr>
              <w:spacing w:line="288" w:lineRule="auto"/>
              <w:jc w:val="center"/>
              <w:rPr>
                <w:rFonts w:ascii="Arial" w:hAnsi="Arial" w:cs="Arial"/>
                <w:b/>
                <w:sz w:val="22"/>
                <w:szCs w:val="22"/>
              </w:rPr>
            </w:pPr>
          </w:p>
        </w:tc>
      </w:tr>
    </w:tbl>
    <w:p w14:paraId="1F471719" w14:textId="6E4F6977" w:rsidR="00893A83" w:rsidRPr="00D53952" w:rsidRDefault="00893A83" w:rsidP="001705BC">
      <w:pPr>
        <w:pStyle w:val="Zkladntext"/>
        <w:rPr>
          <w:rFonts w:ascii="Arial" w:hAnsi="Arial" w:cs="Arial"/>
          <w:b w:val="0"/>
          <w:sz w:val="22"/>
          <w:szCs w:val="22"/>
        </w:rPr>
      </w:pPr>
    </w:p>
    <w:sectPr w:rsidR="00893A83" w:rsidRPr="00D53952" w:rsidSect="00EB64F1">
      <w:footerReference w:type="even" r:id="rId11"/>
      <w:footerReference w:type="default" r:id="rId12"/>
      <w:headerReference w:type="first" r:id="rId13"/>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1316A" w14:textId="1E4BD2EF" w:rsidR="000C4B33" w:rsidRPr="001705BC" w:rsidRDefault="00450827" w:rsidP="00DD34EC">
    <w:pPr>
      <w:pStyle w:val="Zhlav"/>
      <w:rPr>
        <w:rFonts w:ascii="Arial" w:hAnsi="Arial" w:cs="Arial"/>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w:t>
    </w:r>
    <w:r w:rsidRPr="001705BC">
      <w:rPr>
        <w:rFonts w:ascii="Arial" w:hAnsi="Arial" w:cs="Arial"/>
      </w:rPr>
      <w:t>Č</w:t>
    </w:r>
    <w:r w:rsidR="000C4B33" w:rsidRPr="001705BC">
      <w:rPr>
        <w:rFonts w:ascii="Arial" w:hAnsi="Arial" w:cs="Arial"/>
      </w:rPr>
      <w:t>.j. objednatele:</w:t>
    </w:r>
  </w:p>
  <w:p w14:paraId="0FE1921E" w14:textId="13D89B13" w:rsidR="00012340" w:rsidRDefault="000C4B33" w:rsidP="00DD34EC">
    <w:pPr>
      <w:pStyle w:val="Zhlav"/>
    </w:pPr>
    <w:r w:rsidRPr="001705BC">
      <w:rPr>
        <w:rFonts w:ascii="Arial" w:hAnsi="Arial" w:cs="Arial"/>
      </w:rPr>
      <w:t xml:space="preserve">                                                                                                               </w:t>
    </w:r>
    <w:r w:rsidR="00D53952" w:rsidRPr="001705BC">
      <w:rPr>
        <w:rFonts w:ascii="Arial" w:hAnsi="Arial" w:cs="Arial"/>
      </w:rPr>
      <w:t xml:space="preserve">                 </w:t>
    </w:r>
    <w:r w:rsidRPr="001705BC">
      <w:rPr>
        <w:rFonts w:ascii="Arial" w:hAnsi="Arial" w:cs="Arial"/>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0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B3316"/>
    <w:rsid w:val="000B3EB9"/>
    <w:rsid w:val="000B47D7"/>
    <w:rsid w:val="000C4B33"/>
    <w:rsid w:val="000E6467"/>
    <w:rsid w:val="000F1247"/>
    <w:rsid w:val="00125913"/>
    <w:rsid w:val="00126A2D"/>
    <w:rsid w:val="0012753E"/>
    <w:rsid w:val="001348A2"/>
    <w:rsid w:val="00165F4C"/>
    <w:rsid w:val="00167C3A"/>
    <w:rsid w:val="001705BC"/>
    <w:rsid w:val="00181A77"/>
    <w:rsid w:val="00185DB2"/>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94DCF"/>
    <w:rsid w:val="005A4779"/>
    <w:rsid w:val="005C23CD"/>
    <w:rsid w:val="005D328A"/>
    <w:rsid w:val="005E3D3B"/>
    <w:rsid w:val="005F687B"/>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A798D"/>
    <w:rsid w:val="007C3ECF"/>
    <w:rsid w:val="007C5C7F"/>
    <w:rsid w:val="007C76EF"/>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3A83"/>
    <w:rsid w:val="00895C11"/>
    <w:rsid w:val="008A1D16"/>
    <w:rsid w:val="008A6DC3"/>
    <w:rsid w:val="008B33FA"/>
    <w:rsid w:val="008C6924"/>
    <w:rsid w:val="008E13A4"/>
    <w:rsid w:val="008E5BF1"/>
    <w:rsid w:val="008F3E92"/>
    <w:rsid w:val="008F7F7F"/>
    <w:rsid w:val="0090074B"/>
    <w:rsid w:val="00935646"/>
    <w:rsid w:val="00941C88"/>
    <w:rsid w:val="0094234F"/>
    <w:rsid w:val="00944D3F"/>
    <w:rsid w:val="009470ED"/>
    <w:rsid w:val="0096175E"/>
    <w:rsid w:val="009671A1"/>
    <w:rsid w:val="00971F2E"/>
    <w:rsid w:val="009736F8"/>
    <w:rsid w:val="00987DA1"/>
    <w:rsid w:val="00992D32"/>
    <w:rsid w:val="0099495F"/>
    <w:rsid w:val="009B4D42"/>
    <w:rsid w:val="009C0CA5"/>
    <w:rsid w:val="009F145A"/>
    <w:rsid w:val="00A00B86"/>
    <w:rsid w:val="00A1694B"/>
    <w:rsid w:val="00A35BCB"/>
    <w:rsid w:val="00A375D5"/>
    <w:rsid w:val="00A45D1B"/>
    <w:rsid w:val="00A87806"/>
    <w:rsid w:val="00AB0C9F"/>
    <w:rsid w:val="00AB3F7B"/>
    <w:rsid w:val="00AB6118"/>
    <w:rsid w:val="00AC3DCD"/>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E0939"/>
    <w:rsid w:val="00BE6C6B"/>
    <w:rsid w:val="00C03C2A"/>
    <w:rsid w:val="00C16AF5"/>
    <w:rsid w:val="00C17C65"/>
    <w:rsid w:val="00C276DF"/>
    <w:rsid w:val="00C557D2"/>
    <w:rsid w:val="00C709CD"/>
    <w:rsid w:val="00C8621E"/>
    <w:rsid w:val="00C95B0E"/>
    <w:rsid w:val="00CB3BB5"/>
    <w:rsid w:val="00CB4F7C"/>
    <w:rsid w:val="00CC3E8C"/>
    <w:rsid w:val="00CE7F49"/>
    <w:rsid w:val="00CF0417"/>
    <w:rsid w:val="00CF205B"/>
    <w:rsid w:val="00D0196C"/>
    <w:rsid w:val="00D01ACB"/>
    <w:rsid w:val="00D2184E"/>
    <w:rsid w:val="00D274CE"/>
    <w:rsid w:val="00D32776"/>
    <w:rsid w:val="00D53952"/>
    <w:rsid w:val="00D5611A"/>
    <w:rsid w:val="00D64398"/>
    <w:rsid w:val="00D90CCC"/>
    <w:rsid w:val="00D91798"/>
    <w:rsid w:val="00D93301"/>
    <w:rsid w:val="00DD34EC"/>
    <w:rsid w:val="00DE5176"/>
    <w:rsid w:val="00DF4A58"/>
    <w:rsid w:val="00E06DC1"/>
    <w:rsid w:val="00E07AA6"/>
    <w:rsid w:val="00E11AED"/>
    <w:rsid w:val="00E32D43"/>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94DCF"/>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2.xml><?xml version="1.0" encoding="utf-8"?>
<ds:datastoreItem xmlns:ds="http://schemas.openxmlformats.org/officeDocument/2006/customXml" ds:itemID="{A5DEE096-B65D-4163-A01B-356F364A93F1}">
  <ds:schemaRefs>
    <ds:schemaRef ds:uri="http://purl.org/dc/dcmitype/"/>
    <ds:schemaRef ds:uri="http://schemas.microsoft.com/office/infopath/2007/PartnerControls"/>
    <ds:schemaRef ds:uri="http://schemas.microsoft.com/office/2006/documentManagement/types"/>
    <ds:schemaRef ds:uri="8d690c5f-7846-456b-922c-7f81e7b73eda"/>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509000-CF6B-4836-AC08-A23CCE644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3193</Words>
  <Characters>18839</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Marešová Vendula Ing.</cp:lastModifiedBy>
  <cp:revision>5</cp:revision>
  <cp:lastPrinted>2015-03-16T09:25:00Z</cp:lastPrinted>
  <dcterms:created xsi:type="dcterms:W3CDTF">2019-10-01T11:06:00Z</dcterms:created>
  <dcterms:modified xsi:type="dcterms:W3CDTF">2021-04-16T09:20:00Z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