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C5A1F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7ECBC97D" w14:textId="25FE9252" w:rsidR="00C261B3" w:rsidRPr="00274EC6" w:rsidRDefault="007128D3" w:rsidP="00274EC6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tbl>
      <w:tblPr>
        <w:tblW w:w="504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4"/>
        <w:gridCol w:w="6471"/>
      </w:tblGrid>
      <w:tr w:rsidR="002E5F12" w:rsidRPr="00415E6D" w14:paraId="081CF0DE" w14:textId="77777777" w:rsidTr="002E5F12">
        <w:trPr>
          <w:trHeight w:val="342"/>
        </w:trPr>
        <w:tc>
          <w:tcPr>
            <w:tcW w:w="1462" w:type="pct"/>
            <w:shd w:val="clear" w:color="auto" w:fill="F2F2F2"/>
            <w:vAlign w:val="center"/>
          </w:tcPr>
          <w:p w14:paraId="7F2572B8" w14:textId="77777777" w:rsidR="002E5F12" w:rsidRPr="004A56C7" w:rsidRDefault="002E5F12" w:rsidP="002E5F1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Cs w:val="22"/>
              </w:rPr>
            </w:pPr>
            <w:r w:rsidRPr="004A56C7">
              <w:rPr>
                <w:rFonts w:cs="Arial"/>
                <w:bCs/>
                <w:color w:val="000000"/>
                <w:szCs w:val="22"/>
              </w:rPr>
              <w:t>Název veřejné zakázky:</w:t>
            </w:r>
          </w:p>
        </w:tc>
        <w:tc>
          <w:tcPr>
            <w:tcW w:w="3538" w:type="pct"/>
            <w:vAlign w:val="center"/>
          </w:tcPr>
          <w:p w14:paraId="12122694" w14:textId="21D41113" w:rsidR="002E5F12" w:rsidRPr="008C6C3F" w:rsidRDefault="002E5F12" w:rsidP="002E5F12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2E5F12">
              <w:rPr>
                <w:rFonts w:cs="Arial"/>
                <w:bCs/>
                <w:color w:val="000000"/>
                <w:szCs w:val="22"/>
              </w:rPr>
              <w:t xml:space="preserve">TDS a výkon KBOZP pro polní cestu HPC 1.1 v k. </w:t>
            </w:r>
            <w:proofErr w:type="spellStart"/>
            <w:r w:rsidRPr="002E5F12">
              <w:rPr>
                <w:rFonts w:cs="Arial"/>
                <w:bCs/>
                <w:color w:val="000000"/>
                <w:szCs w:val="22"/>
              </w:rPr>
              <w:t>ú.</w:t>
            </w:r>
            <w:proofErr w:type="spellEnd"/>
            <w:r w:rsidRPr="002E5F1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2E5F12">
              <w:rPr>
                <w:rFonts w:cs="Arial"/>
                <w:bCs/>
                <w:color w:val="000000"/>
                <w:szCs w:val="22"/>
              </w:rPr>
              <w:t>Brůdek</w:t>
            </w:r>
            <w:proofErr w:type="spellEnd"/>
            <w:r w:rsidRPr="002E5F12">
              <w:rPr>
                <w:rFonts w:cs="Arial"/>
                <w:bCs/>
                <w:color w:val="000000"/>
                <w:szCs w:val="22"/>
              </w:rPr>
              <w:t xml:space="preserve"> a polní cesty C 1 a C 5 v k. </w:t>
            </w:r>
            <w:proofErr w:type="spellStart"/>
            <w:r w:rsidRPr="002E5F12">
              <w:rPr>
                <w:rFonts w:cs="Arial"/>
                <w:bCs/>
                <w:color w:val="000000"/>
                <w:szCs w:val="22"/>
              </w:rPr>
              <w:t>ú.</w:t>
            </w:r>
            <w:proofErr w:type="spellEnd"/>
            <w:r w:rsidRPr="002E5F12">
              <w:rPr>
                <w:rFonts w:cs="Arial"/>
                <w:bCs/>
                <w:color w:val="000000"/>
                <w:szCs w:val="22"/>
              </w:rPr>
              <w:t xml:space="preserve"> Studánky u Všerub</w:t>
            </w:r>
            <w:r w:rsidRPr="00F81769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2E5F12" w:rsidRPr="009057F4" w14:paraId="4FDDBD2A" w14:textId="77777777" w:rsidTr="002E5F12">
        <w:trPr>
          <w:trHeight w:val="342"/>
        </w:trPr>
        <w:tc>
          <w:tcPr>
            <w:tcW w:w="1462" w:type="pct"/>
            <w:shd w:val="clear" w:color="auto" w:fill="F2F2F2"/>
            <w:vAlign w:val="center"/>
          </w:tcPr>
          <w:p w14:paraId="59511C5C" w14:textId="77777777" w:rsidR="002E5F12" w:rsidRPr="004A56C7" w:rsidRDefault="002E5F12" w:rsidP="002E5F1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Cs w:val="22"/>
                <w:highlight w:val="yellow"/>
              </w:rPr>
            </w:pPr>
            <w:r w:rsidRPr="004A56C7">
              <w:rPr>
                <w:rFonts w:cs="Arial"/>
                <w:szCs w:val="22"/>
              </w:rPr>
              <w:t>Spis. zn. VZMR:</w:t>
            </w:r>
          </w:p>
        </w:tc>
        <w:tc>
          <w:tcPr>
            <w:tcW w:w="3538" w:type="pct"/>
            <w:vAlign w:val="center"/>
          </w:tcPr>
          <w:p w14:paraId="147B6EF1" w14:textId="5F9FD58D" w:rsidR="002E5F12" w:rsidRPr="00AE134B" w:rsidRDefault="002E5F12" w:rsidP="002E5F12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cs="Arial"/>
                <w:szCs w:val="22"/>
              </w:rPr>
            </w:pPr>
            <w:r w:rsidRPr="002E5F12">
              <w:rPr>
                <w:rFonts w:cs="Arial"/>
                <w:bCs/>
                <w:color w:val="000000"/>
                <w:szCs w:val="22"/>
              </w:rPr>
              <w:t>SP4232/2021-504202</w:t>
            </w:r>
          </w:p>
        </w:tc>
      </w:tr>
    </w:tbl>
    <w:p w14:paraId="658CC131" w14:textId="77777777" w:rsidR="00EF0A70" w:rsidRDefault="00EF0A70" w:rsidP="00274EC6">
      <w:pPr>
        <w:spacing w:line="276" w:lineRule="auto"/>
        <w:rPr>
          <w:rFonts w:cs="Arial"/>
        </w:rPr>
      </w:pPr>
    </w:p>
    <w:p w14:paraId="4714B95C" w14:textId="3BB22D14" w:rsidR="007D4836" w:rsidRDefault="00274EC6" w:rsidP="00274EC6">
      <w:pPr>
        <w:spacing w:line="276" w:lineRule="auto"/>
        <w:rPr>
          <w:rFonts w:cs="Arial"/>
          <w:szCs w:val="22"/>
        </w:rPr>
      </w:pPr>
      <w:r w:rsidRPr="008C7FBD">
        <w:rPr>
          <w:rFonts w:cs="Arial"/>
          <w:szCs w:val="22"/>
        </w:rPr>
        <w:t xml:space="preserve">Vyhlašovaná zakázka je veřejnou zakázkou malého rozsahu ve smyslu </w:t>
      </w:r>
      <w:proofErr w:type="spellStart"/>
      <w:r w:rsidRPr="008C7FBD">
        <w:rPr>
          <w:rFonts w:cs="Arial"/>
          <w:szCs w:val="22"/>
        </w:rPr>
        <w:t>ust</w:t>
      </w:r>
      <w:proofErr w:type="spellEnd"/>
      <w:r w:rsidRPr="008C7FBD">
        <w:rPr>
          <w:rFonts w:cs="Arial"/>
          <w:szCs w:val="22"/>
        </w:rPr>
        <w:t>. § 27 zákona č. 134/2016 Sb., o zadávání veřejných zakázek, ve znění pozdějších předpisů, na kterou se vztahuje výjimka dle § 31 zákona</w:t>
      </w:r>
      <w:r w:rsidR="00EF0A70">
        <w:rPr>
          <w:rFonts w:cs="Arial"/>
          <w:szCs w:val="22"/>
        </w:rPr>
        <w:t xml:space="preserve"> a jejím předmětem plnění je:</w:t>
      </w:r>
      <w:r w:rsidRPr="008C7FBD">
        <w:rPr>
          <w:rFonts w:cs="Arial"/>
          <w:szCs w:val="22"/>
        </w:rPr>
        <w:t xml:space="preserve"> </w:t>
      </w:r>
    </w:p>
    <w:p w14:paraId="133C8C45" w14:textId="43AE02C1" w:rsidR="00EF0A70" w:rsidRDefault="00EF0A70" w:rsidP="00274EC6">
      <w:pPr>
        <w:spacing w:line="276" w:lineRule="auto"/>
        <w:rPr>
          <w:rFonts w:cs="Arial"/>
          <w:szCs w:val="22"/>
        </w:rPr>
      </w:pPr>
      <w:r w:rsidRPr="00D455EC">
        <w:rPr>
          <w:rFonts w:cs="Arial"/>
          <w:szCs w:val="22"/>
        </w:rPr>
        <w:t>Zajištění technického dozoru stavebníka ve smyslu příslušných ustanovení zákona č. 183/2006Sb., (stavební zákon), zákona č. 254/2001 Sb., (vodní zákon), ve znění pozdějších předpisů a zabezpečení činnosti koordinátora BOZP (bezpečnost a ochrana zdraví při práci) na staveništi  dle zákona č. 309/2006 Sb., kterým se upravují další požadavky bezpečnosti a ochrany zdraví při práci v pracovněprávních vztazích a o zajištění bezpečnosti a ochrany  zdraví při činnosti nebo poskytování služeb mimo pracovněprávní vztahy (zákon o zajištění dalších podmínek bezpečnosti a ochrany zdraví při práci) ve znění pozdějších předpisů pro</w:t>
      </w:r>
      <w:r>
        <w:rPr>
          <w:rFonts w:cs="Arial"/>
          <w:szCs w:val="22"/>
        </w:rPr>
        <w:t xml:space="preserve"> </w:t>
      </w:r>
      <w:r w:rsidRPr="00D455EC">
        <w:rPr>
          <w:rFonts w:cs="Arial"/>
          <w:szCs w:val="22"/>
        </w:rPr>
        <w:t>níže uveden</w:t>
      </w:r>
      <w:r>
        <w:rPr>
          <w:rFonts w:cs="Arial"/>
          <w:szCs w:val="22"/>
        </w:rPr>
        <w:t>é</w:t>
      </w:r>
      <w:r w:rsidRPr="00D455EC">
        <w:rPr>
          <w:rFonts w:cs="Arial"/>
          <w:szCs w:val="22"/>
        </w:rPr>
        <w:t xml:space="preserve"> stavb</w:t>
      </w:r>
      <w:r>
        <w:rPr>
          <w:rFonts w:cs="Arial"/>
          <w:szCs w:val="22"/>
        </w:rPr>
        <w:t>y.</w:t>
      </w:r>
    </w:p>
    <w:p w14:paraId="63BD014E" w14:textId="77777777" w:rsidR="00BF3A71" w:rsidRPr="00C4730D" w:rsidRDefault="00BF3A71" w:rsidP="00BF3A71">
      <w:pPr>
        <w:pStyle w:val="Odstavecseseznamem"/>
        <w:ind w:left="0"/>
        <w:rPr>
          <w:rFonts w:ascii="Arial" w:hAnsi="Arial" w:cs="Arial"/>
          <w:color w:val="000000"/>
        </w:rPr>
      </w:pPr>
      <w:r w:rsidRPr="00C4730D">
        <w:rPr>
          <w:rFonts w:ascii="Arial" w:hAnsi="Arial" w:cs="Arial"/>
        </w:rPr>
        <w:t xml:space="preserve">Část 1 - </w:t>
      </w:r>
      <w:r w:rsidRPr="00C4730D">
        <w:rPr>
          <w:rFonts w:ascii="Arial" w:hAnsi="Arial" w:cs="Arial"/>
          <w:color w:val="000000"/>
        </w:rPr>
        <w:t xml:space="preserve">TDS a výkon KBOZP pro polní cestu HPC 1.1 v k. </w:t>
      </w:r>
      <w:proofErr w:type="spellStart"/>
      <w:r w:rsidRPr="00C4730D">
        <w:rPr>
          <w:rFonts w:ascii="Arial" w:hAnsi="Arial" w:cs="Arial"/>
          <w:color w:val="000000"/>
        </w:rPr>
        <w:t>ú.</w:t>
      </w:r>
      <w:proofErr w:type="spellEnd"/>
      <w:r w:rsidRPr="00C4730D">
        <w:rPr>
          <w:rFonts w:ascii="Arial" w:hAnsi="Arial" w:cs="Arial"/>
          <w:color w:val="000000"/>
        </w:rPr>
        <w:t xml:space="preserve"> </w:t>
      </w:r>
      <w:proofErr w:type="spellStart"/>
      <w:r w:rsidRPr="00C4730D">
        <w:rPr>
          <w:rFonts w:ascii="Arial" w:hAnsi="Arial" w:cs="Arial"/>
          <w:color w:val="000000"/>
        </w:rPr>
        <w:t>Brůdek</w:t>
      </w:r>
      <w:proofErr w:type="spellEnd"/>
    </w:p>
    <w:p w14:paraId="64E7E7D9" w14:textId="77777777" w:rsidR="00BF3A71" w:rsidRPr="00C4730D" w:rsidRDefault="00BF3A71" w:rsidP="00BF3A71">
      <w:pPr>
        <w:pStyle w:val="Odstavecseseznamem"/>
        <w:ind w:left="0"/>
        <w:rPr>
          <w:rFonts w:ascii="Arial" w:hAnsi="Arial" w:cs="Arial"/>
          <w:color w:val="000000"/>
        </w:rPr>
      </w:pPr>
      <w:r w:rsidRPr="00C4730D">
        <w:rPr>
          <w:rFonts w:ascii="Arial" w:hAnsi="Arial" w:cs="Arial"/>
        </w:rPr>
        <w:t xml:space="preserve">Část 2 - </w:t>
      </w:r>
      <w:r w:rsidRPr="00C4730D">
        <w:rPr>
          <w:rFonts w:ascii="Arial" w:hAnsi="Arial" w:cs="Arial"/>
          <w:color w:val="000000"/>
        </w:rPr>
        <w:t xml:space="preserve">TDS a výkon KBOZP pro polní cesty C 1 a C 5 v k. </w:t>
      </w:r>
      <w:proofErr w:type="spellStart"/>
      <w:r w:rsidRPr="00C4730D">
        <w:rPr>
          <w:rFonts w:ascii="Arial" w:hAnsi="Arial" w:cs="Arial"/>
          <w:color w:val="000000"/>
        </w:rPr>
        <w:t>ú.</w:t>
      </w:r>
      <w:proofErr w:type="spellEnd"/>
      <w:r w:rsidRPr="00C4730D">
        <w:rPr>
          <w:rFonts w:ascii="Arial" w:hAnsi="Arial" w:cs="Arial"/>
          <w:color w:val="000000"/>
        </w:rPr>
        <w:t xml:space="preserve"> Studánky u Všerub</w:t>
      </w:r>
    </w:p>
    <w:p w14:paraId="0117D9FD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0B12710A" w14:textId="77777777" w:rsidR="00C261B3" w:rsidRDefault="00C261B3" w:rsidP="007A0155"/>
    <w:p w14:paraId="5D8753F7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2BAD0D13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8DB6812" w14:textId="77777777" w:rsidR="004365D0" w:rsidRPr="004365D0" w:rsidRDefault="004365D0" w:rsidP="004365D0">
      <w:pPr>
        <w:pStyle w:val="Default"/>
      </w:pPr>
    </w:p>
    <w:p w14:paraId="65EF2669" w14:textId="79B9F2F8" w:rsidR="007875F8" w:rsidRDefault="004365D0" w:rsidP="00EF0A70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22A16C61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25C77DBC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712F6D7C" w14:textId="6DAB109F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56A99FC4" w14:textId="446313B8" w:rsidR="00EF0A70" w:rsidRDefault="00EF0A70" w:rsidP="00EF0A70">
      <w:pPr>
        <w:pStyle w:val="Odstavecseseznamem"/>
        <w:spacing w:before="120" w:after="120" w:line="240" w:lineRule="auto"/>
        <w:ind w:left="425"/>
        <w:contextualSpacing w:val="0"/>
        <w:rPr>
          <w:rFonts w:ascii="Arial" w:hAnsi="Arial" w:cs="Arial"/>
        </w:rPr>
      </w:pPr>
    </w:p>
    <w:p w14:paraId="27F85ACE" w14:textId="7DC045F5" w:rsidR="00EF0A70" w:rsidRDefault="00EF0A70" w:rsidP="00EF0A70">
      <w:pPr>
        <w:pStyle w:val="Odstavecseseznamem"/>
        <w:spacing w:before="120" w:after="120" w:line="240" w:lineRule="auto"/>
        <w:ind w:left="425"/>
        <w:contextualSpacing w:val="0"/>
        <w:rPr>
          <w:rFonts w:ascii="Arial" w:hAnsi="Arial" w:cs="Arial"/>
        </w:rPr>
      </w:pPr>
    </w:p>
    <w:p w14:paraId="5448BFE3" w14:textId="77777777" w:rsidR="00EF0A70" w:rsidRPr="007875F8" w:rsidRDefault="00EF0A70" w:rsidP="00EF0A70">
      <w:pPr>
        <w:pStyle w:val="Odstavecseseznamem"/>
        <w:spacing w:before="120" w:after="120" w:line="240" w:lineRule="auto"/>
        <w:ind w:left="425"/>
        <w:contextualSpacing w:val="0"/>
        <w:rPr>
          <w:rFonts w:ascii="Arial" w:hAnsi="Arial" w:cs="Arial"/>
        </w:rPr>
      </w:pPr>
    </w:p>
    <w:p w14:paraId="4388263B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592F8CC2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49D29D27" w14:textId="29AFB9AC" w:rsidR="006E7489" w:rsidRDefault="000C6665" w:rsidP="00870791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5572C823" w14:textId="77777777" w:rsidR="00870791" w:rsidRPr="00870791" w:rsidRDefault="00870791" w:rsidP="00870791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  <w:bookmarkStart w:id="0" w:name="_GoBack"/>
      <w:bookmarkEnd w:id="0"/>
    </w:p>
    <w:p w14:paraId="2FE3CC77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5127CF44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6AD471E2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7321CE61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72F75300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15381945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242E1FB2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D8ADEDE" w14:textId="77777777" w:rsidR="004C4D53" w:rsidRPr="00037712" w:rsidRDefault="004C4D53" w:rsidP="004C4D53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textAlignment w:val="baseline"/>
        <w:rPr>
          <w:rFonts w:cs="Arial"/>
          <w:kern w:val="28"/>
          <w:szCs w:val="22"/>
        </w:rPr>
      </w:pPr>
      <w:r w:rsidRPr="00037712">
        <w:rPr>
          <w:rFonts w:cs="Arial"/>
          <w:kern w:val="28"/>
          <w:szCs w:val="22"/>
          <w:highlight w:val="lightGray"/>
        </w:rPr>
        <w:t xml:space="preserve">Titul, jméno, příjmení, funkce </w:t>
      </w:r>
    </w:p>
    <w:p w14:paraId="7394A251" w14:textId="77777777" w:rsidR="004C4D53" w:rsidRPr="00473550" w:rsidRDefault="004C4D53" w:rsidP="004C4D53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textAlignment w:val="baseline"/>
        <w:rPr>
          <w:rFonts w:eastAsia="Calibri" w:cs="Arial"/>
          <w:szCs w:val="22"/>
        </w:rPr>
      </w:pPr>
      <w:r w:rsidRPr="00037712">
        <w:rPr>
          <w:rFonts w:cs="Arial"/>
          <w:kern w:val="28"/>
          <w:szCs w:val="22"/>
          <w:highlight w:val="lightGray"/>
        </w:rPr>
        <w:t>Podpis osoby oprávněné jednat jménem či za dodavatele</w:t>
      </w:r>
      <w:r w:rsidRPr="00037712">
        <w:rPr>
          <w:rFonts w:cs="Arial"/>
          <w:kern w:val="28"/>
          <w:szCs w:val="22"/>
        </w:rPr>
        <w:tab/>
      </w:r>
    </w:p>
    <w:p w14:paraId="1DE211B9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04CEAAEC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EF0A70">
      <w:headerReference w:type="default" r:id="rId12"/>
      <w:footerReference w:type="default" r:id="rId13"/>
      <w:pgSz w:w="11906" w:h="16838"/>
      <w:pgMar w:top="1134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5B982" w14:textId="77777777" w:rsidR="00702B37" w:rsidRDefault="00702B37" w:rsidP="008E4AD5">
      <w:r>
        <w:separator/>
      </w:r>
    </w:p>
  </w:endnote>
  <w:endnote w:type="continuationSeparator" w:id="0">
    <w:p w14:paraId="21880481" w14:textId="77777777" w:rsidR="00702B37" w:rsidRDefault="00702B37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794EDC7F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616DDDDC" w14:textId="77777777" w:rsidR="00C41790" w:rsidRDefault="00C41790">
    <w:pPr>
      <w:pStyle w:val="Zpat"/>
      <w:jc w:val="right"/>
    </w:pPr>
  </w:p>
  <w:p w14:paraId="4EE52626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967C0" w14:textId="77777777" w:rsidR="00702B37" w:rsidRDefault="00702B37" w:rsidP="008E4AD5">
      <w:r>
        <w:separator/>
      </w:r>
    </w:p>
  </w:footnote>
  <w:footnote w:type="continuationSeparator" w:id="0">
    <w:p w14:paraId="128E3289" w14:textId="77777777" w:rsidR="00702B37" w:rsidRDefault="00702B37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402A8" w14:textId="69143465" w:rsidR="00D40D0E" w:rsidRPr="004C4D53" w:rsidRDefault="004C4D53" w:rsidP="004C4D53">
    <w:pPr>
      <w:spacing w:line="276" w:lineRule="auto"/>
      <w:rPr>
        <w:rFonts w:cs="Arial"/>
        <w:sz w:val="20"/>
        <w:szCs w:val="20"/>
      </w:rPr>
    </w:pPr>
    <w:r>
      <w:rPr>
        <w:rFonts w:cs="Arial"/>
        <w:sz w:val="20"/>
        <w:szCs w:val="20"/>
      </w:rPr>
      <w:t>Příloha č. 8 – Výzvy k podání nabídky na veřejnou zakázku malého rozsahu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4EC6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5F12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4D53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D6591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475"/>
    <w:rsid w:val="006F3B5D"/>
    <w:rsid w:val="006F7DC6"/>
    <w:rsid w:val="007016B3"/>
    <w:rsid w:val="00702B37"/>
    <w:rsid w:val="00703D7C"/>
    <w:rsid w:val="007128D3"/>
    <w:rsid w:val="00721FEE"/>
    <w:rsid w:val="00726B22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0791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3A7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0A70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D1885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c__x00ed_sloparagrafu xmlns="97ec0cda-0665-4431-8602-2e39fcf80151" xsi:nil="true"/>
    <_dlc_DocId xmlns="85f4b5cc-4033-44c7-b405-f5eed34c8154">HCUZCRXN6NH5-1026808181-8649</_dlc_DocId>
    <_dlc_DocIdUrl xmlns="85f4b5cc-4033-44c7-b405-f5eed34c8154">
      <Url>https://spucr.sharepoint.com/sites/Portal/_layouts/15/DocIdRedir.aspx?ID=HCUZCRXN6NH5-1026808181-8649</Url>
      <Description>HCUZCRXN6NH5-1026808181-8649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24281EE2FEF419EB09DE95D49E422" ma:contentTypeVersion="13" ma:contentTypeDescription="Vytvoří nový dokument" ma:contentTypeScope="" ma:versionID="7a52554fc7c935a2b97dc2035adc8f82">
  <xsd:schema xmlns:xsd="http://www.w3.org/2001/XMLSchema" xmlns:xs="http://www.w3.org/2001/XMLSchema" xmlns:p="http://schemas.microsoft.com/office/2006/metadata/properties" xmlns:ns2="85f4b5cc-4033-44c7-b405-f5eed34c8154" xmlns:ns3="97ec0cda-0665-4431-8602-2e39fcf80151" targetNamespace="http://schemas.microsoft.com/office/2006/metadata/properties" ma:root="true" ma:fieldsID="41207fae008b0ea4e51c9abe797dc5e2" ns2:_="" ns3:_="">
    <xsd:import namespace="85f4b5cc-4033-44c7-b405-f5eed34c8154"/>
    <xsd:import namespace="97ec0cda-0665-4431-8602-2e39fcf801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x010c__x00ed_sloparagraf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c0cda-0665-4431-8602-2e39fcf80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x010c__x00ed_sloparagrafu" ma:index="23" nillable="true" ma:displayName="Číslo paragrafu" ma:decimals="0" ma:format="Dropdown" ma:indexed="true" ma:internalName="_x010c__x00ed_sloparagrafu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A462A-7077-464C-B97E-F9F76AE68C74}">
  <ds:schemaRefs>
    <ds:schemaRef ds:uri="http://schemas.microsoft.com/office/2006/metadata/properties"/>
    <ds:schemaRef ds:uri="http://schemas.microsoft.com/office/infopath/2007/PartnerControls"/>
    <ds:schemaRef ds:uri="97ec0cda-0665-4431-8602-2e39fcf80151"/>
    <ds:schemaRef ds:uri="85f4b5cc-4033-44c7-b405-f5eed34c8154"/>
  </ds:schemaRefs>
</ds:datastoreItem>
</file>

<file path=customXml/itemProps2.xml><?xml version="1.0" encoding="utf-8"?>
<ds:datastoreItem xmlns:ds="http://schemas.openxmlformats.org/officeDocument/2006/customXml" ds:itemID="{7C2FC208-467D-46F5-A8E7-230678FDD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97ec0cda-0665-4431-8602-2e39fcf80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D8C0D-F707-406C-92DB-C535EF7B49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68CD46-12E4-49CC-AF60-ADFDAD1553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7451A3-A8DA-4433-BCD0-44B53A45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Gebauer Marek Ing.</cp:lastModifiedBy>
  <cp:revision>8</cp:revision>
  <cp:lastPrinted>2013-03-13T13:00:00Z</cp:lastPrinted>
  <dcterms:created xsi:type="dcterms:W3CDTF">2021-01-05T09:03:00Z</dcterms:created>
  <dcterms:modified xsi:type="dcterms:W3CDTF">2021-03-26T06:31:00Z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0x010100A6924281EE2FEF419EB09DE95D49E422</vt:lpwstr>
  </property>
  <property fmtid="{D5CDD505-2E9C-101B-9397-08002B2CF9AE}" pid="3" name="_dlc_DocIdItemGuid">
    <vt:lpwstr>ec18a41a-7db7-40db-baa3-6bf227c9e637</vt:lpwstr>
  </property>
</Properties>
</file>