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600A8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</w:t>
            </w:r>
            <w:r w:rsidR="00197671">
              <w:rPr>
                <w:rFonts w:ascii="Arial" w:hAnsi="Arial" w:cs="Arial"/>
                <w:sz w:val="22"/>
                <w:szCs w:val="22"/>
              </w:rPr>
              <w:t>1</w:t>
            </w:r>
            <w:bookmarkStart w:id="1" w:name="_GoBack"/>
            <w:bookmarkEnd w:id="1"/>
            <w:r w:rsidRPr="006600A8">
              <w:rPr>
                <w:rFonts w:ascii="Arial" w:hAnsi="Arial" w:cs="Arial"/>
                <w:sz w:val="22"/>
                <w:szCs w:val="22"/>
              </w:rPr>
              <w:t>-2022</w:t>
            </w:r>
          </w:p>
          <w:p w:rsidR="006600A8" w:rsidRP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6600A8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C6BE1">
              <w:rPr>
                <w:rFonts w:ascii="Arial" w:hAnsi="Arial" w:cs="Arial"/>
                <w:b/>
                <w:bCs/>
                <w:sz w:val="22"/>
                <w:szCs w:val="22"/>
                <w:highlight w:val="yellow"/>
                <w:u w:val="single"/>
              </w:rPr>
              <w:t>Část 1:</w:t>
            </w:r>
            <w:r w:rsidRPr="006600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(mimo stavebních) a věcných břemen </w:t>
            </w:r>
            <w:r w:rsidRPr="001C6BE1"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  <w:t>v okrese Hradec Králové</w:t>
            </w:r>
          </w:p>
          <w:p w:rsidR="00724826" w:rsidRPr="006600A8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724826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24826">
              <w:rPr>
                <w:rFonts w:ascii="Arial" w:hAnsi="Arial" w:cs="Arial"/>
                <w:sz w:val="22"/>
                <w:szCs w:val="22"/>
              </w:rPr>
              <w:t>SZ SPU 338669/2020</w:t>
            </w:r>
          </w:p>
        </w:tc>
      </w:tr>
      <w:bookmarkEnd w:id="0"/>
    </w:tbl>
    <w:p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76" w:rsidRDefault="00907376" w:rsidP="008E4AD5">
      <w:r>
        <w:separator/>
      </w:r>
    </w:p>
  </w:endnote>
  <w:endnote w:type="continuationSeparator" w:id="0">
    <w:p w:rsidR="00907376" w:rsidRDefault="009073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76" w:rsidRDefault="00907376" w:rsidP="008E4AD5">
      <w:r>
        <w:separator/>
      </w:r>
    </w:p>
  </w:footnote>
  <w:footnote w:type="continuationSeparator" w:id="0">
    <w:p w:rsidR="00907376" w:rsidRDefault="009073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77F2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97671"/>
    <w:rsid w:val="001A0002"/>
    <w:rsid w:val="001B133C"/>
    <w:rsid w:val="001B34C9"/>
    <w:rsid w:val="001B76F6"/>
    <w:rsid w:val="001C3483"/>
    <w:rsid w:val="001C4FFC"/>
    <w:rsid w:val="001C5216"/>
    <w:rsid w:val="001C6BE1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376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4E57F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CD8A3-4419-4F68-A063-09B0E84C4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5</cp:revision>
  <cp:lastPrinted>2012-03-30T11:12:00Z</cp:lastPrinted>
  <dcterms:created xsi:type="dcterms:W3CDTF">2020-09-23T07:39:00Z</dcterms:created>
  <dcterms:modified xsi:type="dcterms:W3CDTF">2021-01-14T07:54:00Z</dcterms:modified>
</cp:coreProperties>
</file>