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:rsidR="007128D3" w:rsidRPr="00A35BF8" w:rsidRDefault="007128D3" w:rsidP="00A35BF8">
      <w:pPr>
        <w:autoSpaceDE w:val="0"/>
        <w:autoSpaceDN w:val="0"/>
        <w:adjustRightInd w:val="0"/>
        <w:spacing w:after="0"/>
        <w:rPr>
          <w:rFonts w:cs="Arial"/>
          <w:b/>
          <w:szCs w:val="22"/>
          <w:highlight w:val="lightGray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A35BF8" w:rsidRPr="002818C9">
        <w:rPr>
          <w:rFonts w:cs="Arial"/>
          <w:b/>
          <w:szCs w:val="22"/>
        </w:rPr>
        <w:t>Realizace PSZ v </w:t>
      </w:r>
      <w:proofErr w:type="spellStart"/>
      <w:r w:rsidR="00A35BF8" w:rsidRPr="002818C9">
        <w:rPr>
          <w:rFonts w:cs="Arial"/>
          <w:b/>
          <w:szCs w:val="22"/>
        </w:rPr>
        <w:t>k.ú</w:t>
      </w:r>
      <w:proofErr w:type="spellEnd"/>
      <w:r w:rsidR="00A35BF8" w:rsidRPr="002818C9">
        <w:rPr>
          <w:rFonts w:cs="Arial"/>
          <w:b/>
          <w:szCs w:val="22"/>
        </w:rPr>
        <w:t>. Lavičné</w:t>
      </w:r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bookmarkStart w:id="0" w:name="_Hlk60835409"/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  <w:bookmarkEnd w:id="0"/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2E02AB">
        <w:rPr>
          <w:b/>
          <w:sz w:val="22"/>
          <w:szCs w:val="22"/>
        </w:rPr>
        <w:t>Provádění staveb, jejich změn a odstraňování</w:t>
      </w:r>
    </w:p>
    <w:p w:rsidR="009A3B5E" w:rsidRDefault="009A3B5E" w:rsidP="009A3B5E">
      <w:pPr>
        <w:rPr>
          <w:sz w:val="22"/>
          <w:szCs w:val="22"/>
          <w:highlight w:val="lightGray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:rsidR="009A3B5E" w:rsidRDefault="009A3B5E" w:rsidP="009A3B5E">
      <w:pPr>
        <w:rPr>
          <w:sz w:val="22"/>
          <w:szCs w:val="22"/>
        </w:rPr>
      </w:pP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>
        <w:rPr>
          <w:b/>
          <w:sz w:val="22"/>
          <w:szCs w:val="22"/>
        </w:rPr>
        <w:t>Výkon zeměměřičských činností</w:t>
      </w:r>
    </w:p>
    <w:p w:rsidR="009A3B5E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:rsidR="009A3B5E" w:rsidRDefault="009A3B5E" w:rsidP="009A3B5E">
      <w:pPr>
        <w:rPr>
          <w:sz w:val="22"/>
          <w:szCs w:val="22"/>
        </w:rPr>
      </w:pP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bookmarkStart w:id="1" w:name="_Hlk62108383"/>
      <w:r w:rsidRPr="00220ED1">
        <w:rPr>
          <w:b/>
          <w:sz w:val="22"/>
          <w:szCs w:val="22"/>
        </w:rPr>
        <w:t>Výroba, obchod a služby neuvedené v přílohách 1 až 3 živnostenského zákona – obor Poskytování služeb pro zemědělství, zahradnictví, rybníkářství, lesnictví a myslivost</w:t>
      </w:r>
      <w:bookmarkEnd w:id="1"/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:rsidR="009A3B5E" w:rsidRPr="00996398" w:rsidRDefault="009A3B5E" w:rsidP="009A3B5E">
      <w:pPr>
        <w:pStyle w:val="Odstavecseseznamem"/>
        <w:spacing w:line="280" w:lineRule="atLeast"/>
        <w:rPr>
          <w:rFonts w:ascii="Arial" w:hAnsi="Arial" w:cs="Arial"/>
        </w:rPr>
      </w:pPr>
    </w:p>
    <w:p w:rsidR="009A3B5E" w:rsidRPr="00996398" w:rsidRDefault="009A3B5E" w:rsidP="009A3B5E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>
        <w:rPr>
          <w:b/>
          <w:sz w:val="22"/>
          <w:szCs w:val="22"/>
        </w:rPr>
        <w:t>Dopravní stavby</w:t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:rsidR="009A3B5E" w:rsidRDefault="009A3B5E" w:rsidP="009A3B5E">
      <w:pPr>
        <w:rPr>
          <w:sz w:val="22"/>
          <w:szCs w:val="22"/>
        </w:rPr>
      </w:pP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>
        <w:rPr>
          <w:b/>
          <w:sz w:val="22"/>
          <w:szCs w:val="22"/>
        </w:rPr>
        <w:t xml:space="preserve">Ověřování výsledků zeměměřických činností – </w:t>
      </w:r>
      <w:r>
        <w:rPr>
          <w:sz w:val="22"/>
          <w:szCs w:val="22"/>
        </w:rPr>
        <w:t>s rozsahem uvedeným v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13 odst. 1 písm. a) a písm. c) zákona č. 200/1994 Sb.</w:t>
      </w:r>
    </w:p>
    <w:p w:rsidR="009A3B5E" w:rsidRPr="00996398" w:rsidRDefault="009A3B5E" w:rsidP="009A3B5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A3B5E" w:rsidRDefault="009A3B5E" w:rsidP="009A3B5E"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:rsidR="00996398" w:rsidRDefault="00996398" w:rsidP="00996398"/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:rsidR="005B1035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Stručný popis stavebních prací: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  <w:vAlign w:val="center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5479" w:rsidRPr="00996398" w:rsidTr="0051123E">
        <w:trPr>
          <w:trHeight w:val="113"/>
        </w:trPr>
        <w:tc>
          <w:tcPr>
            <w:tcW w:w="2684" w:type="dxa"/>
            <w:vAlign w:val="center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EA5479" w:rsidRPr="00996398" w:rsidRDefault="00EA5479" w:rsidP="0051123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A5479" w:rsidRPr="00996398" w:rsidRDefault="00EA5479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96398" w:rsidRDefault="005B1035" w:rsidP="00E708C0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996398" w:rsidRDefault="00996398" w:rsidP="005B1035">
      <w:pPr>
        <w:pStyle w:val="Odrky2"/>
        <w:numPr>
          <w:ilvl w:val="0"/>
          <w:numId w:val="0"/>
        </w:numPr>
        <w:ind w:left="714"/>
      </w:pPr>
    </w:p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3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3"/>
      <w:r w:rsidRPr="00996398">
        <w:rPr>
          <w:rFonts w:cs="Arial"/>
          <w:sz w:val="22"/>
          <w:szCs w:val="22"/>
        </w:rPr>
        <w:t>Titul, jméno, příjmení, funkce</w:t>
      </w:r>
    </w:p>
    <w:p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D" w:rsidRDefault="00116D6D" w:rsidP="008E4AD5">
      <w:r>
        <w:separator/>
      </w:r>
    </w:p>
  </w:endnote>
  <w:endnote w:type="continuationSeparator" w:id="0">
    <w:p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D" w:rsidRDefault="00116D6D" w:rsidP="008E4AD5">
      <w:r>
        <w:separator/>
      </w:r>
    </w:p>
  </w:footnote>
  <w:footnote w:type="continuationSeparator" w:id="0">
    <w:p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A35BF8">
      <w:rPr>
        <w:rFonts w:cs="Arial"/>
        <w:b/>
        <w:szCs w:val="20"/>
      </w:rPr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0570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3B5E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5BF8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08C0"/>
    <w:rsid w:val="00E75DD4"/>
    <w:rsid w:val="00E81A99"/>
    <w:rsid w:val="00E827FD"/>
    <w:rsid w:val="00E83B94"/>
    <w:rsid w:val="00E94686"/>
    <w:rsid w:val="00E9506F"/>
    <w:rsid w:val="00EA2FEF"/>
    <w:rsid w:val="00EA5479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A7CAA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3DB5-4955-4AB7-B209-38E2B0D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Vévodová Denisa Mgr.</cp:lastModifiedBy>
  <cp:revision>29</cp:revision>
  <cp:lastPrinted>2013-03-13T13:00:00Z</cp:lastPrinted>
  <dcterms:created xsi:type="dcterms:W3CDTF">2016-10-27T10:51:00Z</dcterms:created>
  <dcterms:modified xsi:type="dcterms:W3CDTF">2021-01-21T07:45:00Z</dcterms:modified>
</cp:coreProperties>
</file>