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8D441E" w:rsidRDefault="00F43EA1" w:rsidP="00F43EA1">
      <w:pPr>
        <w:pStyle w:val="Nzev"/>
        <w:rPr>
          <w:rFonts w:ascii="Calibri Light" w:hAnsi="Calibri Light"/>
          <w:color w:val="548DD4" w:themeColor="text2" w:themeTint="99"/>
        </w:rPr>
      </w:pPr>
      <w:r w:rsidRPr="008D441E">
        <w:rPr>
          <w:rFonts w:ascii="Calibri Light" w:hAnsi="Calibri Light"/>
          <w:color w:val="548DD4" w:themeColor="text2" w:themeTint="99"/>
        </w:rPr>
        <w:t xml:space="preserve">Příloha č. </w:t>
      </w:r>
      <w:r w:rsidR="00AB1559" w:rsidRPr="008D441E">
        <w:rPr>
          <w:rFonts w:ascii="Calibri Light" w:hAnsi="Calibri Light"/>
          <w:color w:val="548DD4" w:themeColor="text2" w:themeTint="99"/>
        </w:rPr>
        <w:t>6</w:t>
      </w:r>
      <w:r w:rsidR="003F0E47" w:rsidRPr="008D441E">
        <w:rPr>
          <w:rFonts w:ascii="Calibri Light" w:hAnsi="Calibri Light"/>
          <w:color w:val="548DD4" w:themeColor="text2" w:themeTint="99"/>
        </w:rPr>
        <w:t xml:space="preserve"> </w:t>
      </w:r>
      <w:r w:rsidRPr="008D441E">
        <w:rPr>
          <w:rFonts w:ascii="Calibri Light" w:hAnsi="Calibri Light"/>
          <w:color w:val="548DD4" w:themeColor="text2" w:themeTint="99"/>
        </w:rPr>
        <w:t xml:space="preserve">– Čestné prohlášení </w:t>
      </w:r>
    </w:p>
    <w:p w:rsidR="00F43EA1" w:rsidRPr="008D441E" w:rsidRDefault="00F43EA1" w:rsidP="00F43EA1">
      <w:pPr>
        <w:rPr>
          <w:rFonts w:ascii="Calibri Light" w:hAnsi="Calibri Light"/>
          <w:color w:val="548DD4" w:themeColor="text2" w:themeTint="99"/>
        </w:rPr>
      </w:pPr>
    </w:p>
    <w:p w:rsidR="00F43EA1" w:rsidRPr="008D441E" w:rsidRDefault="00F43EA1" w:rsidP="00F43EA1">
      <w:pPr>
        <w:pStyle w:val="Nadpis2"/>
        <w:rPr>
          <w:rFonts w:ascii="Calibri Light" w:hAnsi="Calibri Light"/>
          <w:color w:val="548DD4" w:themeColor="text2" w:themeTint="99"/>
          <w:sz w:val="28"/>
          <w:szCs w:val="28"/>
        </w:rPr>
      </w:pPr>
      <w:r w:rsidRPr="008D441E">
        <w:rPr>
          <w:rFonts w:ascii="Calibri Light" w:hAnsi="Calibri Light"/>
          <w:color w:val="548DD4" w:themeColor="text2" w:themeTint="99"/>
          <w:sz w:val="28"/>
          <w:szCs w:val="28"/>
        </w:rPr>
        <w:t>Čestné prohlášení o splnění základních kvalifikačních předpokladů</w:t>
      </w:r>
    </w:p>
    <w:p w:rsidR="00F43EA1" w:rsidRPr="008D441E" w:rsidRDefault="00F43EA1" w:rsidP="00F43EA1">
      <w:pPr>
        <w:rPr>
          <w:rFonts w:ascii="Calibri Light" w:hAnsi="Calibri Light"/>
          <w:color w:val="548DD4" w:themeColor="text2" w:themeTint="99"/>
        </w:rPr>
      </w:pPr>
    </w:p>
    <w:p w:rsidR="00F43EA1" w:rsidRPr="008D441E" w:rsidRDefault="00F43EA1" w:rsidP="00F43EA1">
      <w:pPr>
        <w:rPr>
          <w:color w:val="548DD4" w:themeColor="text2" w:themeTint="99"/>
        </w:rPr>
      </w:pPr>
    </w:p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43EA1" w:rsidRDefault="00F43EA1" w:rsidP="00F43EA1">
      <w:pPr>
        <w:outlineLvl w:val="0"/>
        <w:rPr>
          <w:rFonts w:asciiTheme="minorHAnsi" w:hAnsiTheme="minorHAnsi"/>
          <w:sz w:val="22"/>
          <w:szCs w:val="22"/>
        </w:rPr>
      </w:pPr>
    </w:p>
    <w:p w:rsidR="00F43EA1" w:rsidRPr="00612A53" w:rsidRDefault="00F43EA1" w:rsidP="00F43EA1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F43EA1" w:rsidRPr="00612A53" w:rsidTr="008B793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  <w:p w:rsidR="00F43EA1" w:rsidRPr="002B300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2B3003">
              <w:rPr>
                <w:rFonts w:asciiTheme="minorHAnsi" w:hAnsiTheme="minorHAnsi" w:cs="Arial"/>
                <w:b/>
                <w:sz w:val="22"/>
                <w:szCs w:val="22"/>
              </w:rPr>
              <w:t>Česká republika – Státní pozemkový úřad, Krajský pozemkový úřad pro Zlínský kraj</w:t>
            </w:r>
          </w:p>
        </w:tc>
      </w:tr>
      <w:tr w:rsidR="00F43EA1" w:rsidRPr="00612A53" w:rsidTr="008B793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Zarámí</w:t>
            </w:r>
            <w:proofErr w:type="spellEnd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88, 760 41 Zlín</w:t>
            </w:r>
          </w:p>
        </w:tc>
      </w:tr>
      <w:tr w:rsidR="00F43EA1" w:rsidRPr="00612A53" w:rsidTr="008B793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Ing. Mladou Augustinovou, </w:t>
            </w:r>
          </w:p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ředitelkou </w:t>
            </w:r>
            <w:r w:rsidRPr="00612A53">
              <w:rPr>
                <w:rFonts w:asciiTheme="minorHAnsi" w:hAnsiTheme="minorHAnsi" w:cs="Arial"/>
                <w:sz w:val="22"/>
                <w:szCs w:val="22"/>
              </w:rPr>
              <w:t xml:space="preserve">krajského pozemkového úřadu </w:t>
            </w:r>
          </w:p>
        </w:tc>
      </w:tr>
      <w:tr w:rsidR="00F43EA1" w:rsidRPr="00612A53" w:rsidTr="008B793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01312774</w:t>
            </w:r>
          </w:p>
        </w:tc>
      </w:tr>
      <w:tr w:rsidR="00F43EA1" w:rsidRPr="00612A53" w:rsidTr="008B793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EA1" w:rsidRPr="00612A53" w:rsidRDefault="00F43EA1" w:rsidP="008B793E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CZ01312774</w:t>
            </w:r>
          </w:p>
        </w:tc>
      </w:tr>
    </w:tbl>
    <w:p w:rsidR="00F43EA1" w:rsidRDefault="00F43EA1" w:rsidP="00F43EA1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B3003" w:rsidRPr="00612A53" w:rsidTr="00AF4F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B3003" w:rsidRPr="00612A53" w:rsidRDefault="002B3003" w:rsidP="00AF4FA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003" w:rsidRPr="00DC34E9" w:rsidRDefault="00F224C0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Pr="00D2060B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2B3003" w:rsidRPr="00612A53" w:rsidTr="00AF4F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B3003" w:rsidRPr="00612A53" w:rsidRDefault="002B3003" w:rsidP="00AF4FA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 xml:space="preserve">. značka / </w:t>
            </w: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evid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003" w:rsidRPr="00DC34E9" w:rsidRDefault="00F224C0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</w:p>
        </w:tc>
      </w:tr>
      <w:tr w:rsidR="00CD6C6E" w:rsidRPr="00612A53" w:rsidTr="00AF4FA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D6C6E" w:rsidRPr="00612A53" w:rsidRDefault="00CD6C6E" w:rsidP="00AF4FA7">
            <w:pPr>
              <w:rPr>
                <w:rFonts w:asciiTheme="minorHAnsi" w:hAnsiTheme="minorHAnsi" w:cs="Arial"/>
                <w:b/>
                <w:i/>
              </w:rPr>
            </w:pPr>
            <w:r w:rsidRPr="00612A53">
              <w:rPr>
                <w:rFonts w:asciiTheme="minorHAnsi" w:hAnsiTheme="minorHAnsi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C6E" w:rsidRPr="00612A53" w:rsidRDefault="00CD6C6E" w:rsidP="00B3274B">
            <w:pPr>
              <w:pStyle w:val="Tab2slpravy"/>
              <w:framePr w:hSpace="0" w:wrap="auto" w:vAnchor="margin" w:hAnchor="text" w:yAlign="inline"/>
            </w:pPr>
            <w:r>
              <w:t xml:space="preserve">dle § 21 odst. 1 písm. a) </w:t>
            </w:r>
            <w:r w:rsidRPr="00612A53">
              <w:t>§ </w:t>
            </w:r>
            <w:r>
              <w:t>27</w:t>
            </w:r>
            <w:r w:rsidRPr="00612A53">
              <w:t xml:space="preserve"> zákona </w:t>
            </w:r>
          </w:p>
        </w:tc>
      </w:tr>
    </w:tbl>
    <w:p w:rsidR="00CD6C6E" w:rsidRDefault="00CD6C6E" w:rsidP="00F43EA1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CD6C6E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FB4D64">
        <w:rPr>
          <w:rFonts w:asciiTheme="minorHAnsi" w:hAnsiTheme="minorHAnsi" w:cs="Arial"/>
          <w:sz w:val="22"/>
          <w:szCs w:val="22"/>
        </w:rPr>
        <w:t>na</w:t>
      </w:r>
      <w:r w:rsidR="00C17E27" w:rsidRPr="00F43EA1">
        <w:rPr>
          <w:rFonts w:asciiTheme="minorHAnsi" w:hAnsiTheme="minorHAnsi" w:cs="Arial"/>
          <w:sz w:val="22"/>
          <w:szCs w:val="22"/>
        </w:rPr>
        <w:t>dlimitní</w:t>
      </w:r>
      <w:r w:rsidRPr="00F43EA1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B4D64">
        <w:rPr>
          <w:rFonts w:asciiTheme="minorHAnsi" w:hAnsiTheme="minorHAnsi" w:cs="Arial"/>
          <w:sz w:val="22"/>
          <w:szCs w:val="22"/>
        </w:rPr>
        <w:t>služby</w:t>
      </w:r>
      <w:r w:rsidR="00F56B04" w:rsidRPr="00F43EA1">
        <w:rPr>
          <w:rFonts w:asciiTheme="minorHAnsi" w:hAnsiTheme="minorHAnsi" w:cs="Arial"/>
          <w:sz w:val="22"/>
          <w:szCs w:val="22"/>
        </w:rPr>
        <w:t xml:space="preserve"> s názvem</w:t>
      </w:r>
      <w:r w:rsidRPr="00F43EA1">
        <w:rPr>
          <w:rFonts w:asciiTheme="minorHAnsi" w:hAnsiTheme="minorHAnsi" w:cs="Arial"/>
          <w:sz w:val="22"/>
          <w:szCs w:val="22"/>
        </w:rPr>
        <w:t xml:space="preserve"> </w:t>
      </w:r>
      <w:r w:rsidRPr="00CD6C6E">
        <w:rPr>
          <w:rFonts w:asciiTheme="minorHAnsi" w:hAnsiTheme="minorHAnsi" w:cs="Arial"/>
          <w:sz w:val="22"/>
          <w:szCs w:val="22"/>
        </w:rPr>
        <w:t>„</w:t>
      </w:r>
      <w:r w:rsidR="00F224C0" w:rsidRPr="00F224C0">
        <w:rPr>
          <w:rFonts w:asciiTheme="minorHAnsi" w:hAnsiTheme="minorHAnsi"/>
          <w:sz w:val="22"/>
          <w:szCs w:val="22"/>
        </w:rPr>
        <w:t xml:space="preserve">Komplexní pozemkové úpravy Bzová, Krhov, Maršov, </w:t>
      </w:r>
      <w:proofErr w:type="spellStart"/>
      <w:r w:rsidR="00F224C0" w:rsidRPr="00F224C0">
        <w:rPr>
          <w:rFonts w:asciiTheme="minorHAnsi" w:hAnsiTheme="minorHAnsi"/>
          <w:sz w:val="22"/>
          <w:szCs w:val="22"/>
        </w:rPr>
        <w:t>Těšov</w:t>
      </w:r>
      <w:proofErr w:type="spellEnd"/>
      <w:r w:rsidRPr="00F224C0">
        <w:rPr>
          <w:rFonts w:asciiTheme="minorHAnsi" w:hAnsiTheme="minorHAnsi" w:cs="Arial"/>
          <w:sz w:val="22"/>
          <w:szCs w:val="22"/>
        </w:rPr>
        <w:t>“</w:t>
      </w:r>
      <w:r w:rsidRPr="00CD6C6E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CD6C6E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F43EA1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–</w:t>
      </w:r>
      <w:r w:rsidRPr="00F43EA1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</w:p>
    <w:p w:rsidR="00FC5FBE" w:rsidRPr="00F43EA1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5BD" w:rsidRDefault="007235BD" w:rsidP="008E4AD5">
      <w:r>
        <w:separator/>
      </w:r>
    </w:p>
  </w:endnote>
  <w:endnote w:type="continuationSeparator" w:id="0">
    <w:p w:rsidR="007235BD" w:rsidRDefault="007235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4C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5BD" w:rsidRDefault="007235BD" w:rsidP="008E4AD5">
      <w:r>
        <w:separator/>
      </w:r>
    </w:p>
  </w:footnote>
  <w:footnote w:type="continuationSeparator" w:id="0">
    <w:p w:rsidR="007235BD" w:rsidRDefault="007235BD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003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0E4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5B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A63FB"/>
    <w:rsid w:val="008B25B0"/>
    <w:rsid w:val="008C0516"/>
    <w:rsid w:val="008C1B95"/>
    <w:rsid w:val="008C7664"/>
    <w:rsid w:val="008D18C7"/>
    <w:rsid w:val="008D28B6"/>
    <w:rsid w:val="008D441E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58C0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26FDA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224C0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B4D64"/>
    <w:rsid w:val="00FC5FBE"/>
    <w:rsid w:val="00FC6E4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34642-C26D-4BEF-A080-110B4A3C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20</cp:revision>
  <cp:lastPrinted>2012-03-30T11:12:00Z</cp:lastPrinted>
  <dcterms:created xsi:type="dcterms:W3CDTF">2013-06-21T08:44:00Z</dcterms:created>
  <dcterms:modified xsi:type="dcterms:W3CDTF">2015-02-20T07:22:00Z</dcterms:modified>
</cp:coreProperties>
</file>