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F956DE">
        <w:trPr>
          <w:trHeight w:val="62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B15A8B" w:rsidRDefault="00B15A8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„TDS a BOZP pro stavbu vodní nádrže a části polní cesty C 12 v k.ú. Žibřidice“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F956D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956DE">
              <w:rPr>
                <w:rFonts w:ascii="Arial" w:hAnsi="Arial" w:cs="Arial"/>
                <w:sz w:val="22"/>
                <w:szCs w:val="22"/>
              </w:rPr>
              <w:t>SP8495/2020-541101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956DE" w:rsidRDefault="00F956D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956DE" w:rsidRDefault="00F956D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956DE" w:rsidRDefault="00F956D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956DE" w:rsidRDefault="00511378" w:rsidP="00F956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834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828"/>
        <w:gridCol w:w="1315"/>
        <w:gridCol w:w="1804"/>
        <w:gridCol w:w="1559"/>
        <w:gridCol w:w="1842"/>
      </w:tblGrid>
      <w:tr w:rsidR="00F956DE" w:rsidRPr="00913F17" w:rsidTr="007C400A">
        <w:trPr>
          <w:trHeight w:val="915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E" w:rsidRPr="007C400A" w:rsidRDefault="007C400A" w:rsidP="003F0B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400A">
              <w:rPr>
                <w:rFonts w:ascii="Arial" w:hAnsi="Arial" w:cs="Arial"/>
                <w:b/>
                <w:bCs/>
                <w:sz w:val="22"/>
                <w:szCs w:val="22"/>
              </w:rPr>
              <w:t>SO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E" w:rsidRPr="00037712" w:rsidRDefault="00F956DE" w:rsidP="003F0B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F956DE" w:rsidRPr="00913F17" w:rsidRDefault="00F956DE" w:rsidP="003F0B29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13F17">
              <w:rPr>
                <w:rFonts w:ascii="Arial" w:hAnsi="Arial" w:cs="Arial"/>
                <w:i/>
                <w:sz w:val="22"/>
                <w:szCs w:val="22"/>
              </w:rPr>
              <w:t>Cena bez DPH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F956DE" w:rsidRPr="00913F17" w:rsidRDefault="00F956DE" w:rsidP="003F0B29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13F17">
              <w:rPr>
                <w:rFonts w:ascii="Arial" w:hAnsi="Arial" w:cs="Arial"/>
                <w:i/>
                <w:sz w:val="22"/>
                <w:szCs w:val="22"/>
              </w:rPr>
              <w:t>DPH</w:t>
            </w:r>
            <w:proofErr w:type="gramStart"/>
            <w:r w:rsidR="007C400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C400A" w:rsidRPr="007C400A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..</w:t>
            </w:r>
            <w:proofErr w:type="gramEnd"/>
            <w:r w:rsidR="007C400A">
              <w:rPr>
                <w:rFonts w:ascii="Arial" w:hAnsi="Arial" w:cs="Arial"/>
                <w:i/>
                <w:sz w:val="22"/>
                <w:szCs w:val="22"/>
              </w:rPr>
              <w:t xml:space="preserve"> %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F956DE" w:rsidRPr="00913F17" w:rsidRDefault="00F956DE" w:rsidP="003F0B29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13F17">
              <w:rPr>
                <w:rFonts w:ascii="Arial" w:hAnsi="Arial" w:cs="Arial"/>
                <w:i/>
                <w:sz w:val="22"/>
                <w:szCs w:val="22"/>
              </w:rPr>
              <w:t>Cena včetně DPH</w:t>
            </w:r>
          </w:p>
        </w:tc>
      </w:tr>
      <w:tr w:rsidR="00F956DE" w:rsidRPr="00037712" w:rsidTr="007C400A">
        <w:trPr>
          <w:jc w:val="center"/>
        </w:trPr>
        <w:tc>
          <w:tcPr>
            <w:tcW w:w="1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56DE" w:rsidRPr="007C400A" w:rsidRDefault="007C400A" w:rsidP="0081052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 w:val="22"/>
              </w:rPr>
            </w:pPr>
            <w:r w:rsidRPr="007C400A">
              <w:rPr>
                <w:rFonts w:ascii="Arial" w:hAnsi="Arial" w:cs="Arial"/>
                <w:b/>
                <w:bCs/>
                <w:i/>
                <w:sz w:val="22"/>
              </w:rPr>
              <w:t>Vodní nádrž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956DE" w:rsidRPr="007C400A" w:rsidRDefault="00F956DE" w:rsidP="003F0B29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  <w:r w:rsidRPr="007C400A">
              <w:rPr>
                <w:rFonts w:ascii="Arial" w:hAnsi="Arial" w:cs="Arial"/>
                <w:i/>
                <w:sz w:val="22"/>
              </w:rPr>
              <w:t xml:space="preserve">TDS 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956DE" w:rsidRPr="00037712" w:rsidTr="007C400A">
        <w:trPr>
          <w:jc w:val="center"/>
        </w:trPr>
        <w:tc>
          <w:tcPr>
            <w:tcW w:w="182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6DE" w:rsidRPr="00994A1A" w:rsidRDefault="00F956DE" w:rsidP="0081052E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  <w:i/>
                <w:sz w:val="22"/>
              </w:rPr>
            </w:pPr>
            <w:r w:rsidRPr="007C400A">
              <w:rPr>
                <w:rFonts w:ascii="Arial" w:hAnsi="Arial" w:cs="Arial"/>
                <w:i/>
                <w:sz w:val="22"/>
              </w:rPr>
              <w:t xml:space="preserve">BOZP 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956DE" w:rsidRPr="00037712" w:rsidTr="007C400A">
        <w:trPr>
          <w:jc w:val="center"/>
        </w:trPr>
        <w:tc>
          <w:tcPr>
            <w:tcW w:w="1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56DE" w:rsidRPr="00913F17" w:rsidRDefault="007C400A" w:rsidP="0081052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Cesta C 12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956DE" w:rsidRPr="007C400A" w:rsidRDefault="007C400A" w:rsidP="003F0B29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TDS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  <w:i/>
                <w:sz w:val="22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  <w:i/>
                <w:sz w:val="22"/>
              </w:rPr>
            </w:pPr>
          </w:p>
        </w:tc>
      </w:tr>
      <w:tr w:rsidR="007C400A" w:rsidRPr="00037712" w:rsidTr="007C400A">
        <w:trPr>
          <w:jc w:val="center"/>
        </w:trPr>
        <w:tc>
          <w:tcPr>
            <w:tcW w:w="182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00A" w:rsidRPr="00913F17" w:rsidRDefault="007C400A" w:rsidP="0081052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2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00A" w:rsidRPr="007C400A" w:rsidRDefault="007C400A" w:rsidP="007C400A">
            <w:pPr>
              <w:spacing w:line="276" w:lineRule="auto"/>
              <w:jc w:val="right"/>
              <w:rPr>
                <w:rFonts w:ascii="Arial" w:hAnsi="Arial" w:cs="Arial"/>
                <w:i/>
                <w:sz w:val="22"/>
              </w:rPr>
            </w:pPr>
            <w:r w:rsidRPr="007C400A">
              <w:rPr>
                <w:rFonts w:ascii="Arial" w:hAnsi="Arial" w:cs="Arial"/>
                <w:i/>
                <w:sz w:val="22"/>
              </w:rPr>
              <w:t xml:space="preserve">BOZP 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:rsidR="007C400A" w:rsidRPr="007C400A" w:rsidRDefault="007C400A" w:rsidP="007C400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:rsidR="007C400A" w:rsidRPr="007C400A" w:rsidRDefault="007C400A" w:rsidP="007C400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7C400A" w:rsidRPr="007C400A" w:rsidRDefault="007C400A" w:rsidP="007C400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956DE" w:rsidRPr="00037712" w:rsidTr="007C400A">
        <w:trPr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56DE" w:rsidRPr="00F956DE" w:rsidRDefault="00F956DE" w:rsidP="0081052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 w:val="22"/>
              </w:rPr>
            </w:pPr>
            <w:r w:rsidRPr="00F956DE">
              <w:rPr>
                <w:rFonts w:ascii="Arial" w:hAnsi="Arial" w:cs="Arial"/>
                <w:b/>
                <w:bCs/>
                <w:i/>
                <w:sz w:val="22"/>
              </w:rPr>
              <w:t>Celkem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956DE" w:rsidRPr="007C400A" w:rsidRDefault="00F956DE" w:rsidP="003F0B29">
            <w:pPr>
              <w:spacing w:line="276" w:lineRule="auto"/>
              <w:rPr>
                <w:rFonts w:ascii="Arial" w:hAnsi="Arial" w:cs="Arial"/>
                <w:b/>
                <w:bCs/>
                <w:i/>
                <w:sz w:val="22"/>
              </w:rPr>
            </w:pPr>
            <w:r w:rsidRPr="007C400A">
              <w:rPr>
                <w:rFonts w:ascii="Arial" w:hAnsi="Arial" w:cs="Arial"/>
                <w:b/>
                <w:bCs/>
                <w:i/>
                <w:sz w:val="22"/>
              </w:rPr>
              <w:t xml:space="preserve">TDS </w:t>
            </w:r>
          </w:p>
        </w:tc>
        <w:tc>
          <w:tcPr>
            <w:tcW w:w="1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956DE" w:rsidRPr="00037712" w:rsidTr="007C400A">
        <w:trPr>
          <w:jc w:val="center"/>
        </w:trPr>
        <w:tc>
          <w:tcPr>
            <w:tcW w:w="182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56DE" w:rsidRPr="00994A1A" w:rsidRDefault="00F956DE" w:rsidP="003F0B29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56DE" w:rsidRPr="007C400A" w:rsidRDefault="00F956DE" w:rsidP="003F0B2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i/>
                <w:sz w:val="22"/>
              </w:rPr>
            </w:pPr>
            <w:r w:rsidRPr="007C400A">
              <w:rPr>
                <w:rFonts w:ascii="Arial" w:hAnsi="Arial" w:cs="Arial"/>
                <w:b/>
                <w:bCs/>
                <w:i/>
                <w:sz w:val="22"/>
              </w:rPr>
              <w:t xml:space="preserve">BOZP 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:rsidR="00F956DE" w:rsidRPr="00037712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:rsidR="00F956DE" w:rsidRPr="00037712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F956DE" w:rsidRPr="00037712" w:rsidRDefault="00F956DE" w:rsidP="003F0B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F956DE" w:rsidRDefault="00F956D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956DE" w:rsidRPr="00037712" w:rsidRDefault="00B075F3" w:rsidP="00F956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956D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F956DE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F956DE">
        <w:rPr>
          <w:rFonts w:ascii="Arial" w:hAnsi="Arial" w:cs="Arial"/>
          <w:b/>
          <w:sz w:val="22"/>
          <w:szCs w:val="22"/>
        </w:rPr>
        <w:t xml:space="preserve">, jiné osoby 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F956DE" w:rsidRPr="00037712" w:rsidRDefault="00F956D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6DE" w:rsidRPr="00F956DE" w:rsidRDefault="00F956DE" w:rsidP="00F956DE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F956DE">
      <w:rPr>
        <w:rFonts w:ascii="Arial" w:hAnsi="Arial" w:cs="Arial"/>
        <w:i/>
        <w:iCs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0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052E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8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56D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B2A69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6FAAB-509C-459C-998B-3B9FF7BB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2020-09-04T10:11:00Z</dcterms:created>
  <dcterms:modified xsi:type="dcterms:W3CDTF">2020-09-04T10:12:00Z</dcterms:modified>
</cp:coreProperties>
</file>