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83119">
        <w:rPr>
          <w:b/>
        </w:rPr>
        <w:t>Realizace prvků ÚSES v k.ú. Hejtmánkovice</w:t>
      </w:r>
    </w:p>
    <w:p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EB2F71" w:rsidRPr="007A0155" w:rsidRDefault="00EB2F71" w:rsidP="007A0155"/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1A436F" w:rsidRPr="007A0155" w:rsidRDefault="001A436F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</w:t>
      </w:r>
      <w:r w:rsidR="00052926">
        <w:t> </w:t>
      </w:r>
      <w:r w:rsidRPr="00CC5890">
        <w:t>74 odst.</w:t>
      </w:r>
      <w:r w:rsidR="00052926">
        <w:t> </w:t>
      </w:r>
      <w:r w:rsidRPr="00CC5890">
        <w:t>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</w:t>
      </w:r>
      <w:r w:rsidR="00052926">
        <w:t> </w:t>
      </w:r>
      <w:r w:rsidRPr="00CC5890">
        <w:t>pojistném nebo na penále na veřejné zdravotní pojištění (§ 74 odst. 1 písm.</w:t>
      </w:r>
      <w:r w:rsidR="00052926">
        <w:t> </w:t>
      </w:r>
      <w:r w:rsidRPr="00CC5890">
        <w:t>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</w:t>
      </w:r>
      <w:r w:rsidR="00052926">
        <w:t> </w:t>
      </w:r>
      <w:r w:rsidRPr="00CC5890">
        <w:t>pojistném nebo na penále na sociální zabezpečení a příspěvku na státní politiku zaměstnanosti (§ 74 odst. 1 písm. d) zákona),</w:t>
      </w:r>
    </w:p>
    <w:p w:rsidR="009C039E" w:rsidRPr="00CC5890" w:rsidRDefault="009C039E" w:rsidP="004F0E7D">
      <w:pPr>
        <w:pStyle w:val="Odrky"/>
        <w:ind w:left="714" w:hanging="357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582A17" w:rsidRDefault="00582A17">
      <w:pPr>
        <w:spacing w:after="0"/>
        <w:jc w:val="left"/>
        <w:rPr>
          <w:i/>
          <w:highlight w:val="yellow"/>
        </w:rPr>
      </w:pPr>
      <w:r>
        <w:rPr>
          <w:i/>
          <w:highlight w:val="yellow"/>
        </w:rPr>
        <w:br w:type="page"/>
      </w:r>
    </w:p>
    <w:p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4F0E7D" w:rsidRPr="004F0E7D" w:rsidRDefault="004F0E7D" w:rsidP="004F0E7D"/>
    <w:p w:rsidR="004F0E7D" w:rsidRPr="00413CDA" w:rsidRDefault="004F0E7D" w:rsidP="004F0E7D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4F0E7D" w:rsidRPr="00413CDA" w:rsidRDefault="004F0E7D" w:rsidP="004F0E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4F0E7D" w:rsidRPr="00413CDA" w:rsidRDefault="004F0E7D" w:rsidP="004F0E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F0E7D" w:rsidRPr="00413CDA" w:rsidRDefault="004F0E7D" w:rsidP="004F0E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F0E7D" w:rsidRDefault="004F0E7D" w:rsidP="007A0155"/>
    <w:p w:rsidR="004F0E7D" w:rsidRPr="00413CDA" w:rsidRDefault="004F0E7D" w:rsidP="004F0E7D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4F0E7D" w:rsidRPr="00413CDA" w:rsidRDefault="004F0E7D" w:rsidP="004F0E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F0E7D" w:rsidRPr="00413CDA" w:rsidRDefault="004F0E7D" w:rsidP="004F0E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4F0E7D" w:rsidRPr="00413CDA" w:rsidRDefault="004F0E7D" w:rsidP="004F0E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Po</w:t>
      </w:r>
      <w:r>
        <w:rPr>
          <w:b/>
          <w:szCs w:val="22"/>
        </w:rPr>
        <w:t>skytování služeb pro zemědělství, zahradnictví, rybníkářství, lesnictví a myslivost</w:t>
      </w:r>
    </w:p>
    <w:p w:rsidR="004F0E7D" w:rsidRDefault="004F0E7D" w:rsidP="007A0155"/>
    <w:p w:rsidR="004F0E7D" w:rsidRPr="00413CDA" w:rsidRDefault="004F0E7D" w:rsidP="004F0E7D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4F0E7D" w:rsidRPr="00413CDA" w:rsidRDefault="004F0E7D" w:rsidP="004F0E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4F0E7D" w:rsidRDefault="004F0E7D" w:rsidP="004F0E7D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4F0E7D" w:rsidRDefault="004F0E7D" w:rsidP="007A0155"/>
    <w:p w:rsidR="00D81BA0" w:rsidRPr="00413CDA" w:rsidRDefault="00D81BA0" w:rsidP="00D81BA0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D81BA0" w:rsidRPr="00413CDA" w:rsidRDefault="00D81BA0" w:rsidP="00D81BA0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D81BA0" w:rsidRPr="00413CDA" w:rsidRDefault="00D81BA0" w:rsidP="00D81BA0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r w:rsidRPr="004F2343">
        <w:rPr>
          <w:szCs w:val="22"/>
          <w:u w:val="single"/>
        </w:rPr>
        <w:t xml:space="preserve">ust. § 13 odst. 1 písm. a) a </w:t>
      </w:r>
      <w:r w:rsidR="008C38B3">
        <w:rPr>
          <w:szCs w:val="22"/>
          <w:u w:val="single"/>
        </w:rPr>
        <w:t>c</w:t>
      </w:r>
      <w:r w:rsidRPr="004F2343">
        <w:rPr>
          <w:szCs w:val="22"/>
          <w:u w:val="single"/>
        </w:rPr>
        <w:t>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D81BA0" w:rsidRPr="00413CDA" w:rsidRDefault="00D81BA0" w:rsidP="00D81BA0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D81BA0" w:rsidRPr="00413CDA" w:rsidRDefault="00D81BA0" w:rsidP="00D81BA0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3D1CCC" w:rsidRPr="00D81BA0" w:rsidRDefault="003D1CCC" w:rsidP="00D81BA0">
      <w:pPr>
        <w:spacing w:line="280" w:lineRule="atLeast"/>
        <w:rPr>
          <w:rFonts w:cs="Arial"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0315F1">
        <w:trPr>
          <w:trHeight w:val="113"/>
        </w:trPr>
        <w:tc>
          <w:tcPr>
            <w:tcW w:w="2576" w:type="dxa"/>
          </w:tcPr>
          <w:p w:rsidR="0061540C" w:rsidRPr="00CC5890" w:rsidRDefault="0061540C" w:rsidP="00772518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:rsidR="0061540C" w:rsidRPr="00CC5890" w:rsidRDefault="0061540C" w:rsidP="000315F1">
            <w:pPr>
              <w:spacing w:after="0"/>
              <w:jc w:val="left"/>
            </w:pPr>
          </w:p>
        </w:tc>
      </w:tr>
      <w:tr w:rsidR="0061540C" w:rsidRPr="00CC5890" w:rsidTr="000315F1">
        <w:trPr>
          <w:trHeight w:val="113"/>
        </w:trPr>
        <w:tc>
          <w:tcPr>
            <w:tcW w:w="2576" w:type="dxa"/>
          </w:tcPr>
          <w:p w:rsidR="0061540C" w:rsidRPr="00CC5890" w:rsidRDefault="0061540C" w:rsidP="00772518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:rsidR="0061540C" w:rsidRPr="00CC5890" w:rsidRDefault="0061540C" w:rsidP="000315F1">
            <w:pPr>
              <w:spacing w:after="0"/>
              <w:jc w:val="left"/>
            </w:pPr>
          </w:p>
        </w:tc>
      </w:tr>
      <w:tr w:rsidR="0061540C" w:rsidRPr="00CC5890" w:rsidTr="000315F1">
        <w:trPr>
          <w:trHeight w:val="113"/>
        </w:trPr>
        <w:tc>
          <w:tcPr>
            <w:tcW w:w="2576" w:type="dxa"/>
          </w:tcPr>
          <w:p w:rsidR="0061540C" w:rsidRPr="00CC5890" w:rsidRDefault="000315F1" w:rsidP="00772518">
            <w:pPr>
              <w:spacing w:before="80" w:after="80"/>
            </w:pPr>
            <w:r>
              <w:t>Doba trvání služby:</w:t>
            </w:r>
          </w:p>
        </w:tc>
        <w:tc>
          <w:tcPr>
            <w:tcW w:w="6496" w:type="dxa"/>
            <w:vAlign w:val="center"/>
          </w:tcPr>
          <w:p w:rsidR="0061540C" w:rsidRPr="00CC5890" w:rsidRDefault="0061540C" w:rsidP="000315F1">
            <w:pPr>
              <w:spacing w:after="0"/>
              <w:jc w:val="left"/>
            </w:pPr>
          </w:p>
        </w:tc>
      </w:tr>
      <w:tr w:rsidR="0061540C" w:rsidRPr="00CC5890" w:rsidTr="000315F1">
        <w:trPr>
          <w:trHeight w:val="113"/>
        </w:trPr>
        <w:tc>
          <w:tcPr>
            <w:tcW w:w="2576" w:type="dxa"/>
          </w:tcPr>
          <w:p w:rsidR="0061540C" w:rsidRPr="00CC5890" w:rsidRDefault="0061540C" w:rsidP="00772518">
            <w:pPr>
              <w:spacing w:before="80" w:after="80"/>
            </w:pPr>
            <w:r w:rsidRPr="00CC5890">
              <w:t>Stručný popis služby, rozsah:</w:t>
            </w:r>
          </w:p>
        </w:tc>
        <w:tc>
          <w:tcPr>
            <w:tcW w:w="6496" w:type="dxa"/>
            <w:vAlign w:val="center"/>
          </w:tcPr>
          <w:p w:rsidR="0061540C" w:rsidRPr="00CC5890" w:rsidRDefault="0061540C" w:rsidP="000315F1">
            <w:pPr>
              <w:spacing w:after="0"/>
              <w:jc w:val="left"/>
            </w:pPr>
          </w:p>
        </w:tc>
      </w:tr>
      <w:tr w:rsidR="0061540C" w:rsidRPr="00CC5890" w:rsidTr="000315F1">
        <w:trPr>
          <w:trHeight w:val="113"/>
        </w:trPr>
        <w:tc>
          <w:tcPr>
            <w:tcW w:w="2576" w:type="dxa"/>
          </w:tcPr>
          <w:p w:rsidR="0061540C" w:rsidRPr="00CC5890" w:rsidRDefault="0061540C" w:rsidP="00772518">
            <w:pPr>
              <w:spacing w:before="80" w:after="8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772518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:rsidR="0061540C" w:rsidRPr="00CC5890" w:rsidRDefault="0061540C" w:rsidP="000315F1">
            <w:pPr>
              <w:spacing w:after="0"/>
              <w:jc w:val="left"/>
            </w:pPr>
          </w:p>
        </w:tc>
      </w:tr>
      <w:tr w:rsidR="00772518" w:rsidRPr="00CC5890" w:rsidTr="000315F1">
        <w:trPr>
          <w:trHeight w:val="113"/>
        </w:trPr>
        <w:tc>
          <w:tcPr>
            <w:tcW w:w="2576" w:type="dxa"/>
          </w:tcPr>
          <w:p w:rsidR="00772518" w:rsidRPr="00CC5890" w:rsidRDefault="00772518" w:rsidP="00772518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vAlign w:val="center"/>
          </w:tcPr>
          <w:p w:rsidR="00772518" w:rsidRPr="00CC5890" w:rsidRDefault="00772518" w:rsidP="000315F1">
            <w:pPr>
              <w:spacing w:after="0"/>
              <w:jc w:val="left"/>
            </w:pPr>
          </w:p>
        </w:tc>
      </w:tr>
      <w:tr w:rsidR="00A20335" w:rsidRPr="00CC5890" w:rsidTr="000315F1">
        <w:trPr>
          <w:trHeight w:val="113"/>
        </w:trPr>
        <w:tc>
          <w:tcPr>
            <w:tcW w:w="2576" w:type="dxa"/>
          </w:tcPr>
          <w:p w:rsidR="00A20335" w:rsidRPr="00CC5890" w:rsidRDefault="00A20335" w:rsidP="00772518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:rsidR="00A20335" w:rsidRPr="00CC5890" w:rsidRDefault="00A20335" w:rsidP="000315F1">
            <w:pPr>
              <w:spacing w:after="0"/>
              <w:jc w:val="left"/>
            </w:pPr>
          </w:p>
        </w:tc>
      </w:tr>
    </w:tbl>
    <w:p w:rsidR="00A20335" w:rsidRDefault="00A20335" w:rsidP="007A0155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:rsidR="00772518" w:rsidRDefault="00772518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8642F2" w:rsidRPr="00CC5890" w:rsidTr="00AC1191">
        <w:trPr>
          <w:trHeight w:val="113"/>
        </w:trPr>
        <w:tc>
          <w:tcPr>
            <w:tcW w:w="2576" w:type="dxa"/>
          </w:tcPr>
          <w:p w:rsidR="008642F2" w:rsidRPr="00CC5890" w:rsidRDefault="008642F2" w:rsidP="00AC1191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:rsidR="008642F2" w:rsidRPr="00CC5890" w:rsidRDefault="008642F2" w:rsidP="00AC1191">
            <w:pPr>
              <w:spacing w:after="0"/>
              <w:jc w:val="left"/>
            </w:pPr>
          </w:p>
        </w:tc>
      </w:tr>
      <w:tr w:rsidR="008642F2" w:rsidRPr="00CC5890" w:rsidTr="00AC1191">
        <w:trPr>
          <w:trHeight w:val="113"/>
        </w:trPr>
        <w:tc>
          <w:tcPr>
            <w:tcW w:w="2576" w:type="dxa"/>
          </w:tcPr>
          <w:p w:rsidR="008642F2" w:rsidRPr="00CC5890" w:rsidRDefault="008642F2" w:rsidP="00AC1191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:rsidR="008642F2" w:rsidRPr="00CC5890" w:rsidRDefault="008642F2" w:rsidP="00AC1191">
            <w:pPr>
              <w:spacing w:after="0"/>
              <w:jc w:val="left"/>
            </w:pPr>
          </w:p>
        </w:tc>
      </w:tr>
      <w:tr w:rsidR="008642F2" w:rsidRPr="00CC5890" w:rsidTr="00AC1191">
        <w:trPr>
          <w:trHeight w:val="113"/>
        </w:trPr>
        <w:tc>
          <w:tcPr>
            <w:tcW w:w="2576" w:type="dxa"/>
          </w:tcPr>
          <w:p w:rsidR="008642F2" w:rsidRPr="00CC5890" w:rsidRDefault="008642F2" w:rsidP="00AC1191">
            <w:pPr>
              <w:spacing w:before="80" w:after="80"/>
            </w:pPr>
            <w:r>
              <w:t>Doba trvání služby:</w:t>
            </w:r>
          </w:p>
        </w:tc>
        <w:tc>
          <w:tcPr>
            <w:tcW w:w="6496" w:type="dxa"/>
            <w:vAlign w:val="center"/>
          </w:tcPr>
          <w:p w:rsidR="008642F2" w:rsidRPr="00CC5890" w:rsidRDefault="008642F2" w:rsidP="00AC1191">
            <w:pPr>
              <w:spacing w:after="0"/>
              <w:jc w:val="left"/>
            </w:pPr>
          </w:p>
        </w:tc>
      </w:tr>
      <w:tr w:rsidR="008642F2" w:rsidRPr="00CC5890" w:rsidTr="00AC1191">
        <w:trPr>
          <w:trHeight w:val="113"/>
        </w:trPr>
        <w:tc>
          <w:tcPr>
            <w:tcW w:w="2576" w:type="dxa"/>
          </w:tcPr>
          <w:p w:rsidR="008642F2" w:rsidRPr="00CC5890" w:rsidRDefault="008642F2" w:rsidP="00AC1191">
            <w:pPr>
              <w:spacing w:before="80" w:after="80"/>
            </w:pPr>
            <w:r w:rsidRPr="00CC5890">
              <w:t>Stručný popis služby, rozsah</w:t>
            </w:r>
            <w:bookmarkStart w:id="0" w:name="_GoBack"/>
            <w:bookmarkEnd w:id="0"/>
            <w:r w:rsidRPr="00CC5890">
              <w:t>:</w:t>
            </w:r>
          </w:p>
        </w:tc>
        <w:tc>
          <w:tcPr>
            <w:tcW w:w="6496" w:type="dxa"/>
            <w:vAlign w:val="center"/>
          </w:tcPr>
          <w:p w:rsidR="008642F2" w:rsidRPr="00CC5890" w:rsidRDefault="008642F2" w:rsidP="00AC1191">
            <w:pPr>
              <w:spacing w:after="0"/>
              <w:jc w:val="left"/>
            </w:pPr>
          </w:p>
        </w:tc>
      </w:tr>
      <w:tr w:rsidR="008642F2" w:rsidRPr="00CC5890" w:rsidTr="00AC1191">
        <w:trPr>
          <w:trHeight w:val="113"/>
        </w:trPr>
        <w:tc>
          <w:tcPr>
            <w:tcW w:w="2576" w:type="dxa"/>
          </w:tcPr>
          <w:p w:rsidR="008642F2" w:rsidRPr="00CC5890" w:rsidRDefault="008642F2" w:rsidP="00AC1191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:rsidR="008642F2" w:rsidRPr="00CC5890" w:rsidRDefault="008642F2" w:rsidP="00AC1191">
            <w:pPr>
              <w:spacing w:after="0"/>
              <w:jc w:val="left"/>
            </w:pPr>
          </w:p>
        </w:tc>
      </w:tr>
      <w:tr w:rsidR="008642F2" w:rsidRPr="00CC5890" w:rsidTr="00AC1191">
        <w:trPr>
          <w:trHeight w:val="113"/>
        </w:trPr>
        <w:tc>
          <w:tcPr>
            <w:tcW w:w="2576" w:type="dxa"/>
          </w:tcPr>
          <w:p w:rsidR="008642F2" w:rsidRPr="00CC5890" w:rsidRDefault="008642F2" w:rsidP="00AC1191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vAlign w:val="center"/>
          </w:tcPr>
          <w:p w:rsidR="008642F2" w:rsidRPr="00CC5890" w:rsidRDefault="008642F2" w:rsidP="00AC1191">
            <w:pPr>
              <w:spacing w:after="0"/>
              <w:jc w:val="left"/>
            </w:pPr>
          </w:p>
        </w:tc>
      </w:tr>
      <w:tr w:rsidR="008642F2" w:rsidRPr="00CC5890" w:rsidTr="00AC1191">
        <w:trPr>
          <w:trHeight w:val="113"/>
        </w:trPr>
        <w:tc>
          <w:tcPr>
            <w:tcW w:w="2576" w:type="dxa"/>
          </w:tcPr>
          <w:p w:rsidR="008642F2" w:rsidRPr="00CC5890" w:rsidRDefault="008642F2" w:rsidP="00AC1191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:rsidR="008642F2" w:rsidRPr="00CC5890" w:rsidRDefault="008642F2" w:rsidP="00AC1191">
            <w:pPr>
              <w:spacing w:after="0"/>
              <w:jc w:val="left"/>
            </w:pPr>
          </w:p>
        </w:tc>
      </w:tr>
    </w:tbl>
    <w:p w:rsidR="008642F2" w:rsidRDefault="008642F2" w:rsidP="008642F2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994335">
      <w:headerReference w:type="default" r:id="rId8"/>
      <w:footerReference w:type="default" r:id="rId9"/>
      <w:pgSz w:w="11906" w:h="16838" w:code="9"/>
      <w:pgMar w:top="1418" w:right="1418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189" w:rsidRDefault="00B46189" w:rsidP="008E4AD5">
      <w:r>
        <w:separator/>
      </w:r>
    </w:p>
  </w:endnote>
  <w:endnote w:type="continuationSeparator" w:id="0">
    <w:p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189" w:rsidRDefault="00B46189" w:rsidP="008E4AD5">
      <w:r>
        <w:separator/>
      </w:r>
    </w:p>
  </w:footnote>
  <w:footnote w:type="continuationSeparator" w:id="0">
    <w:p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94335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15F1"/>
    <w:rsid w:val="00034638"/>
    <w:rsid w:val="00035BB2"/>
    <w:rsid w:val="00037E36"/>
    <w:rsid w:val="000405B0"/>
    <w:rsid w:val="00051B87"/>
    <w:rsid w:val="00052423"/>
    <w:rsid w:val="00052926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04DE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436F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119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0E7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7F67"/>
    <w:rsid w:val="005500B1"/>
    <w:rsid w:val="00550EC9"/>
    <w:rsid w:val="00560140"/>
    <w:rsid w:val="00560642"/>
    <w:rsid w:val="00575563"/>
    <w:rsid w:val="0057663B"/>
    <w:rsid w:val="0058150C"/>
    <w:rsid w:val="00581B2F"/>
    <w:rsid w:val="00582A17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2518"/>
    <w:rsid w:val="00775050"/>
    <w:rsid w:val="0077512B"/>
    <w:rsid w:val="0078328E"/>
    <w:rsid w:val="007A0155"/>
    <w:rsid w:val="007A08E5"/>
    <w:rsid w:val="007A2FCC"/>
    <w:rsid w:val="007A458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2F2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38B3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335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1BA0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2F71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4BDA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A45613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8642F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14350-4C38-42D2-8774-2102E990A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640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41</cp:revision>
  <cp:lastPrinted>2013-03-13T13:00:00Z</cp:lastPrinted>
  <dcterms:created xsi:type="dcterms:W3CDTF">2016-10-27T10:51:00Z</dcterms:created>
  <dcterms:modified xsi:type="dcterms:W3CDTF">2020-08-19T11:51:00Z</dcterms:modified>
</cp:coreProperties>
</file>