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1D1F11">
      <w:pPr>
        <w:spacing w:after="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1D1F11">
      <w:pPr>
        <w:spacing w:after="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5972EF8B" w14:textId="1508F3B8" w:rsidR="006615F7" w:rsidRPr="00E12A03" w:rsidRDefault="006615F7" w:rsidP="00E12A03">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C399928" w14:textId="137A920B" w:rsidR="006615F7" w:rsidRPr="00F5793D" w:rsidRDefault="006615F7" w:rsidP="00E12A03">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140B9001" w14:textId="4EB3D5C7" w:rsidR="001D1F11" w:rsidRDefault="006615F7" w:rsidP="001D1F11">
      <w:pPr>
        <w:tabs>
          <w:tab w:val="left" w:pos="3828"/>
        </w:tabs>
        <w:spacing w:after="0"/>
        <w:jc w:val="both"/>
        <w:rPr>
          <w:rFonts w:ascii="Arial" w:eastAsia="Times New Roman" w:hAnsi="Arial" w:cs="Arial"/>
          <w:b/>
          <w:lang w:eastAsia="cs-CZ"/>
        </w:rPr>
      </w:pPr>
      <w:r w:rsidRPr="00F5793D">
        <w:rPr>
          <w:rFonts w:ascii="Arial" w:eastAsia="Times New Roman" w:hAnsi="Arial" w:cs="Arial"/>
          <w:b/>
          <w:lang w:eastAsia="cs-CZ"/>
        </w:rPr>
        <w:t>Objednatel:</w:t>
      </w:r>
      <w:r w:rsidR="006B7A68">
        <w:rPr>
          <w:rFonts w:ascii="Arial" w:eastAsia="Times New Roman" w:hAnsi="Arial" w:cs="Arial"/>
          <w:b/>
          <w:lang w:eastAsia="cs-CZ"/>
        </w:rPr>
        <w:tab/>
      </w:r>
      <w:r w:rsidR="001D1F11" w:rsidRPr="00F5793D">
        <w:rPr>
          <w:rFonts w:ascii="Arial" w:eastAsia="Times New Roman" w:hAnsi="Arial" w:cs="Arial"/>
          <w:b/>
          <w:lang w:eastAsia="cs-CZ"/>
        </w:rPr>
        <w:t>Česká republika – Státní pozemkový úřad</w:t>
      </w:r>
    </w:p>
    <w:p w14:paraId="1B138DB1" w14:textId="621BF720" w:rsidR="00B207E3" w:rsidRDefault="00B207E3" w:rsidP="001D1F11">
      <w:pPr>
        <w:tabs>
          <w:tab w:val="left" w:pos="3828"/>
        </w:tabs>
        <w:spacing w:after="0"/>
        <w:jc w:val="both"/>
        <w:rPr>
          <w:rFonts w:ascii="Arial" w:eastAsia="Times New Roman" w:hAnsi="Arial" w:cs="Arial"/>
          <w:b/>
          <w:lang w:eastAsia="cs-CZ"/>
        </w:rPr>
      </w:pPr>
      <w:r>
        <w:rPr>
          <w:rFonts w:ascii="Arial" w:eastAsia="Times New Roman" w:hAnsi="Arial" w:cs="Arial"/>
          <w:b/>
          <w:lang w:eastAsia="cs-CZ"/>
        </w:rPr>
        <w:t xml:space="preserve">Sídlo: </w:t>
      </w:r>
      <w:r w:rsidR="001D1F11">
        <w:rPr>
          <w:rFonts w:ascii="Arial" w:eastAsia="Times New Roman" w:hAnsi="Arial" w:cs="Arial"/>
          <w:b/>
          <w:lang w:eastAsia="cs-CZ"/>
        </w:rPr>
        <w:tab/>
      </w:r>
      <w:r w:rsidRPr="00EE39B7">
        <w:rPr>
          <w:rFonts w:ascii="Arial" w:eastAsia="Times New Roman" w:hAnsi="Arial" w:cs="Arial"/>
          <w:lang w:eastAsia="cs-CZ"/>
        </w:rPr>
        <w:t>Husinecká 1024/11a, 130 00 Praha 3</w:t>
      </w:r>
    </w:p>
    <w:p w14:paraId="0F746340" w14:textId="65E46302" w:rsidR="006615F7" w:rsidRDefault="001D1F11" w:rsidP="00935211">
      <w:pPr>
        <w:tabs>
          <w:tab w:val="left" w:pos="3828"/>
        </w:tabs>
        <w:spacing w:before="60" w:after="0"/>
        <w:jc w:val="both"/>
        <w:rPr>
          <w:rFonts w:ascii="Arial" w:eastAsia="Times New Roman" w:hAnsi="Arial" w:cs="Arial"/>
          <w:bCs/>
          <w:snapToGrid w:val="0"/>
          <w:highlight w:val="yellow"/>
          <w:lang w:val="en-US" w:eastAsia="cs-CZ"/>
        </w:rPr>
      </w:pPr>
      <w:r>
        <w:rPr>
          <w:rFonts w:ascii="Arial" w:eastAsia="Times New Roman" w:hAnsi="Arial" w:cs="Arial"/>
          <w:b/>
          <w:lang w:eastAsia="cs-CZ"/>
        </w:rPr>
        <w:tab/>
      </w:r>
      <w:r w:rsidR="006615F7" w:rsidRPr="00F5793D">
        <w:rPr>
          <w:rFonts w:ascii="Arial" w:eastAsia="Times New Roman" w:hAnsi="Arial" w:cs="Arial"/>
          <w:b/>
          <w:lang w:eastAsia="cs-CZ"/>
        </w:rPr>
        <w:t>Krajský pozemkový úřad</w:t>
      </w:r>
      <w:r w:rsidR="00ED4CE7">
        <w:rPr>
          <w:rFonts w:ascii="Arial" w:eastAsia="Times New Roman" w:hAnsi="Arial" w:cs="Arial"/>
          <w:b/>
          <w:lang w:eastAsia="cs-CZ"/>
        </w:rPr>
        <w:t xml:space="preserve"> pro</w:t>
      </w:r>
      <w:r w:rsidR="00A57A59">
        <w:rPr>
          <w:rFonts w:ascii="Arial" w:eastAsia="Times New Roman" w:hAnsi="Arial" w:cs="Arial"/>
          <w:b/>
          <w:lang w:eastAsia="cs-CZ"/>
        </w:rPr>
        <w:t xml:space="preserve"> Královéhradecký kraj</w:t>
      </w:r>
    </w:p>
    <w:p w14:paraId="72A8FA4C" w14:textId="77777777" w:rsidR="006B7A68" w:rsidRDefault="00B207E3" w:rsidP="006B7A68">
      <w:pPr>
        <w:tabs>
          <w:tab w:val="left" w:pos="3828"/>
        </w:tabs>
        <w:spacing w:after="0"/>
        <w:jc w:val="both"/>
        <w:rPr>
          <w:rFonts w:ascii="Arial" w:eastAsia="Times New Roman" w:hAnsi="Arial" w:cs="Arial"/>
          <w:b/>
          <w:lang w:eastAsia="cs-CZ"/>
        </w:rPr>
      </w:pPr>
      <w:r>
        <w:rPr>
          <w:rFonts w:ascii="Arial" w:eastAsia="Times New Roman" w:hAnsi="Arial" w:cs="Arial"/>
          <w:b/>
          <w:lang w:eastAsia="cs-CZ"/>
        </w:rPr>
        <w:t>Adresa:</w:t>
      </w:r>
      <w:r w:rsidR="00A57A59">
        <w:rPr>
          <w:rFonts w:ascii="Arial" w:eastAsia="Times New Roman" w:hAnsi="Arial" w:cs="Arial"/>
          <w:b/>
          <w:lang w:eastAsia="cs-CZ"/>
        </w:rPr>
        <w:t xml:space="preserve"> </w:t>
      </w:r>
      <w:r w:rsidR="006B7A68">
        <w:rPr>
          <w:rFonts w:ascii="Arial" w:eastAsia="Times New Roman" w:hAnsi="Arial" w:cs="Arial"/>
          <w:b/>
          <w:lang w:eastAsia="cs-CZ"/>
        </w:rPr>
        <w:tab/>
      </w:r>
      <w:r w:rsidR="00A57A59" w:rsidRPr="00A57A59">
        <w:rPr>
          <w:rFonts w:ascii="Arial" w:eastAsia="Times New Roman" w:hAnsi="Arial" w:cs="Arial"/>
          <w:bCs/>
          <w:lang w:eastAsia="cs-CZ"/>
        </w:rPr>
        <w:t>Kydlinovská 245, 503 01 Hradec Králové</w:t>
      </w:r>
      <w:r>
        <w:rPr>
          <w:rFonts w:ascii="Arial" w:eastAsia="Times New Roman" w:hAnsi="Arial" w:cs="Arial"/>
          <w:b/>
          <w:lang w:eastAsia="cs-CZ"/>
        </w:rPr>
        <w:t xml:space="preserve"> </w:t>
      </w:r>
    </w:p>
    <w:p w14:paraId="2C1580FF" w14:textId="5E93426D" w:rsidR="006615F7" w:rsidRPr="006B7A68" w:rsidRDefault="006615F7" w:rsidP="00935211">
      <w:pPr>
        <w:tabs>
          <w:tab w:val="left" w:pos="3828"/>
        </w:tabs>
        <w:spacing w:after="0"/>
        <w:ind w:left="3827" w:hanging="3827"/>
        <w:jc w:val="both"/>
        <w:rPr>
          <w:rFonts w:ascii="Arial" w:eastAsia="Times New Roman" w:hAnsi="Arial" w:cs="Arial"/>
          <w:b/>
          <w:lang w:eastAsia="cs-CZ"/>
        </w:rPr>
      </w:pPr>
      <w:r w:rsidRPr="00F5793D">
        <w:rPr>
          <w:rFonts w:ascii="Arial" w:eastAsia="Lucida Sans Unicode" w:hAnsi="Arial" w:cs="Arial"/>
          <w:lang w:eastAsia="cs-CZ"/>
        </w:rPr>
        <w:t>zastoupený:</w:t>
      </w:r>
      <w:r w:rsidR="00A57A59">
        <w:rPr>
          <w:rFonts w:ascii="Arial" w:eastAsia="Lucida Sans Unicode" w:hAnsi="Arial" w:cs="Arial"/>
          <w:lang w:eastAsia="cs-CZ"/>
        </w:rPr>
        <w:t xml:space="preserve"> </w:t>
      </w:r>
      <w:r w:rsidR="00935211">
        <w:rPr>
          <w:rFonts w:ascii="Arial" w:eastAsia="Lucida Sans Unicode" w:hAnsi="Arial" w:cs="Arial"/>
          <w:lang w:eastAsia="cs-CZ"/>
        </w:rPr>
        <w:tab/>
      </w:r>
      <w:r w:rsidR="00A57A59">
        <w:rPr>
          <w:rFonts w:ascii="Arial" w:eastAsia="Lucida Sans Unicode" w:hAnsi="Arial" w:cs="Arial"/>
          <w:lang w:eastAsia="cs-CZ"/>
        </w:rPr>
        <w:t>Ing. Petrem Lázňovským, ředitelem Krajského pozemkového úřadu</w:t>
      </w:r>
      <w:r w:rsidR="006B7A68">
        <w:rPr>
          <w:rFonts w:ascii="Arial" w:eastAsia="Lucida Sans Unicode" w:hAnsi="Arial" w:cs="Arial"/>
          <w:lang w:eastAsia="cs-CZ"/>
        </w:rPr>
        <w:t xml:space="preserve"> </w:t>
      </w:r>
      <w:r w:rsidR="00A57A59">
        <w:rPr>
          <w:rFonts w:ascii="Arial" w:eastAsia="Lucida Sans Unicode" w:hAnsi="Arial" w:cs="Arial"/>
          <w:lang w:eastAsia="cs-CZ"/>
        </w:rPr>
        <w:t>pro</w:t>
      </w:r>
      <w:r w:rsidR="00A2692C">
        <w:rPr>
          <w:rFonts w:ascii="Arial" w:eastAsia="Lucida Sans Unicode" w:hAnsi="Arial" w:cs="Arial"/>
          <w:lang w:eastAsia="cs-CZ"/>
        </w:rPr>
        <w:t> </w:t>
      </w:r>
      <w:r w:rsidR="00A57A59">
        <w:rPr>
          <w:rFonts w:ascii="Arial" w:eastAsia="Lucida Sans Unicode" w:hAnsi="Arial" w:cs="Arial"/>
          <w:lang w:eastAsia="cs-CZ"/>
        </w:rPr>
        <w:t>Královéhradecký kraj</w:t>
      </w:r>
    </w:p>
    <w:p w14:paraId="0AEF46B5" w14:textId="1155977D" w:rsidR="00463206" w:rsidRPr="00F5793D" w:rsidRDefault="006615F7" w:rsidP="00A94C58">
      <w:pPr>
        <w:widowControl w:val="0"/>
        <w:tabs>
          <w:tab w:val="left" w:pos="4536"/>
        </w:tabs>
        <w:suppressAutoHyphens/>
        <w:spacing w:after="0"/>
        <w:ind w:left="3827" w:hanging="3827"/>
        <w:jc w:val="both"/>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sidR="0007601C">
        <w:rPr>
          <w:rFonts w:ascii="Arial" w:eastAsia="Lucida Sans Unicode" w:hAnsi="Arial" w:cs="Arial"/>
          <w:lang w:eastAsia="cs-CZ"/>
        </w:rPr>
        <w:t xml:space="preserve"> Ing. Petr Lázňovský, ředitel Krajského pozemkového úřadu pro Královéhradecký kraj</w:t>
      </w:r>
    </w:p>
    <w:p w14:paraId="5779D0F8" w14:textId="1085C5B1" w:rsidR="006615F7" w:rsidRPr="0007601C" w:rsidRDefault="006615F7" w:rsidP="009B0A2E">
      <w:pPr>
        <w:widowControl w:val="0"/>
        <w:tabs>
          <w:tab w:val="left" w:pos="4536"/>
        </w:tabs>
        <w:suppressAutoHyphens/>
        <w:spacing w:before="60" w:after="0"/>
        <w:jc w:val="both"/>
        <w:rPr>
          <w:rFonts w:ascii="Arial" w:eastAsia="Lucida Sans Unicode" w:hAnsi="Arial" w:cs="Arial"/>
          <w:snapToGrid w:val="0"/>
          <w:lang w:eastAsia="cs-CZ"/>
        </w:rPr>
      </w:pPr>
      <w:r w:rsidRPr="00F5793D">
        <w:rPr>
          <w:rFonts w:ascii="Arial" w:eastAsia="Lucida Sans Unicode" w:hAnsi="Arial" w:cs="Arial"/>
          <w:lang w:eastAsia="cs-CZ"/>
        </w:rPr>
        <w:t xml:space="preserve">v </w:t>
      </w:r>
      <w:r w:rsidRPr="00F5793D">
        <w:rPr>
          <w:rFonts w:ascii="Arial" w:eastAsia="Lucida Sans Unicode" w:hAnsi="Arial" w:cs="Arial"/>
          <w:snapToGrid w:val="0"/>
          <w:lang w:eastAsia="cs-CZ"/>
        </w:rPr>
        <w:t>technických záležitostech oprávněn jednat:</w:t>
      </w:r>
      <w:r w:rsidR="0007601C">
        <w:rPr>
          <w:rFonts w:ascii="Arial" w:eastAsia="Lucida Sans Unicode" w:hAnsi="Arial" w:cs="Arial"/>
          <w:snapToGrid w:val="0"/>
          <w:lang w:eastAsia="cs-CZ"/>
        </w:rPr>
        <w:t xml:space="preserve"> Ing. Pavel Kafka, vedoucí Pobočky Náchod</w:t>
      </w:r>
    </w:p>
    <w:p w14:paraId="77529461" w14:textId="53F709A5" w:rsidR="006615F7" w:rsidRPr="00F5793D" w:rsidRDefault="006615F7" w:rsidP="00E12A03">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Tel.:</w:t>
      </w:r>
      <w:r w:rsidRPr="00F5793D">
        <w:rPr>
          <w:rFonts w:ascii="Arial" w:eastAsia="Lucida Sans Unicode" w:hAnsi="Arial" w:cs="Arial"/>
          <w:lang w:eastAsia="cs-CZ"/>
        </w:rPr>
        <w:tab/>
        <w:t>+420</w:t>
      </w:r>
      <w:r w:rsidR="0007601C">
        <w:rPr>
          <w:rFonts w:ascii="Arial" w:eastAsia="Lucida Sans Unicode" w:hAnsi="Arial" w:cs="Arial"/>
          <w:lang w:eastAsia="cs-CZ"/>
        </w:rPr>
        <w:t> 606 653 989</w:t>
      </w:r>
    </w:p>
    <w:p w14:paraId="361348B9" w14:textId="2D8F40A0" w:rsidR="006615F7" w:rsidRPr="00F5793D" w:rsidRDefault="006615F7" w:rsidP="00E12A03">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E-mail:</w:t>
      </w:r>
      <w:r w:rsidR="0007601C">
        <w:rPr>
          <w:rFonts w:ascii="Arial" w:eastAsia="Lucida Sans Unicode" w:hAnsi="Arial" w:cs="Arial"/>
          <w:lang w:eastAsia="cs-CZ"/>
        </w:rPr>
        <w:tab/>
      </w:r>
      <w:r w:rsidR="0007601C" w:rsidRPr="0007601C">
        <w:rPr>
          <w:rFonts w:ascii="Arial" w:eastAsia="Lucida Sans Unicode" w:hAnsi="Arial" w:cs="Arial"/>
          <w:lang w:eastAsia="cs-CZ"/>
        </w:rPr>
        <w:t>nachod.pk</w:t>
      </w:r>
      <w:r w:rsidRPr="0007601C">
        <w:rPr>
          <w:rFonts w:ascii="Arial" w:eastAsia="Lucida Sans Unicode" w:hAnsi="Arial" w:cs="Arial"/>
          <w:lang w:eastAsia="cs-CZ"/>
        </w:rPr>
        <w:t>@spucr.cz</w:t>
      </w:r>
    </w:p>
    <w:p w14:paraId="1CD9A1DF" w14:textId="7271E11B" w:rsidR="006615F7" w:rsidRPr="00F5793D" w:rsidRDefault="006615F7" w:rsidP="00E12A03">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ID DS:</w:t>
      </w:r>
      <w:r w:rsidRPr="00F5793D">
        <w:rPr>
          <w:rFonts w:ascii="Arial" w:eastAsia="Lucida Sans Unicode" w:hAnsi="Arial" w:cs="Arial"/>
          <w:lang w:eastAsia="cs-CZ"/>
        </w:rPr>
        <w:tab/>
        <w:t>z49per3</w:t>
      </w:r>
    </w:p>
    <w:p w14:paraId="6423B87C" w14:textId="722F1EE2" w:rsidR="006615F7" w:rsidRPr="00F5793D" w:rsidRDefault="006615F7" w:rsidP="00E12A03">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Bankovní spojení:</w:t>
      </w:r>
      <w:r w:rsidRPr="00F5793D">
        <w:rPr>
          <w:rFonts w:ascii="Arial" w:eastAsia="Lucida Sans Unicode" w:hAnsi="Arial" w:cs="Arial"/>
          <w:lang w:eastAsia="cs-CZ"/>
        </w:rPr>
        <w:tab/>
        <w:t xml:space="preserve">ČNB </w:t>
      </w:r>
    </w:p>
    <w:p w14:paraId="49694A08" w14:textId="1A7A244D" w:rsidR="006615F7" w:rsidRPr="00F5793D" w:rsidRDefault="006615F7" w:rsidP="00E12A03">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Číslo účtu:</w:t>
      </w:r>
      <w:r w:rsidRPr="00F5793D">
        <w:rPr>
          <w:rFonts w:ascii="Arial" w:eastAsia="Lucida Sans Unicode" w:hAnsi="Arial" w:cs="Arial"/>
          <w:bCs/>
          <w:lang w:eastAsia="cs-CZ"/>
        </w:rPr>
        <w:tab/>
        <w:t>3723001/0710</w:t>
      </w:r>
    </w:p>
    <w:p w14:paraId="6749FEB4" w14:textId="1154B6F8" w:rsidR="006615F7" w:rsidRPr="00F5793D" w:rsidRDefault="006615F7" w:rsidP="00E12A03">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01312774</w:t>
      </w:r>
    </w:p>
    <w:p w14:paraId="1CBD2B84" w14:textId="5A79A053" w:rsidR="006615F7" w:rsidRPr="00F5793D" w:rsidRDefault="006615F7" w:rsidP="00E12A03">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DIČ:</w:t>
      </w:r>
      <w:r w:rsidRPr="00F5793D">
        <w:rPr>
          <w:rFonts w:ascii="Arial" w:eastAsia="Lucida Sans Unicode" w:hAnsi="Arial" w:cs="Arial"/>
          <w:bCs/>
          <w:lang w:eastAsia="cs-CZ"/>
        </w:rPr>
        <w:tab/>
      </w:r>
      <w:r w:rsidR="006230AC">
        <w:rPr>
          <w:rFonts w:ascii="Arial" w:eastAsia="Lucida Sans Unicode" w:hAnsi="Arial" w:cs="Arial"/>
          <w:bCs/>
          <w:lang w:eastAsia="cs-CZ"/>
        </w:rPr>
        <w:t xml:space="preserve">CZ01312774 </w:t>
      </w:r>
      <w:r w:rsidRPr="00F5793D">
        <w:rPr>
          <w:rFonts w:ascii="Arial" w:eastAsia="Lucida Sans Unicode" w:hAnsi="Arial" w:cs="Arial"/>
          <w:bCs/>
          <w:lang w:eastAsia="cs-CZ"/>
        </w:rPr>
        <w:t xml:space="preserve">není plátcem DPH </w:t>
      </w:r>
    </w:p>
    <w:p w14:paraId="170FD886" w14:textId="49D344C6" w:rsidR="006615F7" w:rsidRPr="00E12A03" w:rsidRDefault="006615F7" w:rsidP="009B0A2E">
      <w:pPr>
        <w:overflowPunct w:val="0"/>
        <w:autoSpaceDE w:val="0"/>
        <w:autoSpaceDN w:val="0"/>
        <w:adjustRightInd w:val="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55F2433A" w14:textId="77777777" w:rsidR="006615F7" w:rsidRPr="00F5793D" w:rsidRDefault="006615F7" w:rsidP="00E12A03">
      <w:pPr>
        <w:spacing w:after="120"/>
        <w:rPr>
          <w:rFonts w:ascii="Arial" w:eastAsia="Times New Roman" w:hAnsi="Arial" w:cs="Arial"/>
          <w:b/>
          <w:lang w:eastAsia="cs-CZ"/>
        </w:rPr>
      </w:pPr>
      <w:r w:rsidRPr="00F5793D">
        <w:rPr>
          <w:rFonts w:ascii="Arial" w:eastAsia="Times New Roman" w:hAnsi="Arial" w:cs="Arial"/>
          <w:b/>
          <w:lang w:eastAsia="cs-CZ"/>
        </w:rPr>
        <w:t>a</w:t>
      </w:r>
    </w:p>
    <w:p w14:paraId="5CF3B5F8" w14:textId="1ACF439A" w:rsidR="00B207E3" w:rsidRDefault="006615F7" w:rsidP="00E12A03">
      <w:pPr>
        <w:tabs>
          <w:tab w:val="left" w:pos="4253"/>
        </w:tabs>
        <w:spacing w:after="0"/>
        <w:jc w:val="both"/>
        <w:rPr>
          <w:rFonts w:ascii="Arial" w:eastAsia="Times New Roman" w:hAnsi="Arial" w:cs="Arial"/>
          <w:b/>
          <w:lang w:eastAsia="cs-CZ"/>
        </w:rPr>
      </w:pPr>
      <w:r w:rsidRPr="00F5793D">
        <w:rPr>
          <w:rFonts w:ascii="Arial" w:eastAsia="Times New Roman" w:hAnsi="Arial" w:cs="Arial"/>
          <w:b/>
          <w:lang w:eastAsia="cs-CZ"/>
        </w:rPr>
        <w:t>Zhotovitel:</w:t>
      </w:r>
      <w:r w:rsidR="00E12A03">
        <w:rPr>
          <w:rFonts w:ascii="Arial" w:eastAsia="Times New Roman" w:hAnsi="Arial" w:cs="Arial"/>
          <w:b/>
          <w:lang w:eastAsia="cs-CZ"/>
        </w:rPr>
        <w:tab/>
      </w:r>
      <w:r w:rsidR="00E12A03" w:rsidRPr="00F5793D">
        <w:rPr>
          <w:rFonts w:ascii="Arial" w:eastAsia="Times New Roman" w:hAnsi="Arial" w:cs="Arial"/>
          <w:b/>
          <w:bCs/>
          <w:snapToGrid w:val="0"/>
          <w:highlight w:val="yellow"/>
          <w:lang w:val="en-US" w:eastAsia="cs-CZ"/>
        </w:rPr>
        <w:t>[DOPLNIT]</w:t>
      </w:r>
    </w:p>
    <w:p w14:paraId="798569CB" w14:textId="5842BF97" w:rsidR="006615F7" w:rsidRPr="00E12A03" w:rsidRDefault="00B207E3" w:rsidP="006B7A68">
      <w:pPr>
        <w:tabs>
          <w:tab w:val="left" w:pos="4253"/>
        </w:tabs>
        <w:spacing w:after="0"/>
        <w:jc w:val="both"/>
        <w:rPr>
          <w:rFonts w:ascii="Arial" w:eastAsia="Times New Roman" w:hAnsi="Arial" w:cs="Arial"/>
          <w:b/>
          <w:lang w:eastAsia="cs-CZ"/>
        </w:rPr>
      </w:pPr>
      <w:r w:rsidRPr="00361C5C">
        <w:rPr>
          <w:rFonts w:ascii="Arial" w:eastAsia="Times New Roman" w:hAnsi="Arial" w:cs="Arial"/>
          <w:bCs/>
          <w:lang w:eastAsia="cs-CZ"/>
        </w:rPr>
        <w:t xml:space="preserve">Sídlo: </w:t>
      </w:r>
      <w:r w:rsidR="00A2692C">
        <w:rPr>
          <w:rFonts w:ascii="Arial" w:eastAsia="Times New Roman" w:hAnsi="Arial" w:cs="Arial"/>
          <w:lang w:eastAsia="cs-CZ"/>
        </w:rPr>
        <w:tab/>
      </w:r>
      <w:bookmarkStart w:id="0" w:name="_Hlk46212771"/>
      <w:r w:rsidR="006615F7" w:rsidRPr="00F5793D">
        <w:rPr>
          <w:rFonts w:ascii="Arial" w:eastAsia="Times New Roman" w:hAnsi="Arial" w:cs="Arial"/>
          <w:b/>
          <w:bCs/>
          <w:snapToGrid w:val="0"/>
          <w:highlight w:val="yellow"/>
          <w:lang w:val="en-US" w:eastAsia="cs-CZ"/>
        </w:rPr>
        <w:t>[DOPLNIT]</w:t>
      </w:r>
      <w:bookmarkEnd w:id="0"/>
    </w:p>
    <w:p w14:paraId="23340862" w14:textId="4AE858E3" w:rsidR="006B7A68" w:rsidRDefault="006615F7" w:rsidP="006B7A68">
      <w:pPr>
        <w:tabs>
          <w:tab w:val="left" w:pos="4253"/>
        </w:tabs>
        <w:spacing w:after="0"/>
        <w:jc w:val="both"/>
        <w:rPr>
          <w:rFonts w:ascii="Arial" w:eastAsia="Times New Roman" w:hAnsi="Arial" w:cs="Arial"/>
          <w:i/>
          <w:lang w:eastAsia="cs-CZ"/>
        </w:rPr>
      </w:pPr>
      <w:r w:rsidRPr="00F5793D">
        <w:rPr>
          <w:rFonts w:ascii="Arial" w:eastAsia="Times New Roman" w:hAnsi="Arial" w:cs="Arial"/>
          <w:lang w:eastAsia="cs-CZ"/>
        </w:rPr>
        <w:t>zastoupený:</w:t>
      </w:r>
      <w:r w:rsidR="006B7A68">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sidRPr="00F5793D">
        <w:rPr>
          <w:rFonts w:ascii="Arial" w:eastAsia="Times New Roman" w:hAnsi="Arial" w:cs="Arial"/>
          <w:i/>
          <w:lang w:eastAsia="cs-CZ"/>
        </w:rPr>
        <w:t xml:space="preserve"> </w:t>
      </w:r>
      <w:r w:rsidR="001816EE">
        <w:rPr>
          <w:rFonts w:ascii="Arial" w:eastAsia="Times New Roman" w:hAnsi="Arial" w:cs="Arial"/>
          <w:i/>
          <w:lang w:eastAsia="cs-CZ"/>
        </w:rPr>
        <w:tab/>
      </w:r>
      <w:r w:rsidRPr="00F5793D">
        <w:rPr>
          <w:rFonts w:ascii="Arial" w:eastAsia="Times New Roman" w:hAnsi="Arial" w:cs="Arial"/>
          <w:i/>
          <w:highlight w:val="yellow"/>
          <w:lang w:eastAsia="cs-CZ"/>
        </w:rPr>
        <w:t>rejstříku)</w:t>
      </w:r>
    </w:p>
    <w:p w14:paraId="31525112" w14:textId="3648AA9E" w:rsidR="006615F7" w:rsidRPr="006B7A68" w:rsidRDefault="006615F7" w:rsidP="006B7A68">
      <w:pPr>
        <w:tabs>
          <w:tab w:val="left" w:pos="4253"/>
        </w:tabs>
        <w:spacing w:after="0"/>
        <w:jc w:val="both"/>
        <w:rPr>
          <w:rFonts w:ascii="Arial" w:eastAsia="Times New Roman" w:hAnsi="Arial" w:cs="Arial"/>
          <w:i/>
          <w:lang w:eastAsia="cs-CZ"/>
        </w:rPr>
      </w:pPr>
      <w:r w:rsidRPr="00F5793D">
        <w:rPr>
          <w:rFonts w:ascii="Arial" w:eastAsia="Times New Roman" w:hAnsi="Arial" w:cs="Arial"/>
          <w:lang w:eastAsia="cs-CZ"/>
        </w:rPr>
        <w:t>tel./fax:</w:t>
      </w:r>
      <w:r w:rsidR="00361C5C">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3DFCFC60" w14:textId="0E4F1BE3" w:rsidR="006615F7" w:rsidRPr="00F5793D" w:rsidRDefault="006615F7" w:rsidP="00E12A03">
      <w:pPr>
        <w:tabs>
          <w:tab w:val="left" w:pos="4253"/>
        </w:tabs>
        <w:spacing w:after="0"/>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e-mail:</w:t>
      </w:r>
      <w:r w:rsidR="00361C5C">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32759C30" w:rsidR="006615F7" w:rsidRPr="00F5793D" w:rsidRDefault="006615F7" w:rsidP="00E12A03">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57D92EBB" w:rsidR="006615F7" w:rsidRPr="00F5793D" w:rsidRDefault="006615F7" w:rsidP="00E12A03">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sidR="00361C5C">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49D16A9B" w14:textId="16868DE3" w:rsidR="006615F7" w:rsidRPr="00F5793D" w:rsidRDefault="006615F7" w:rsidP="00E12A03">
      <w:pPr>
        <w:tabs>
          <w:tab w:val="left" w:pos="4253"/>
          <w:tab w:val="left" w:pos="5954"/>
        </w:tabs>
        <w:spacing w:after="0"/>
        <w:jc w:val="both"/>
        <w:rPr>
          <w:rFonts w:ascii="Arial" w:eastAsia="Times New Roman" w:hAnsi="Arial" w:cs="Arial"/>
          <w:lang w:eastAsia="cs-CZ"/>
        </w:rPr>
      </w:pPr>
      <w:r w:rsidRPr="00F5793D">
        <w:rPr>
          <w:rFonts w:ascii="Arial" w:eastAsia="Times New Roman" w:hAnsi="Arial" w:cs="Arial"/>
          <w:lang w:eastAsia="cs-CZ"/>
        </w:rPr>
        <w:t>tel./fax:</w:t>
      </w:r>
      <w:r w:rsidR="00361C5C">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1F394A7" w14:textId="21B5FADA" w:rsidR="006615F7" w:rsidRPr="00F5793D" w:rsidRDefault="006615F7" w:rsidP="00E12A03">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41B05ADA" w:rsidR="006615F7" w:rsidRPr="00F5793D" w:rsidRDefault="006615F7" w:rsidP="00E12A03">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5AC938E6" w14:textId="10C693C8" w:rsidR="006615F7" w:rsidRPr="00F5793D" w:rsidRDefault="006615F7" w:rsidP="00E12A03">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498AD49" w14:textId="22017AD4" w:rsidR="006615F7" w:rsidRPr="00F5793D" w:rsidRDefault="006615F7" w:rsidP="00E12A03">
      <w:pPr>
        <w:tabs>
          <w:tab w:val="left" w:pos="4253"/>
        </w:tabs>
        <w:spacing w:after="0"/>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03CD2A4" w14:textId="5AD92825" w:rsidR="006615F7" w:rsidRPr="00F5793D" w:rsidRDefault="006615F7" w:rsidP="00E12A03">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361C5C">
      <w:pPr>
        <w:spacing w:after="0"/>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E12A03">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3637E395" w14:textId="0F0F8607" w:rsidR="0079317F" w:rsidRPr="007D2DB7" w:rsidRDefault="006615F7" w:rsidP="007D2DB7">
      <w:pPr>
        <w:spacing w:before="240" w:after="12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CAFBDF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361C5C"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FB748E">
      <w:pPr>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AA4C3E">
      <w:pPr>
        <w:spacing w:after="0" w:line="288" w:lineRule="auto"/>
        <w:jc w:val="both"/>
        <w:rPr>
          <w:rFonts w:ascii="Arial" w:eastAsia="Times New Roman" w:hAnsi="Arial" w:cs="Arial"/>
          <w:lang w:eastAsia="cs-CZ"/>
        </w:rPr>
      </w:pPr>
    </w:p>
    <w:p w14:paraId="6246C685" w14:textId="77777777" w:rsidR="000246D6" w:rsidRPr="00F5793D" w:rsidRDefault="00D6259E" w:rsidP="00FB748E">
      <w:pPr>
        <w:spacing w:before="120" w:after="120"/>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355E02A8"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A62BDF">
        <w:rPr>
          <w:rFonts w:ascii="Arial" w:hAnsi="Arial" w:cs="Arial"/>
        </w:rPr>
        <w:t xml:space="preserve"> katastrálním území Hejtmánkovice </w:t>
      </w:r>
      <w:r w:rsidRPr="00F5793D">
        <w:rPr>
          <w:rFonts w:ascii="Arial" w:hAnsi="Arial" w:cs="Arial"/>
          <w:lang w:val="x-none"/>
        </w:rPr>
        <w:t>dle zákona č. 139/2002 Sb., o pozemkových úpravách a pozemkových úřadech, ve znění pozdějších předpisů a o změně zákona č. 229/1991 Sb., o úpravě vlastnických</w:t>
      </w:r>
      <w:r w:rsidR="00A62BDF">
        <w:rPr>
          <w:rFonts w:ascii="Arial" w:hAnsi="Arial" w:cs="Arial"/>
        </w:rPr>
        <w:t xml:space="preserve"> </w:t>
      </w:r>
      <w:r w:rsidRPr="00F5793D">
        <w:rPr>
          <w:rFonts w:ascii="Arial" w:hAnsi="Arial" w:cs="Arial"/>
          <w:lang w:val="x-none"/>
        </w:rPr>
        <w:t>vztahů</w:t>
      </w:r>
      <w:r w:rsidR="00A62BDF">
        <w:rPr>
          <w:rFonts w:ascii="Arial" w:hAnsi="Arial" w:cs="Arial"/>
        </w:rPr>
        <w:t xml:space="preserve"> </w:t>
      </w:r>
      <w:r w:rsidRPr="00F5793D">
        <w:rPr>
          <w:rFonts w:ascii="Arial" w:hAnsi="Arial" w:cs="Arial"/>
          <w:lang w:val="x-none"/>
        </w:rPr>
        <w:t>k</w:t>
      </w:r>
      <w:r w:rsidR="00A62BDF">
        <w:rPr>
          <w:rFonts w:ascii="Arial" w:hAnsi="Arial" w:cs="Arial"/>
        </w:rPr>
        <w:t xml:space="preserve"> </w:t>
      </w:r>
      <w:r w:rsidRPr="00F5793D">
        <w:rPr>
          <w:rFonts w:ascii="Arial" w:hAnsi="Arial" w:cs="Arial"/>
          <w:lang w:val="x-none"/>
        </w:rPr>
        <w:t>půdě</w:t>
      </w:r>
      <w:r w:rsidR="00A62BDF">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A62BDF">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5D9F6A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A62BDF">
        <w:rPr>
          <w:rFonts w:ascii="Arial" w:hAnsi="Arial" w:cs="Arial"/>
          <w:b/>
          <w:bCs/>
        </w:rPr>
        <w:t>Realizace prvků ÚSES v k.ú. Hejtmánkovice</w:t>
      </w:r>
      <w:r w:rsidR="00A62BDF">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3BEA7B5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Zhotovitel se zavazuje provést dílo formou kompletní dodávky při respektování projektů, příslušných technických norem, obecně závazných právních předpisů a</w:t>
      </w:r>
      <w:r w:rsidR="004278A1">
        <w:rPr>
          <w:rFonts w:ascii="Arial" w:hAnsi="Arial" w:cs="Arial"/>
        </w:rPr>
        <w:t> </w:t>
      </w:r>
      <w:r w:rsidRPr="00F5793D">
        <w:rPr>
          <w:rFonts w:ascii="Arial" w:hAnsi="Arial" w:cs="Arial"/>
        </w:rPr>
        <w:t xml:space="preserve">závazných podmínek stanovených pro provedení díla objednatelem v podmínkách zadávacího řízení veřejné zakázky. </w:t>
      </w:r>
    </w:p>
    <w:p w14:paraId="3D497172" w14:textId="1774BE7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 k</w:t>
      </w:r>
      <w:r w:rsidR="004278A1">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5E2CADA0" w14:textId="30B7A75F" w:rsidR="00D51D5E" w:rsidRPr="00AA4C3E" w:rsidRDefault="00D6259E" w:rsidP="00D32B8B">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109CAC4D" w14:textId="77777777" w:rsidR="00AA4C3E" w:rsidRPr="007D2DB7" w:rsidRDefault="00AA4C3E" w:rsidP="00FB748E">
      <w:pPr>
        <w:pStyle w:val="Odstavecseseznamem"/>
        <w:spacing w:after="0"/>
        <w:jc w:val="both"/>
        <w:rPr>
          <w:rFonts w:ascii="Arial" w:hAnsi="Arial" w:cs="Arial"/>
        </w:rPr>
      </w:pPr>
    </w:p>
    <w:p w14:paraId="382479BD" w14:textId="51FEDA04" w:rsidR="00D6259E" w:rsidRPr="00F5793D" w:rsidRDefault="00D6259E" w:rsidP="00FB748E">
      <w:pPr>
        <w:spacing w:before="120" w:after="120"/>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FB748E">
      <w:pPr>
        <w:pStyle w:val="Odstavecseseznamem"/>
        <w:numPr>
          <w:ilvl w:val="0"/>
          <w:numId w:val="4"/>
        </w:numPr>
        <w:spacing w:after="120"/>
        <w:jc w:val="both"/>
        <w:rPr>
          <w:rFonts w:ascii="Arial" w:hAnsi="Arial" w:cs="Arial"/>
        </w:rPr>
      </w:pPr>
      <w:r w:rsidRPr="00F5793D">
        <w:rPr>
          <w:rFonts w:ascii="Arial" w:hAnsi="Arial" w:cs="Arial"/>
        </w:rPr>
        <w:t>Zhotovitel se zavazuje k provedení následujícího díla:</w:t>
      </w:r>
    </w:p>
    <w:p w14:paraId="5AD7C83C" w14:textId="37FB59B3" w:rsidR="00D6259E" w:rsidRPr="00F5793D" w:rsidRDefault="00D6259E" w:rsidP="00F4466A">
      <w:pPr>
        <w:spacing w:after="120"/>
        <w:ind w:left="1781" w:hanging="1418"/>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354941">
        <w:rPr>
          <w:rFonts w:ascii="Arial" w:hAnsi="Arial" w:cs="Arial"/>
          <w:lang w:val="x-none"/>
        </w:rPr>
        <w:tab/>
      </w:r>
      <w:r w:rsidR="00A62BDF">
        <w:rPr>
          <w:rFonts w:ascii="Arial" w:hAnsi="Arial" w:cs="Arial"/>
          <w:b/>
          <w:bCs/>
          <w:lang w:val="en-US"/>
        </w:rPr>
        <w:t>Realizace prvků ÚSES v k.ú. Hejtmánkovice</w:t>
      </w:r>
    </w:p>
    <w:p w14:paraId="23299CC9" w14:textId="05E3D92E" w:rsidR="00D6259E" w:rsidRPr="00F5793D" w:rsidRDefault="005E61C9" w:rsidP="00F4466A">
      <w:pPr>
        <w:spacing w:after="120"/>
        <w:ind w:left="1781" w:hanging="1418"/>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w:t>
      </w:r>
      <w:r w:rsidR="007D2DB7">
        <w:rPr>
          <w:rFonts w:ascii="Arial" w:hAnsi="Arial" w:cs="Arial"/>
          <w:lang w:val="x-none"/>
        </w:rPr>
        <w:tab/>
      </w:r>
      <w:r w:rsidR="00A62BDF">
        <w:rPr>
          <w:rFonts w:ascii="Arial" w:hAnsi="Arial" w:cs="Arial"/>
          <w:b/>
          <w:bCs/>
          <w:lang w:val="en-US"/>
        </w:rPr>
        <w:t xml:space="preserve">katastrální území Hejtmánkovice, obec Hejtmánkovice, okres </w:t>
      </w:r>
      <w:r w:rsidR="007D2DB7">
        <w:rPr>
          <w:rFonts w:ascii="Arial" w:hAnsi="Arial" w:cs="Arial"/>
          <w:b/>
          <w:bCs/>
          <w:lang w:val="en-US"/>
        </w:rPr>
        <w:t>Náchod, kraj </w:t>
      </w:r>
      <w:r w:rsidR="00A62BDF">
        <w:rPr>
          <w:rFonts w:ascii="Arial" w:hAnsi="Arial" w:cs="Arial"/>
          <w:b/>
          <w:bCs/>
          <w:lang w:val="en-US"/>
        </w:rPr>
        <w:t>Královéhradecký</w:t>
      </w:r>
    </w:p>
    <w:p w14:paraId="0E708F95" w14:textId="688E5BD0" w:rsidR="00D6259E" w:rsidRPr="00326A49"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vypracoval</w:t>
      </w:r>
      <w:r w:rsidR="00A62BDF">
        <w:rPr>
          <w:rFonts w:ascii="Arial" w:hAnsi="Arial" w:cs="Arial"/>
        </w:rPr>
        <w:t xml:space="preserve"> Ing. Darek Lacina, </w:t>
      </w:r>
      <w:r w:rsidR="00A86CAA">
        <w:rPr>
          <w:rFonts w:ascii="Arial" w:hAnsi="Arial" w:cs="Arial"/>
        </w:rPr>
        <w:t>projekty pro krajinu, Ondráčkova 556/199, 628 00 Brno,</w:t>
      </w:r>
      <w:r w:rsidR="00DC742B">
        <w:rPr>
          <w:rFonts w:ascii="Arial" w:hAnsi="Arial" w:cs="Arial"/>
        </w:rPr>
        <w:t xml:space="preserve"> IČO: </w:t>
      </w:r>
      <w:r w:rsidR="00DC742B" w:rsidRPr="00DC742B">
        <w:rPr>
          <w:rFonts w:ascii="Arial" w:hAnsi="Arial" w:cs="Arial"/>
        </w:rPr>
        <w:t>704 50</w:t>
      </w:r>
      <w:r w:rsidR="00DC742B">
        <w:rPr>
          <w:rFonts w:ascii="Arial" w:hAnsi="Arial" w:cs="Arial"/>
        </w:rPr>
        <w:t> </w:t>
      </w:r>
      <w:r w:rsidR="00DC742B" w:rsidRPr="00DC742B">
        <w:rPr>
          <w:rFonts w:ascii="Arial" w:hAnsi="Arial" w:cs="Arial"/>
        </w:rPr>
        <w:t>641</w:t>
      </w:r>
      <w:r w:rsidR="00DC742B">
        <w:rPr>
          <w:rFonts w:ascii="Arial" w:hAnsi="Arial" w:cs="Arial"/>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326A49">
        <w:rPr>
          <w:rFonts w:ascii="Arial" w:hAnsi="Arial" w:cs="Arial"/>
          <w:lang w:val="x-none"/>
        </w:rPr>
        <w:t>objednatelem protokolárně předána zhotoviteli</w:t>
      </w:r>
      <w:r w:rsidRPr="00326A49">
        <w:rPr>
          <w:rFonts w:ascii="Arial" w:hAnsi="Arial" w:cs="Arial"/>
        </w:rPr>
        <w:t xml:space="preserve"> nejpozději při předání </w:t>
      </w:r>
      <w:r w:rsidR="005E61C9" w:rsidRPr="00326A49">
        <w:rPr>
          <w:rFonts w:ascii="Arial" w:hAnsi="Arial" w:cs="Arial"/>
        </w:rPr>
        <w:t>místa plnění.</w:t>
      </w:r>
    </w:p>
    <w:p w14:paraId="0F410253" w14:textId="77777777" w:rsidR="00D6259E" w:rsidRPr="00326A49" w:rsidRDefault="00D6259E" w:rsidP="00D6259E">
      <w:pPr>
        <w:pStyle w:val="Odstavecseseznamem"/>
        <w:numPr>
          <w:ilvl w:val="0"/>
          <w:numId w:val="4"/>
        </w:numPr>
        <w:jc w:val="both"/>
        <w:rPr>
          <w:rFonts w:ascii="Arial" w:hAnsi="Arial" w:cs="Arial"/>
          <w:lang w:val="x-none"/>
        </w:rPr>
      </w:pPr>
      <w:r w:rsidRPr="00326A49">
        <w:rPr>
          <w:rFonts w:ascii="Arial" w:hAnsi="Arial" w:cs="Arial"/>
        </w:rPr>
        <w:lastRenderedPageBreak/>
        <w:t>Součástí realizace díla jsou tyto činnosti</w:t>
      </w:r>
      <w:r w:rsidRPr="00326A49">
        <w:rPr>
          <w:rFonts w:ascii="Arial" w:hAnsi="Arial" w:cs="Arial"/>
          <w:lang w:val="x-none"/>
        </w:rPr>
        <w:t>:</w:t>
      </w:r>
    </w:p>
    <w:p w14:paraId="4C02F0A9" w14:textId="01C9951D" w:rsidR="00073207" w:rsidRPr="00326A49" w:rsidRDefault="00D6259E" w:rsidP="00DC742B">
      <w:pPr>
        <w:pStyle w:val="Odstavecseseznamem"/>
        <w:numPr>
          <w:ilvl w:val="0"/>
          <w:numId w:val="5"/>
        </w:numPr>
        <w:jc w:val="both"/>
        <w:rPr>
          <w:rFonts w:ascii="Arial" w:hAnsi="Arial" w:cs="Arial"/>
          <w:lang w:val="x-none"/>
        </w:rPr>
      </w:pPr>
      <w:r w:rsidRPr="00326A49">
        <w:rPr>
          <w:rFonts w:ascii="Arial" w:hAnsi="Arial" w:cs="Arial"/>
        </w:rPr>
        <w:t>Z</w:t>
      </w:r>
      <w:r w:rsidRPr="00326A49">
        <w:rPr>
          <w:rFonts w:ascii="Arial" w:hAnsi="Arial" w:cs="Arial"/>
          <w:lang w:val="x-none"/>
        </w:rPr>
        <w:t xml:space="preserve">ajištění dodávek </w:t>
      </w:r>
      <w:r w:rsidR="00B207E3" w:rsidRPr="00326A49">
        <w:rPr>
          <w:rFonts w:ascii="Arial" w:hAnsi="Arial" w:cs="Arial"/>
        </w:rPr>
        <w:t xml:space="preserve">výsadbové zeleně </w:t>
      </w:r>
      <w:r w:rsidRPr="00326A49">
        <w:rPr>
          <w:rFonts w:ascii="Arial" w:hAnsi="Arial" w:cs="Arial"/>
          <w:lang w:val="x-none"/>
        </w:rPr>
        <w:t>materiálů</w:t>
      </w:r>
      <w:r w:rsidR="00EE39B7" w:rsidRPr="00326A49">
        <w:rPr>
          <w:rFonts w:ascii="Arial" w:hAnsi="Arial" w:cs="Arial"/>
        </w:rPr>
        <w:t xml:space="preserve"> </w:t>
      </w:r>
      <w:r w:rsidRPr="00326A49">
        <w:rPr>
          <w:rFonts w:ascii="Arial" w:hAnsi="Arial" w:cs="Arial"/>
          <w:lang w:val="x-none"/>
        </w:rPr>
        <w:t>a zařízení nezbytných pro řádné dokončení díla</w:t>
      </w:r>
      <w:r w:rsidRPr="00326A49">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326A49">
        <w:rPr>
          <w:rFonts w:ascii="Arial" w:hAnsi="Arial" w:cs="Arial"/>
        </w:rPr>
        <w:t>P</w:t>
      </w:r>
      <w:r w:rsidRPr="00326A49">
        <w:rPr>
          <w:rFonts w:ascii="Arial" w:hAnsi="Arial" w:cs="Arial"/>
          <w:lang w:val="x-none"/>
        </w:rPr>
        <w:t>rovedení</w:t>
      </w:r>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E51DCFC"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w:t>
      </w:r>
      <w:r w:rsidR="00DC742B">
        <w:rPr>
          <w:rFonts w:ascii="Arial" w:hAnsi="Arial" w:cs="Arial"/>
        </w:rPr>
        <w:t xml:space="preserve"> </w:t>
      </w:r>
      <w:r w:rsidRPr="00F5793D">
        <w:rPr>
          <w:rFonts w:ascii="Arial" w:hAnsi="Arial" w:cs="Arial"/>
        </w:rPr>
        <w:t>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2EF68010"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750CAC">
        <w:rPr>
          <w:rFonts w:ascii="Arial" w:hAnsi="Arial" w:cs="Arial"/>
        </w:rPr>
        <w:t>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750CAC">
        <w:rPr>
          <w:rFonts w:ascii="Arial" w:hAnsi="Arial" w:cs="Arial"/>
        </w:rPr>
        <w:t> </w:t>
      </w:r>
      <w:r w:rsidR="00B207E3">
        <w:rPr>
          <w:rFonts w:ascii="Arial" w:hAnsi="Arial" w:cs="Arial"/>
        </w:rPr>
        <w:t xml:space="preserve">183/2206 Sb. </w:t>
      </w:r>
      <w:r w:rsidR="00B207E3" w:rsidRPr="00B207E3">
        <w:rPr>
          <w:rFonts w:ascii="Arial" w:hAnsi="Arial" w:cs="Arial"/>
        </w:rPr>
        <w:t>o územním plánování a stavebním řádu (dále jen „stavební zákon“)</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75257E44"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Projednání a zajištění případného zvláštního užívání komunikací a veřejných ploch, popř. dalších pozemků, včetně úhrady vyměřených poplatků a</w:t>
      </w:r>
      <w:r w:rsidR="00750CAC">
        <w:rPr>
          <w:rFonts w:ascii="Arial" w:hAnsi="Arial" w:cs="Arial"/>
        </w:rPr>
        <w:t> </w:t>
      </w:r>
      <w:r w:rsidRPr="00F5793D">
        <w:rPr>
          <w:rFonts w:ascii="Arial" w:hAnsi="Arial" w:cs="Arial"/>
          <w:lang w:val="x-none"/>
        </w:rPr>
        <w:t>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6611A10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750CAC">
        <w:rPr>
          <w:rFonts w:ascii="Arial" w:hAnsi="Arial" w:cs="Arial"/>
        </w:rPr>
        <w:t> </w:t>
      </w:r>
      <w:r w:rsidRPr="00F5793D">
        <w:rPr>
          <w:rFonts w:ascii="Arial" w:hAnsi="Arial" w:cs="Arial"/>
          <w:lang w:val="x-none"/>
        </w:rPr>
        <w:t>o</w:t>
      </w:r>
      <w:r w:rsidR="00750CAC">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2855D0E7"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lastRenderedPageBreak/>
        <w:t>Dílo bude provedeno dle projektové dokumentace, soupisu prací, dodávek a</w:t>
      </w:r>
      <w:r w:rsidR="00750CAC">
        <w:rPr>
          <w:rFonts w:ascii="Arial" w:hAnsi="Arial" w:cs="Arial"/>
        </w:rPr>
        <w:t> </w:t>
      </w:r>
      <w:r w:rsidRPr="00F5793D">
        <w:rPr>
          <w:rFonts w:ascii="Arial" w:hAnsi="Arial" w:cs="Arial"/>
        </w:rPr>
        <w:t>služeb s</w:t>
      </w:r>
      <w:r w:rsidR="00750CAC">
        <w:rPr>
          <w:rFonts w:ascii="Arial" w:hAnsi="Arial" w:cs="Arial"/>
        </w:rPr>
        <w:t> </w:t>
      </w:r>
      <w:r w:rsidRPr="00F5793D">
        <w:rPr>
          <w:rFonts w:ascii="Arial" w:hAnsi="Arial" w:cs="Arial"/>
        </w:rPr>
        <w:t>výkazem výměr</w:t>
      </w:r>
      <w:r w:rsidR="00475B1D" w:rsidRPr="00F5793D">
        <w:rPr>
          <w:rFonts w:ascii="Arial" w:hAnsi="Arial" w:cs="Arial"/>
          <w:i/>
        </w:rPr>
        <w:t>.</w:t>
      </w:r>
    </w:p>
    <w:p w14:paraId="6E6F6940" w14:textId="52A6C874" w:rsidR="00CC70FE" w:rsidRDefault="00D6259E" w:rsidP="00E23879">
      <w:pPr>
        <w:pStyle w:val="Odstavecseseznamem"/>
        <w:numPr>
          <w:ilvl w:val="0"/>
          <w:numId w:val="4"/>
        </w:numPr>
        <w:spacing w:after="0"/>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jenž při provádění díla vznikne, je zhotovitel povinen odstranit na</w:t>
      </w:r>
      <w:r w:rsidR="00750CAC">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w:t>
      </w:r>
      <w:r w:rsidR="00750CAC">
        <w:rPr>
          <w:rFonts w:ascii="Arial" w:hAnsi="Arial" w:cs="Arial"/>
        </w:rPr>
        <w:t> </w:t>
      </w:r>
      <w:r w:rsidRPr="00F5793D">
        <w:rPr>
          <w:rFonts w:ascii="Arial" w:hAnsi="Arial" w:cs="Arial"/>
          <w:lang w:val="x-none"/>
        </w:rPr>
        <w:t>pojezd vozidel)</w:t>
      </w:r>
      <w:r w:rsidR="00463206" w:rsidRPr="00F5793D">
        <w:rPr>
          <w:rFonts w:ascii="Arial" w:hAnsi="Arial" w:cs="Arial"/>
        </w:rPr>
        <w:t>,</w:t>
      </w:r>
      <w:r w:rsidRPr="00F5793D">
        <w:rPr>
          <w:rFonts w:ascii="Arial" w:hAnsi="Arial" w:cs="Arial"/>
          <w:lang w:val="x-none"/>
        </w:rPr>
        <w:t xml:space="preserve"> je povinen hradit zhotovitel.</w:t>
      </w:r>
    </w:p>
    <w:p w14:paraId="6364E9F9" w14:textId="77777777" w:rsidR="00750CAC" w:rsidRPr="00436A25" w:rsidRDefault="00750CAC" w:rsidP="00750CAC">
      <w:pPr>
        <w:pStyle w:val="Odstavecseseznamem"/>
        <w:spacing w:after="0"/>
        <w:jc w:val="both"/>
        <w:rPr>
          <w:rFonts w:ascii="Arial" w:hAnsi="Arial" w:cs="Arial"/>
          <w:lang w:val="x-none"/>
        </w:rPr>
      </w:pPr>
    </w:p>
    <w:p w14:paraId="4325B748" w14:textId="53FE9FD5" w:rsidR="00CC70FE" w:rsidRPr="00F5793D" w:rsidRDefault="00CC70FE" w:rsidP="000C51F2">
      <w:pPr>
        <w:spacing w:before="120" w:after="120"/>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0B7AF13"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smlouvy, se sjednává dohodou smluvních stran, na základě nabídky učiněné zhotovitelem na Veřejnou zakázku ze dne</w:t>
      </w:r>
      <w:r w:rsidR="0060796E">
        <w:rPr>
          <w:rFonts w:ascii="Arial" w:hAnsi="Arial" w:cs="Arial"/>
        </w:rPr>
        <w:t xml:space="preserve"> </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71C41D34"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BA141AA" w14:textId="77777777" w:rsidR="0060796E" w:rsidRPr="00F5793D" w:rsidRDefault="0060796E" w:rsidP="0060796E">
      <w:pPr>
        <w:pStyle w:val="Odstavecseseznamem"/>
        <w:jc w:val="both"/>
        <w:rPr>
          <w:rFonts w:ascii="Arial" w:hAnsi="Arial" w:cs="Arial"/>
          <w:bCs/>
        </w:rPr>
      </w:pPr>
    </w:p>
    <w:p w14:paraId="06B46959" w14:textId="4460CE48"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2D5FF65A" w:rsidR="00E6175B" w:rsidRPr="00F5793D" w:rsidRDefault="00E6175B" w:rsidP="0060796E">
      <w:pPr>
        <w:pStyle w:val="Odstavecseseznamem"/>
        <w:tabs>
          <w:tab w:val="right" w:pos="7938"/>
        </w:tabs>
        <w:rPr>
          <w:rFonts w:ascii="Arial" w:hAnsi="Arial" w:cs="Arial"/>
          <w:lang w:val="x-none"/>
        </w:rPr>
      </w:pPr>
      <w:bookmarkStart w:id="4" w:name="_Hlk18914383"/>
      <w:r w:rsidRPr="00F5793D">
        <w:rPr>
          <w:rFonts w:ascii="Arial" w:hAnsi="Arial" w:cs="Arial"/>
          <w:lang w:val="x-none"/>
        </w:rPr>
        <w:t xml:space="preserve">bez DPH činí </w:t>
      </w:r>
      <w:r w:rsidR="0060796E">
        <w:rPr>
          <w:rFonts w:ascii="Arial" w:hAnsi="Arial" w:cs="Arial"/>
          <w:lang w:val="x-none"/>
        </w:rPr>
        <w:tab/>
      </w:r>
      <w:r w:rsidRPr="00F5793D">
        <w:rPr>
          <w:rFonts w:ascii="Arial" w:hAnsi="Arial" w:cs="Arial"/>
          <w:b/>
          <w:highlight w:val="yellow"/>
          <w:lang w:val="x-none"/>
        </w:rPr>
        <w:t>[DOPLNIT]</w:t>
      </w:r>
      <w:r w:rsidR="0060796E">
        <w:rPr>
          <w:rFonts w:ascii="Arial" w:hAnsi="Arial" w:cs="Arial"/>
          <w:b/>
        </w:rPr>
        <w:t xml:space="preserve"> </w:t>
      </w:r>
      <w:r w:rsidRPr="0060796E">
        <w:rPr>
          <w:rFonts w:ascii="Arial" w:hAnsi="Arial" w:cs="Arial"/>
          <w:b/>
          <w:bCs/>
          <w:lang w:val="x-none"/>
        </w:rPr>
        <w:t>Kč</w:t>
      </w:r>
    </w:p>
    <w:p w14:paraId="20196ABB" w14:textId="37832012" w:rsidR="00E6175B" w:rsidRPr="00F5793D" w:rsidRDefault="00E6175B" w:rsidP="0060796E">
      <w:pPr>
        <w:pStyle w:val="Odstavecseseznamem"/>
        <w:tabs>
          <w:tab w:val="right" w:pos="7938"/>
        </w:tabs>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60796E">
        <w:rPr>
          <w:rFonts w:ascii="Arial" w:hAnsi="Arial" w:cs="Arial"/>
          <w:b/>
        </w:rPr>
        <w:t xml:space="preserve"> </w:t>
      </w:r>
      <w:r w:rsidRPr="0060796E">
        <w:rPr>
          <w:rFonts w:ascii="Arial" w:hAnsi="Arial" w:cs="Arial"/>
          <w:b/>
          <w:bCs/>
          <w:lang w:val="x-none"/>
        </w:rPr>
        <w:t>Kč</w:t>
      </w:r>
    </w:p>
    <w:p w14:paraId="0A20538A" w14:textId="1F2708A3" w:rsidR="00E6175B" w:rsidRDefault="00E6175B" w:rsidP="0060796E">
      <w:pPr>
        <w:pStyle w:val="Odstavecseseznamem"/>
        <w:tabs>
          <w:tab w:val="right" w:pos="7938"/>
        </w:tabs>
        <w:rPr>
          <w:rFonts w:ascii="Arial" w:hAnsi="Arial" w:cs="Arial"/>
          <w:lang w:val="x-none"/>
        </w:rPr>
      </w:pPr>
      <w:r w:rsidRPr="00F5793D">
        <w:rPr>
          <w:rFonts w:ascii="Arial" w:hAnsi="Arial" w:cs="Arial"/>
          <w:lang w:val="x-none"/>
        </w:rPr>
        <w:t>Celková cena za provedení díla vč. DPH činí</w:t>
      </w:r>
      <w:r w:rsidR="0060796E">
        <w:rPr>
          <w:rFonts w:ascii="Arial" w:hAnsi="Arial" w:cs="Arial"/>
          <w:lang w:val="x-none"/>
        </w:rPr>
        <w:tab/>
      </w:r>
      <w:r w:rsidRPr="00F5793D">
        <w:rPr>
          <w:rFonts w:ascii="Arial" w:hAnsi="Arial" w:cs="Arial"/>
          <w:b/>
          <w:highlight w:val="yellow"/>
          <w:lang w:val="x-none"/>
        </w:rPr>
        <w:t>[DOPLNIT]</w:t>
      </w:r>
      <w:r w:rsidRPr="0060796E">
        <w:rPr>
          <w:rFonts w:ascii="Arial" w:hAnsi="Arial" w:cs="Arial"/>
          <w:b/>
          <w:bCs/>
          <w:lang w:val="x-none"/>
        </w:rPr>
        <w:t xml:space="preserve"> Kč</w:t>
      </w:r>
    </w:p>
    <w:p w14:paraId="4B4E1C33" w14:textId="456B6E52" w:rsidR="00DB68FB" w:rsidRDefault="00DB68FB" w:rsidP="0060796E">
      <w:pPr>
        <w:pStyle w:val="Odstavecseseznamem"/>
        <w:spacing w:after="0"/>
        <w:contextualSpacing w:val="0"/>
        <w:rPr>
          <w:rFonts w:ascii="Arial" w:hAnsi="Arial" w:cs="Arial"/>
        </w:rPr>
      </w:pPr>
    </w:p>
    <w:p w14:paraId="65CCB0D1" w14:textId="3C7217A0" w:rsidR="00DB68FB" w:rsidRDefault="00DB68FB" w:rsidP="0060796E">
      <w:pPr>
        <w:pStyle w:val="Odstavecseseznamem"/>
        <w:spacing w:before="120" w:after="0"/>
        <w:contextualSpacing w:val="0"/>
        <w:rPr>
          <w:rFonts w:ascii="Arial" w:hAnsi="Arial" w:cs="Arial"/>
        </w:rPr>
      </w:pPr>
      <w:r>
        <w:rPr>
          <w:rFonts w:ascii="Arial" w:hAnsi="Arial" w:cs="Arial"/>
        </w:rPr>
        <w:t>Z toho:</w:t>
      </w:r>
    </w:p>
    <w:p w14:paraId="00011ABD" w14:textId="77777777" w:rsidR="0060796E" w:rsidRPr="00324683" w:rsidRDefault="0060796E" w:rsidP="0060796E">
      <w:pPr>
        <w:pStyle w:val="Odstavecseseznamem"/>
        <w:spacing w:after="0"/>
        <w:rPr>
          <w:rFonts w:ascii="Arial" w:hAnsi="Arial" w:cs="Arial"/>
        </w:rPr>
      </w:pPr>
    </w:p>
    <w:p w14:paraId="1716C4E4" w14:textId="77777777" w:rsidR="00DB68FB" w:rsidRPr="00E41B4E" w:rsidRDefault="00DB68FB" w:rsidP="00436A25">
      <w:pPr>
        <w:spacing w:after="0"/>
        <w:ind w:firstLine="708"/>
        <w:rPr>
          <w:rFonts w:ascii="Arial" w:hAnsi="Arial" w:cs="Arial"/>
        </w:rPr>
      </w:pPr>
      <w:r w:rsidRPr="00E41B4E">
        <w:rPr>
          <w:rFonts w:ascii="Arial" w:hAnsi="Arial" w:cs="Arial"/>
        </w:rPr>
        <w:t xml:space="preserve">Cena za provedení výsadby: </w:t>
      </w:r>
    </w:p>
    <w:p w14:paraId="5F8C2123" w14:textId="6515F191" w:rsidR="00DB68FB" w:rsidRPr="00800EE4" w:rsidRDefault="00DB68FB" w:rsidP="0060796E">
      <w:pPr>
        <w:pStyle w:val="Odstavecseseznamem"/>
        <w:tabs>
          <w:tab w:val="right" w:pos="7938"/>
        </w:tabs>
        <w:rPr>
          <w:rFonts w:ascii="Arial" w:hAnsi="Arial" w:cs="Arial"/>
          <w:lang w:val="x-none"/>
        </w:rPr>
      </w:pPr>
      <w:r w:rsidRPr="00800EE4">
        <w:rPr>
          <w:rFonts w:ascii="Arial" w:hAnsi="Arial" w:cs="Arial"/>
          <w:lang w:val="x-none"/>
        </w:rPr>
        <w:t>bez DPH činí</w:t>
      </w:r>
      <w:r w:rsidR="00326A49">
        <w:rPr>
          <w:rFonts w:ascii="Arial" w:hAnsi="Arial" w:cs="Arial"/>
          <w:lang w:val="x-none"/>
        </w:rPr>
        <w:tab/>
      </w:r>
      <w:r w:rsidRPr="00800EE4">
        <w:rPr>
          <w:rFonts w:ascii="Arial" w:hAnsi="Arial" w:cs="Arial"/>
          <w:b/>
          <w:highlight w:val="yellow"/>
          <w:lang w:val="x-none"/>
        </w:rPr>
        <w:t>[DOPLNIT]</w:t>
      </w:r>
      <w:r w:rsidR="0060796E">
        <w:rPr>
          <w:rFonts w:ascii="Arial" w:hAnsi="Arial" w:cs="Arial"/>
          <w:b/>
        </w:rPr>
        <w:t xml:space="preserve"> </w:t>
      </w:r>
      <w:r w:rsidRPr="0060796E">
        <w:rPr>
          <w:rFonts w:ascii="Arial" w:hAnsi="Arial" w:cs="Arial"/>
          <w:b/>
          <w:bCs/>
          <w:lang w:val="x-none"/>
        </w:rPr>
        <w:t>Kč</w:t>
      </w:r>
    </w:p>
    <w:p w14:paraId="795F4BE3" w14:textId="210B0AAB" w:rsidR="00326A49" w:rsidRDefault="00DB68FB" w:rsidP="0060796E">
      <w:pPr>
        <w:pStyle w:val="Odstavecseseznamem"/>
        <w:tabs>
          <w:tab w:val="right" w:pos="7938"/>
        </w:tabs>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00326A49">
        <w:rPr>
          <w:rFonts w:ascii="Arial" w:hAnsi="Arial" w:cs="Arial"/>
          <w:lang w:val="x-none"/>
        </w:rPr>
        <w:tab/>
      </w:r>
      <w:r w:rsidRPr="00800EE4">
        <w:rPr>
          <w:rFonts w:ascii="Arial" w:hAnsi="Arial" w:cs="Arial"/>
          <w:b/>
          <w:highlight w:val="yellow"/>
          <w:lang w:val="x-none"/>
        </w:rPr>
        <w:t>[DOPLNIT]</w:t>
      </w:r>
      <w:r w:rsidR="0060796E">
        <w:rPr>
          <w:rFonts w:ascii="Arial" w:hAnsi="Arial" w:cs="Arial"/>
          <w:b/>
        </w:rPr>
        <w:t xml:space="preserve"> </w:t>
      </w:r>
      <w:r w:rsidRPr="0060796E">
        <w:rPr>
          <w:rFonts w:ascii="Arial" w:hAnsi="Arial" w:cs="Arial"/>
          <w:b/>
          <w:bCs/>
          <w:lang w:val="x-none"/>
        </w:rPr>
        <w:t>Kč</w:t>
      </w:r>
    </w:p>
    <w:p w14:paraId="3CFA6878" w14:textId="16B2AE46" w:rsidR="00DB68FB" w:rsidRDefault="00DB68FB" w:rsidP="0060796E">
      <w:pPr>
        <w:pStyle w:val="Odstavecseseznamem"/>
        <w:tabs>
          <w:tab w:val="right" w:pos="7938"/>
        </w:tabs>
        <w:spacing w:after="0"/>
        <w:rPr>
          <w:rFonts w:ascii="Arial" w:hAnsi="Arial" w:cs="Arial"/>
          <w:b/>
          <w:bCs/>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326A49">
        <w:rPr>
          <w:rFonts w:ascii="Arial" w:hAnsi="Arial" w:cs="Arial"/>
          <w:lang w:val="x-none"/>
        </w:rPr>
        <w:tab/>
      </w:r>
      <w:r w:rsidRPr="00324683">
        <w:rPr>
          <w:rFonts w:ascii="Arial" w:hAnsi="Arial" w:cs="Arial"/>
          <w:b/>
          <w:highlight w:val="yellow"/>
          <w:lang w:val="x-none"/>
        </w:rPr>
        <w:t>[DOPLNIT]</w:t>
      </w:r>
      <w:r w:rsidRPr="0060796E">
        <w:rPr>
          <w:rFonts w:ascii="Arial" w:hAnsi="Arial" w:cs="Arial"/>
          <w:b/>
          <w:bCs/>
          <w:lang w:val="x-none"/>
        </w:rPr>
        <w:t xml:space="preserve"> Kč</w:t>
      </w:r>
    </w:p>
    <w:p w14:paraId="5FD464A8" w14:textId="77777777" w:rsidR="0060796E" w:rsidRPr="00436A25" w:rsidRDefault="0060796E" w:rsidP="0060796E">
      <w:pPr>
        <w:pStyle w:val="Odstavecseseznamem"/>
        <w:tabs>
          <w:tab w:val="right" w:pos="7938"/>
        </w:tabs>
        <w:spacing w:after="0"/>
        <w:rPr>
          <w:rFonts w:ascii="Arial" w:hAnsi="Arial" w:cs="Arial"/>
          <w:lang w:val="x-none"/>
        </w:rPr>
      </w:pPr>
    </w:p>
    <w:p w14:paraId="1021F543" w14:textId="6E06A538" w:rsidR="00AA5313" w:rsidRPr="008F7FC9" w:rsidRDefault="00AA5313" w:rsidP="0060796E">
      <w:pPr>
        <w:pStyle w:val="TSTextlnkuslovan"/>
        <w:tabs>
          <w:tab w:val="right" w:pos="7938"/>
        </w:tabs>
        <w:spacing w:after="0"/>
        <w:ind w:firstLine="708"/>
        <w:rPr>
          <w:rFonts w:cs="Arial"/>
          <w:szCs w:val="22"/>
          <w:lang w:eastAsia="en-US"/>
        </w:rPr>
      </w:pPr>
      <w:bookmarkStart w:id="5" w:name="_Hlk18668301"/>
      <w:r w:rsidRPr="008F7FC9">
        <w:rPr>
          <w:rFonts w:cs="Arial"/>
          <w:szCs w:val="22"/>
          <w:lang w:val="cs-CZ" w:eastAsia="en-US"/>
        </w:rPr>
        <w:t>1</w:t>
      </w:r>
      <w:r w:rsidR="001722D5">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 xml:space="preserve">: Cena bez DPH </w:t>
      </w:r>
      <w:r w:rsidR="0060796E">
        <w:rPr>
          <w:rFonts w:cs="Arial"/>
          <w:szCs w:val="22"/>
          <w:lang w:val="cs-CZ" w:eastAsia="en-US"/>
        </w:rPr>
        <w:tab/>
      </w:r>
      <w:r w:rsidRPr="00922F5C">
        <w:rPr>
          <w:rFonts w:cs="Arial"/>
          <w:b/>
          <w:bCs/>
          <w:szCs w:val="22"/>
          <w:highlight w:val="yellow"/>
          <w:u w:val="single"/>
          <w:lang w:val="en-US" w:eastAsia="en-US"/>
        </w:rPr>
        <w:t>[DOPLNIT]</w:t>
      </w:r>
      <w:r w:rsidRPr="0060796E">
        <w:rPr>
          <w:rFonts w:cs="Arial"/>
          <w:b/>
          <w:bCs/>
          <w:szCs w:val="22"/>
          <w:lang w:eastAsia="en-US"/>
        </w:rPr>
        <w:t xml:space="preserve"> Kč</w:t>
      </w:r>
    </w:p>
    <w:p w14:paraId="01CAC45D" w14:textId="66A64B7E" w:rsidR="00AA5313" w:rsidRPr="008F7FC9" w:rsidRDefault="0060796E" w:rsidP="0060796E">
      <w:pPr>
        <w:pStyle w:val="TSTextlnkuslovan"/>
        <w:tabs>
          <w:tab w:val="left" w:pos="3686"/>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 xml:space="preserve">DPH </w:t>
      </w:r>
      <w:r>
        <w:rPr>
          <w:rFonts w:cs="Arial"/>
          <w:szCs w:val="22"/>
          <w:lang w:val="cs-CZ" w:eastAsia="en-US"/>
        </w:rPr>
        <w:tab/>
      </w:r>
      <w:r w:rsidR="00AA5313" w:rsidRPr="00922F5C">
        <w:rPr>
          <w:rFonts w:cs="Arial"/>
          <w:b/>
          <w:bCs/>
          <w:szCs w:val="22"/>
          <w:highlight w:val="yellow"/>
          <w:u w:val="single"/>
          <w:lang w:val="en-US" w:eastAsia="en-US"/>
        </w:rPr>
        <w:t>[DOPLNIT]</w:t>
      </w:r>
      <w:r w:rsidR="00AA5313" w:rsidRPr="0060796E">
        <w:rPr>
          <w:rFonts w:cs="Arial"/>
          <w:b/>
          <w:bCs/>
          <w:szCs w:val="22"/>
          <w:lang w:eastAsia="en-US"/>
        </w:rPr>
        <w:t xml:space="preserve"> Kč</w:t>
      </w:r>
    </w:p>
    <w:p w14:paraId="0DCDFF75" w14:textId="5D097217" w:rsidR="00326A49" w:rsidRDefault="006569E4" w:rsidP="0060796E">
      <w:pPr>
        <w:pStyle w:val="TSTextlnkuslovan"/>
        <w:tabs>
          <w:tab w:val="left" w:pos="3686"/>
          <w:tab w:val="right" w:pos="7938"/>
        </w:tabs>
        <w:spacing w:after="0"/>
        <w:rPr>
          <w:rFonts w:cs="Arial"/>
          <w:b/>
          <w:bCs/>
          <w:szCs w:val="22"/>
          <w:lang w:eastAsia="en-US"/>
        </w:rPr>
      </w:pPr>
      <w:r>
        <w:rPr>
          <w:rFonts w:cs="Arial"/>
          <w:szCs w:val="22"/>
          <w:lang w:val="cs-CZ" w:eastAsia="en-US"/>
        </w:rPr>
        <w:tab/>
      </w:r>
      <w:r w:rsidR="00AA5313" w:rsidRPr="008F7FC9">
        <w:rPr>
          <w:rFonts w:cs="Arial"/>
          <w:szCs w:val="22"/>
          <w:lang w:val="cs-CZ" w:eastAsia="en-US"/>
        </w:rPr>
        <w:t xml:space="preserve">Cena včetně DPH </w:t>
      </w:r>
      <w:r w:rsidR="0060796E">
        <w:rPr>
          <w:rFonts w:cs="Arial"/>
          <w:szCs w:val="22"/>
          <w:lang w:val="cs-CZ" w:eastAsia="en-US"/>
        </w:rPr>
        <w:tab/>
      </w:r>
      <w:r w:rsidR="00AA5313" w:rsidRPr="00922F5C">
        <w:rPr>
          <w:rFonts w:cs="Arial"/>
          <w:b/>
          <w:bCs/>
          <w:szCs w:val="22"/>
          <w:highlight w:val="yellow"/>
          <w:u w:val="single"/>
          <w:lang w:val="en-US" w:eastAsia="en-US"/>
        </w:rPr>
        <w:t>[DOPLNIT]</w:t>
      </w:r>
      <w:r w:rsidR="00AA5313" w:rsidRPr="0060796E">
        <w:rPr>
          <w:rFonts w:cs="Arial"/>
          <w:b/>
          <w:bCs/>
          <w:szCs w:val="22"/>
          <w:lang w:eastAsia="en-US"/>
        </w:rPr>
        <w:t xml:space="preserve"> Kč</w:t>
      </w:r>
    </w:p>
    <w:p w14:paraId="4E6AC39B" w14:textId="77777777" w:rsidR="0060796E" w:rsidRPr="00436A25" w:rsidRDefault="0060796E" w:rsidP="0060796E">
      <w:pPr>
        <w:pStyle w:val="TSTextlnkuslovan"/>
        <w:tabs>
          <w:tab w:val="left" w:pos="3686"/>
          <w:tab w:val="right" w:pos="7938"/>
        </w:tabs>
        <w:spacing w:after="0"/>
        <w:rPr>
          <w:rFonts w:cs="Arial"/>
          <w:szCs w:val="22"/>
          <w:lang w:val="cs-CZ" w:eastAsia="en-US"/>
        </w:rPr>
      </w:pPr>
    </w:p>
    <w:p w14:paraId="4A8883B1" w14:textId="0FFD4571" w:rsidR="00AA5313" w:rsidRPr="008F7FC9" w:rsidRDefault="00AA5313" w:rsidP="0060796E">
      <w:pPr>
        <w:pStyle w:val="TSTextlnkuslovan"/>
        <w:tabs>
          <w:tab w:val="right" w:pos="7938"/>
        </w:tabs>
        <w:spacing w:after="0"/>
        <w:ind w:firstLine="708"/>
        <w:rPr>
          <w:rFonts w:cs="Arial"/>
          <w:szCs w:val="22"/>
          <w:lang w:eastAsia="en-US"/>
        </w:rPr>
      </w:pPr>
      <w:r w:rsidRPr="008F7FC9">
        <w:rPr>
          <w:rFonts w:cs="Arial"/>
          <w:szCs w:val="22"/>
          <w:lang w:val="cs-CZ" w:eastAsia="en-US"/>
        </w:rPr>
        <w:t>2</w:t>
      </w:r>
      <w:r w:rsidR="001722D5">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w:t>
      </w:r>
      <w:r w:rsidR="0060796E">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Pr="0060796E">
        <w:rPr>
          <w:rFonts w:cs="Arial"/>
          <w:b/>
          <w:bCs/>
          <w:szCs w:val="22"/>
          <w:lang w:eastAsia="en-US"/>
        </w:rPr>
        <w:t>Kč</w:t>
      </w:r>
    </w:p>
    <w:p w14:paraId="7230E7ED" w14:textId="6451FF72" w:rsidR="00AA5313" w:rsidRPr="008F7FC9" w:rsidRDefault="00AA5313" w:rsidP="0060796E">
      <w:pPr>
        <w:pStyle w:val="TSTextlnkuslovan"/>
        <w:tabs>
          <w:tab w:val="left" w:pos="3686"/>
          <w:tab w:val="right" w:pos="7938"/>
        </w:tabs>
        <w:spacing w:after="0"/>
        <w:rPr>
          <w:rFonts w:cs="Arial"/>
          <w:szCs w:val="22"/>
          <w:lang w:eastAsia="en-US"/>
        </w:rPr>
      </w:pPr>
      <w:r w:rsidRPr="008F7FC9">
        <w:rPr>
          <w:rFonts w:cs="Arial"/>
          <w:szCs w:val="22"/>
          <w:lang w:val="cs-CZ" w:eastAsia="en-US"/>
        </w:rPr>
        <w:tab/>
        <w:t>DPH</w:t>
      </w:r>
      <w:r w:rsidR="0060796E">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Pr="0060796E">
        <w:rPr>
          <w:rFonts w:cs="Arial"/>
          <w:b/>
          <w:bCs/>
          <w:szCs w:val="22"/>
          <w:lang w:eastAsia="en-US"/>
        </w:rPr>
        <w:t>Kč</w:t>
      </w:r>
    </w:p>
    <w:p w14:paraId="4AC23469" w14:textId="18513CF6" w:rsidR="00AA5313" w:rsidRDefault="006569E4" w:rsidP="0060796E">
      <w:pPr>
        <w:pStyle w:val="TSTextlnkuslovan"/>
        <w:tabs>
          <w:tab w:val="left" w:pos="3686"/>
          <w:tab w:val="right" w:pos="7938"/>
        </w:tabs>
        <w:spacing w:after="0"/>
        <w:rPr>
          <w:rFonts w:cs="Arial"/>
          <w:b/>
          <w:bCs/>
          <w:szCs w:val="22"/>
          <w:lang w:eastAsia="en-US"/>
        </w:rPr>
      </w:pPr>
      <w:r>
        <w:rPr>
          <w:rFonts w:cs="Arial"/>
          <w:szCs w:val="22"/>
          <w:lang w:val="cs-CZ" w:eastAsia="en-US"/>
        </w:rPr>
        <w:tab/>
      </w:r>
      <w:r w:rsidR="00AA5313" w:rsidRPr="008F7FC9">
        <w:rPr>
          <w:rFonts w:cs="Arial"/>
          <w:szCs w:val="22"/>
          <w:lang w:val="cs-CZ" w:eastAsia="en-US"/>
        </w:rPr>
        <w:t>Cena včetně DPH</w:t>
      </w:r>
      <w:r w:rsidR="0060796E">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00AA5313" w:rsidRPr="0060796E">
        <w:rPr>
          <w:rFonts w:cs="Arial"/>
          <w:b/>
          <w:bCs/>
          <w:szCs w:val="22"/>
          <w:lang w:eastAsia="en-US"/>
        </w:rPr>
        <w:t>Kč</w:t>
      </w:r>
    </w:p>
    <w:p w14:paraId="7F9C7B1C" w14:textId="77777777" w:rsidR="0060796E" w:rsidRPr="00436A25" w:rsidRDefault="0060796E" w:rsidP="0060796E">
      <w:pPr>
        <w:pStyle w:val="TSTextlnkuslovan"/>
        <w:tabs>
          <w:tab w:val="left" w:pos="3686"/>
          <w:tab w:val="right" w:pos="7938"/>
        </w:tabs>
        <w:spacing w:after="0"/>
        <w:rPr>
          <w:rFonts w:cs="Arial"/>
          <w:szCs w:val="22"/>
          <w:lang w:eastAsia="en-US"/>
        </w:rPr>
      </w:pPr>
    </w:p>
    <w:p w14:paraId="17617604" w14:textId="025DA957" w:rsidR="00AA5313" w:rsidRPr="008F7FC9" w:rsidRDefault="00AA5313" w:rsidP="0060796E">
      <w:pPr>
        <w:pStyle w:val="TSTextlnkuslovan"/>
        <w:tabs>
          <w:tab w:val="right" w:pos="7938"/>
        </w:tabs>
        <w:spacing w:after="0"/>
        <w:ind w:firstLine="708"/>
        <w:rPr>
          <w:rFonts w:cs="Arial"/>
          <w:szCs w:val="22"/>
          <w:lang w:eastAsia="en-US"/>
        </w:rPr>
      </w:pPr>
      <w:r w:rsidRPr="008F7FC9">
        <w:rPr>
          <w:rFonts w:cs="Arial"/>
          <w:szCs w:val="22"/>
          <w:lang w:val="cs-CZ" w:eastAsia="en-US"/>
        </w:rPr>
        <w:t>3</w:t>
      </w:r>
      <w:r w:rsidR="001722D5">
        <w:rPr>
          <w:rFonts w:cs="Arial"/>
          <w:szCs w:val="22"/>
          <w:lang w:val="cs-CZ" w:eastAsia="en-US"/>
        </w:rPr>
        <w:t>.</w:t>
      </w:r>
      <w:bookmarkStart w:id="6" w:name="_GoBack"/>
      <w:bookmarkEnd w:id="6"/>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w:t>
      </w:r>
      <w:r w:rsidR="0060796E">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Pr="0060796E">
        <w:rPr>
          <w:rFonts w:cs="Arial"/>
          <w:b/>
          <w:bCs/>
          <w:szCs w:val="22"/>
          <w:lang w:eastAsia="en-US"/>
        </w:rPr>
        <w:t>Kč</w:t>
      </w:r>
    </w:p>
    <w:p w14:paraId="10F93114" w14:textId="1BC502F0" w:rsidR="00AA5313" w:rsidRPr="008F7FC9" w:rsidRDefault="0060796E" w:rsidP="0060796E">
      <w:pPr>
        <w:pStyle w:val="TSTextlnkuslovan"/>
        <w:tabs>
          <w:tab w:val="left" w:pos="3686"/>
          <w:tab w:val="right" w:pos="7938"/>
        </w:tabs>
        <w:spacing w:after="0"/>
        <w:rPr>
          <w:rFonts w:cs="Arial"/>
          <w:szCs w:val="22"/>
          <w:lang w:eastAsia="en-US"/>
        </w:rPr>
      </w:pPr>
      <w:r>
        <w:rPr>
          <w:rFonts w:cs="Arial"/>
          <w:szCs w:val="22"/>
          <w:lang w:val="cs-CZ" w:eastAsia="en-US"/>
        </w:rPr>
        <w:tab/>
      </w:r>
      <w:r w:rsidR="00AA5313" w:rsidRPr="008F7FC9">
        <w:rPr>
          <w:rFonts w:cs="Arial"/>
          <w:szCs w:val="22"/>
          <w:lang w:val="cs-CZ" w:eastAsia="en-US"/>
        </w:rPr>
        <w:t xml:space="preserve">DPH </w:t>
      </w:r>
      <w:r>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00AA5313" w:rsidRPr="0060796E">
        <w:rPr>
          <w:rFonts w:cs="Arial"/>
          <w:b/>
          <w:bCs/>
          <w:szCs w:val="22"/>
          <w:lang w:eastAsia="en-US"/>
        </w:rPr>
        <w:t>Kč</w:t>
      </w:r>
    </w:p>
    <w:p w14:paraId="1E48E2C7" w14:textId="10DF467E" w:rsidR="00AA5313" w:rsidRDefault="006569E4" w:rsidP="0060796E">
      <w:pPr>
        <w:pStyle w:val="TSTextlnkuslovan"/>
        <w:tabs>
          <w:tab w:val="left" w:pos="3686"/>
          <w:tab w:val="right" w:pos="7938"/>
        </w:tabs>
        <w:spacing w:after="0"/>
        <w:rPr>
          <w:rFonts w:cs="Arial"/>
          <w:b/>
          <w:bCs/>
          <w:szCs w:val="22"/>
          <w:lang w:eastAsia="en-US"/>
        </w:rPr>
      </w:pPr>
      <w:r>
        <w:rPr>
          <w:rFonts w:cs="Arial"/>
          <w:szCs w:val="22"/>
          <w:lang w:val="cs-CZ" w:eastAsia="en-US"/>
        </w:rPr>
        <w:tab/>
      </w:r>
      <w:r w:rsidR="00AA5313" w:rsidRPr="008F7FC9">
        <w:rPr>
          <w:rFonts w:cs="Arial"/>
          <w:szCs w:val="22"/>
          <w:lang w:val="cs-CZ" w:eastAsia="en-US"/>
        </w:rPr>
        <w:t xml:space="preserve">Cena včetně DPH </w:t>
      </w:r>
      <w:r w:rsidR="0060796E">
        <w:rPr>
          <w:rFonts w:cs="Arial"/>
          <w:szCs w:val="22"/>
          <w:lang w:val="cs-CZ" w:eastAsia="en-US"/>
        </w:rPr>
        <w:tab/>
      </w:r>
      <w:r w:rsidR="00922F5C" w:rsidRPr="00922F5C">
        <w:rPr>
          <w:rFonts w:cs="Arial"/>
          <w:b/>
          <w:bCs/>
          <w:szCs w:val="22"/>
          <w:highlight w:val="yellow"/>
          <w:u w:val="single"/>
          <w:lang w:val="en-US" w:eastAsia="en-US"/>
        </w:rPr>
        <w:t>[DOPLNIT]</w:t>
      </w:r>
      <w:r w:rsidR="00922F5C" w:rsidRPr="0060796E">
        <w:rPr>
          <w:rFonts w:cs="Arial"/>
          <w:b/>
          <w:bCs/>
          <w:szCs w:val="22"/>
          <w:lang w:eastAsia="en-US"/>
        </w:rPr>
        <w:t xml:space="preserve"> </w:t>
      </w:r>
      <w:r w:rsidR="00AA5313" w:rsidRPr="0060796E">
        <w:rPr>
          <w:rFonts w:cs="Arial"/>
          <w:b/>
          <w:bCs/>
          <w:szCs w:val="22"/>
          <w:lang w:eastAsia="en-US"/>
        </w:rPr>
        <w:t>Kč</w:t>
      </w:r>
      <w:bookmarkEnd w:id="4"/>
      <w:bookmarkEnd w:id="5"/>
    </w:p>
    <w:p w14:paraId="0F847067" w14:textId="77777777" w:rsidR="009E50DE" w:rsidRDefault="009E50DE" w:rsidP="0060796E">
      <w:pPr>
        <w:pStyle w:val="Default"/>
        <w:spacing w:before="120"/>
        <w:ind w:firstLine="708"/>
        <w:rPr>
          <w:sz w:val="22"/>
          <w:szCs w:val="22"/>
        </w:rPr>
      </w:pPr>
      <w:bookmarkStart w:id="7" w:name="_Hlk36122845"/>
      <w:bookmarkStart w:id="8" w:name="_Hlk36122353"/>
      <w:bookmarkEnd w:id="3"/>
      <w:r>
        <w:rPr>
          <w:i/>
          <w:iCs/>
          <w:sz w:val="22"/>
          <w:szCs w:val="22"/>
        </w:rPr>
        <w:t>(Cena bude uváděna na haléře, tj. na 2 desetinná místa)</w:t>
      </w:r>
      <w:bookmarkEnd w:id="7"/>
    </w:p>
    <w:bookmarkEnd w:id="8"/>
    <w:p w14:paraId="5C14E9BE" w14:textId="77777777" w:rsidR="00463206" w:rsidRPr="0060796E" w:rsidRDefault="00463206" w:rsidP="0060796E">
      <w:pPr>
        <w:spacing w:after="0"/>
        <w:rPr>
          <w:rFonts w:ascii="Arial" w:hAnsi="Arial" w:cs="Arial"/>
          <w:bCs/>
          <w:u w:val="single"/>
        </w:rPr>
      </w:pPr>
    </w:p>
    <w:p w14:paraId="29580607" w14:textId="0B8655DF" w:rsidR="005643D1" w:rsidRPr="00F5793D" w:rsidRDefault="00E6175B" w:rsidP="0060796E">
      <w:pPr>
        <w:spacing w:before="120" w:after="120"/>
        <w:jc w:val="center"/>
        <w:rPr>
          <w:rFonts w:ascii="Arial" w:hAnsi="Arial" w:cs="Arial"/>
          <w:b/>
        </w:rPr>
      </w:pPr>
      <w:r w:rsidRPr="00F21FA4">
        <w:rPr>
          <w:rFonts w:ascii="Arial" w:hAnsi="Arial" w:cs="Arial"/>
          <w:b/>
          <w:u w:val="single"/>
        </w:rPr>
        <w:lastRenderedPageBreak/>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23E99181" w14:textId="38C4E4EE" w:rsidR="0025077D" w:rsidRPr="0025077D" w:rsidRDefault="00CC70FE" w:rsidP="006569E4">
      <w:pPr>
        <w:pStyle w:val="Odstavecseseznamem"/>
        <w:jc w:val="both"/>
        <w:rPr>
          <w:rFonts w:ascii="Arial" w:hAnsi="Arial" w:cs="Arial"/>
        </w:rPr>
      </w:pPr>
      <w:bookmarkStart w:id="9" w:name="_Hlk18914698"/>
      <w:r w:rsidRPr="00A535F8">
        <w:rPr>
          <w:rFonts w:ascii="Arial" w:hAnsi="Arial" w:cs="Arial"/>
          <w:lang w:val="x-none"/>
        </w:rPr>
        <w:t xml:space="preserve">Objednatel uhradí zhotoviteli </w:t>
      </w:r>
      <w:r w:rsidR="008E27B7">
        <w:rPr>
          <w:rFonts w:ascii="Arial" w:hAnsi="Arial" w:cs="Arial"/>
        </w:rPr>
        <w:t xml:space="preserve">část </w:t>
      </w:r>
      <w:r w:rsidRPr="00A535F8">
        <w:rPr>
          <w:rFonts w:ascii="Arial" w:hAnsi="Arial" w:cs="Arial"/>
          <w:lang w:val="x-none"/>
        </w:rPr>
        <w:t>cen</w:t>
      </w:r>
      <w:r w:rsidR="008E27B7">
        <w:rPr>
          <w:rFonts w:ascii="Arial" w:hAnsi="Arial" w:cs="Arial"/>
        </w:rPr>
        <w:t>y</w:t>
      </w:r>
      <w:r w:rsidRPr="00A535F8">
        <w:rPr>
          <w:rFonts w:ascii="Arial" w:hAnsi="Arial" w:cs="Arial"/>
          <w:lang w:val="x-none"/>
        </w:rPr>
        <w:t xml:space="preserve"> díla po </w:t>
      </w:r>
      <w:r w:rsidR="008E27B7">
        <w:rPr>
          <w:rFonts w:ascii="Arial" w:hAnsi="Arial" w:cs="Arial"/>
        </w:rPr>
        <w:t xml:space="preserve">řádné </w:t>
      </w:r>
      <w:r w:rsidR="0025077D">
        <w:rPr>
          <w:rFonts w:ascii="Arial" w:hAnsi="Arial" w:cs="Arial"/>
        </w:rPr>
        <w:t>realizaci díla (výsadb</w:t>
      </w:r>
      <w:r w:rsidR="008E27B7">
        <w:rPr>
          <w:rFonts w:ascii="Arial" w:hAnsi="Arial" w:cs="Arial"/>
        </w:rPr>
        <w:t>y včetně činností souvisejících se založením LBC a LBK, tj. oplocení, geodetické vytyčení apod.</w:t>
      </w:r>
      <w:r w:rsidR="0025077D">
        <w:rPr>
          <w:rFonts w:ascii="Arial" w:hAnsi="Arial" w:cs="Arial"/>
        </w:rPr>
        <w:t>)</w:t>
      </w:r>
      <w:r w:rsidR="0066399B" w:rsidRPr="00A535F8">
        <w:rPr>
          <w:rFonts w:ascii="Arial" w:hAnsi="Arial" w:cs="Arial"/>
          <w:lang w:val="x-none"/>
        </w:rPr>
        <w:t>.</w:t>
      </w:r>
    </w:p>
    <w:p w14:paraId="219AA5C9" w14:textId="3AD0CCEC" w:rsidR="0025077D" w:rsidRDefault="00561D72" w:rsidP="006569E4">
      <w:pPr>
        <w:pStyle w:val="Odstavecseseznamem"/>
        <w:jc w:val="both"/>
        <w:rPr>
          <w:rFonts w:ascii="Arial" w:hAnsi="Arial" w:cs="Arial"/>
          <w:lang w:val="x-none"/>
        </w:rPr>
      </w:pPr>
      <w:r w:rsidRPr="00A535F8">
        <w:rPr>
          <w:rFonts w:ascii="Arial" w:hAnsi="Arial" w:cs="Arial"/>
          <w:lang w:val="x-none"/>
        </w:rPr>
        <w:t xml:space="preserve">Druhou část ceny díla uhradí objednatel zhotoviteli po ukončení </w:t>
      </w:r>
      <w:r w:rsidR="003A12CC" w:rsidRPr="00A535F8">
        <w:rPr>
          <w:rFonts w:ascii="Arial" w:hAnsi="Arial" w:cs="Arial"/>
          <w:lang w:val="x-none"/>
        </w:rPr>
        <w:t>1. roku péče o</w:t>
      </w:r>
      <w:r w:rsidR="008E27B7">
        <w:rPr>
          <w:rFonts w:ascii="Arial" w:hAnsi="Arial" w:cs="Arial"/>
        </w:rPr>
        <w:t> </w:t>
      </w:r>
      <w:r w:rsidR="003A12CC" w:rsidRPr="00A535F8">
        <w:rPr>
          <w:rFonts w:ascii="Arial" w:hAnsi="Arial" w:cs="Arial"/>
          <w:lang w:val="x-none"/>
        </w:rPr>
        <w:t>vysazený porost</w:t>
      </w:r>
      <w:r w:rsidR="00FC6924" w:rsidRPr="00A535F8">
        <w:rPr>
          <w:rFonts w:ascii="Arial" w:hAnsi="Arial" w:cs="Arial"/>
          <w:lang w:val="x-none"/>
        </w:rPr>
        <w:t>,</w:t>
      </w:r>
      <w:r w:rsidR="009B1238" w:rsidRPr="00A535F8">
        <w:rPr>
          <w:rFonts w:ascii="Arial" w:hAnsi="Arial" w:cs="Arial"/>
          <w:lang w:val="x-none"/>
        </w:rPr>
        <w:t xml:space="preserve"> </w:t>
      </w:r>
      <w:r w:rsidR="000948C5" w:rsidRPr="00A535F8">
        <w:rPr>
          <w:rFonts w:ascii="Arial" w:hAnsi="Arial" w:cs="Arial"/>
          <w:lang w:val="x-none"/>
        </w:rPr>
        <w:t>třetí část ceny díla uhradí objednatel zhotoviteli po ukončení 2. roku péče o</w:t>
      </w:r>
      <w:r w:rsidR="00B05186">
        <w:rPr>
          <w:rFonts w:ascii="Arial" w:hAnsi="Arial" w:cs="Arial"/>
        </w:rPr>
        <w:t> </w:t>
      </w:r>
      <w:r w:rsidR="000948C5" w:rsidRPr="00A535F8">
        <w:rPr>
          <w:rFonts w:ascii="Arial" w:hAnsi="Arial" w:cs="Arial"/>
          <w:lang w:val="x-none"/>
        </w:rPr>
        <w:t>vysazený porost, čtvrt</w:t>
      </w:r>
      <w:r w:rsidR="00F70A00">
        <w:rPr>
          <w:rFonts w:ascii="Arial" w:hAnsi="Arial" w:cs="Arial"/>
        </w:rPr>
        <w:t>ou</w:t>
      </w:r>
      <w:r w:rsidR="000948C5" w:rsidRPr="00A535F8">
        <w:rPr>
          <w:rFonts w:ascii="Arial" w:hAnsi="Arial" w:cs="Arial"/>
          <w:lang w:val="x-none"/>
        </w:rPr>
        <w:t xml:space="preserve"> část ceny díla uhradí objednatel zhotoviteli po ukončení 3.</w:t>
      </w:r>
      <w:r w:rsidR="00B05186">
        <w:rPr>
          <w:rFonts w:ascii="Arial" w:hAnsi="Arial" w:cs="Arial"/>
        </w:rPr>
        <w:t> </w:t>
      </w:r>
      <w:r w:rsidR="000948C5" w:rsidRPr="00A535F8">
        <w:rPr>
          <w:rFonts w:ascii="Arial" w:hAnsi="Arial" w:cs="Arial"/>
          <w:lang w:val="x-none"/>
        </w:rPr>
        <w:t xml:space="preserve">roku péče o vysazený porost </w:t>
      </w:r>
      <w:r w:rsidR="00FC6924" w:rsidRPr="00A535F8">
        <w:rPr>
          <w:rFonts w:ascii="Arial" w:hAnsi="Arial" w:cs="Arial"/>
          <w:lang w:val="x-none"/>
        </w:rPr>
        <w:t xml:space="preserve"> na základě</w:t>
      </w:r>
      <w:r w:rsidR="00CC70FE" w:rsidRPr="00A535F8">
        <w:rPr>
          <w:rFonts w:ascii="Arial" w:hAnsi="Arial" w:cs="Arial"/>
          <w:lang w:val="x-none"/>
        </w:rPr>
        <w:t xml:space="preserve"> protokolár</w:t>
      </w:r>
      <w:r w:rsidR="00325832" w:rsidRPr="00A535F8">
        <w:rPr>
          <w:rFonts w:ascii="Arial" w:hAnsi="Arial" w:cs="Arial"/>
          <w:lang w:val="x-none"/>
        </w:rPr>
        <w:t>ní</w:t>
      </w:r>
      <w:r w:rsidR="00FC6924" w:rsidRPr="00A535F8">
        <w:rPr>
          <w:rFonts w:ascii="Arial" w:hAnsi="Arial" w:cs="Arial"/>
          <w:lang w:val="x-none"/>
        </w:rPr>
        <w:t>ho</w:t>
      </w:r>
      <w:r w:rsidR="00325832" w:rsidRPr="00A535F8">
        <w:rPr>
          <w:rFonts w:ascii="Arial" w:hAnsi="Arial" w:cs="Arial"/>
          <w:lang w:val="x-none"/>
        </w:rPr>
        <w:t xml:space="preserve"> předání a převzetí</w:t>
      </w:r>
      <w:r w:rsidR="00FC6924" w:rsidRPr="00A535F8">
        <w:rPr>
          <w:rFonts w:ascii="Arial" w:hAnsi="Arial" w:cs="Arial"/>
          <w:lang w:val="x-none"/>
        </w:rPr>
        <w:t xml:space="preserve"> celého díla</w:t>
      </w:r>
      <w:r w:rsidR="00325832" w:rsidRPr="00A535F8">
        <w:rPr>
          <w:rFonts w:ascii="Arial" w:hAnsi="Arial" w:cs="Arial"/>
          <w:lang w:val="x-none"/>
        </w:rPr>
        <w:t xml:space="preserve"> dle této smlouvy</w:t>
      </w:r>
      <w:r w:rsidR="00FC6924" w:rsidRPr="00A535F8">
        <w:rPr>
          <w:rFonts w:ascii="Arial" w:hAnsi="Arial" w:cs="Arial"/>
          <w:lang w:val="x-none"/>
        </w:rPr>
        <w:t>.</w:t>
      </w:r>
      <w:r w:rsidR="00CC70FE" w:rsidRPr="00A535F8">
        <w:rPr>
          <w:rFonts w:ascii="Arial" w:hAnsi="Arial" w:cs="Arial"/>
          <w:lang w:val="x-none"/>
        </w:rPr>
        <w:t xml:space="preserve"> </w:t>
      </w:r>
    </w:p>
    <w:p w14:paraId="5E11B001" w14:textId="65239867" w:rsidR="00CC70FE" w:rsidRPr="006569E4" w:rsidRDefault="00FC6924" w:rsidP="006569E4">
      <w:pPr>
        <w:pStyle w:val="Odstavecseseznamem"/>
        <w:jc w:val="both"/>
        <w:rPr>
          <w:rFonts w:ascii="Arial" w:hAnsi="Arial" w:cs="Arial"/>
          <w:lang w:val="x-none"/>
        </w:rPr>
      </w:pPr>
      <w:r w:rsidRPr="00A535F8">
        <w:rPr>
          <w:rFonts w:ascii="Arial" w:hAnsi="Arial" w:cs="Arial"/>
          <w:lang w:val="x-none"/>
        </w:rPr>
        <w:t>V</w:t>
      </w:r>
      <w:r w:rsidR="00CC70FE" w:rsidRPr="00A535F8">
        <w:rPr>
          <w:rFonts w:ascii="Arial" w:hAnsi="Arial" w:cs="Arial"/>
          <w:lang w:val="x-none"/>
        </w:rPr>
        <w:t>ystavené faktury</w:t>
      </w:r>
      <w:r w:rsidR="0066399B" w:rsidRPr="00A535F8">
        <w:rPr>
          <w:rFonts w:ascii="Arial" w:hAnsi="Arial" w:cs="Arial"/>
          <w:lang w:val="x-none"/>
        </w:rPr>
        <w:t xml:space="preserve"> musí mít</w:t>
      </w:r>
      <w:r w:rsidR="00CC70FE" w:rsidRPr="00A535F8">
        <w:rPr>
          <w:rFonts w:ascii="Arial" w:hAnsi="Arial" w:cs="Arial"/>
          <w:lang w:val="x-none"/>
        </w:rPr>
        <w:t xml:space="preserve"> správně vyplně</w:t>
      </w:r>
      <w:r w:rsidR="0066399B" w:rsidRPr="00A535F8">
        <w:rPr>
          <w:rFonts w:ascii="Arial" w:hAnsi="Arial" w:cs="Arial"/>
          <w:lang w:val="x-none"/>
        </w:rPr>
        <w:t>né</w:t>
      </w:r>
      <w:r w:rsidR="00CC70FE" w:rsidRPr="00A535F8">
        <w:rPr>
          <w:rFonts w:ascii="Arial" w:hAnsi="Arial" w:cs="Arial"/>
          <w:lang w:val="x-none"/>
        </w:rPr>
        <w:t xml:space="preserve"> údaj</w:t>
      </w:r>
      <w:r w:rsidR="0066399B" w:rsidRPr="00A535F8">
        <w:rPr>
          <w:rFonts w:ascii="Arial" w:hAnsi="Arial" w:cs="Arial"/>
          <w:lang w:val="x-none"/>
        </w:rPr>
        <w:t>e</w:t>
      </w:r>
      <w:r w:rsidR="00CC70FE" w:rsidRPr="00A535F8">
        <w:rPr>
          <w:rFonts w:ascii="Arial" w:hAnsi="Arial" w:cs="Arial"/>
          <w:lang w:val="x-none"/>
        </w:rPr>
        <w:t>, včetně finanční částky</w:t>
      </w:r>
      <w:r w:rsidR="004603A0" w:rsidRPr="00A535F8">
        <w:rPr>
          <w:rFonts w:ascii="Arial" w:hAnsi="Arial" w:cs="Arial"/>
        </w:rPr>
        <w:t>.</w:t>
      </w:r>
      <w:r w:rsidR="0019057A" w:rsidRPr="00A535F8">
        <w:rPr>
          <w:rFonts w:ascii="Arial" w:hAnsi="Arial" w:cs="Arial"/>
          <w:lang w:val="x-none"/>
        </w:rPr>
        <w:t xml:space="preserve"> </w:t>
      </w:r>
      <w:r w:rsidR="0066399B" w:rsidRPr="00A535F8">
        <w:rPr>
          <w:rFonts w:ascii="Arial" w:hAnsi="Arial" w:cs="Arial"/>
          <w:lang w:val="x-none"/>
        </w:rPr>
        <w:t>Druhá</w:t>
      </w:r>
      <w:r w:rsidR="000948C5" w:rsidRPr="00A535F8">
        <w:rPr>
          <w:rFonts w:ascii="Arial" w:hAnsi="Arial" w:cs="Arial"/>
          <w:lang w:val="x-none"/>
        </w:rPr>
        <w:t>, třetí a čtvrtá</w:t>
      </w:r>
      <w:r w:rsidR="0066399B" w:rsidRPr="00A535F8">
        <w:rPr>
          <w:rFonts w:ascii="Arial" w:hAnsi="Arial" w:cs="Arial"/>
          <w:lang w:val="x-none"/>
        </w:rPr>
        <w:t xml:space="preserve"> f</w:t>
      </w:r>
      <w:r w:rsidR="00CC70FE" w:rsidRPr="00A535F8">
        <w:rPr>
          <w:rFonts w:ascii="Arial" w:hAnsi="Arial" w:cs="Arial"/>
          <w:lang w:val="x-none"/>
        </w:rPr>
        <w:t>aktur</w:t>
      </w:r>
      <w:r w:rsidR="00A4384F" w:rsidRPr="00A535F8">
        <w:rPr>
          <w:rFonts w:ascii="Arial" w:hAnsi="Arial" w:cs="Arial"/>
          <w:lang w:val="x-none"/>
        </w:rPr>
        <w:t>a</w:t>
      </w:r>
      <w:r w:rsidR="00CC70FE" w:rsidRPr="00A535F8">
        <w:rPr>
          <w:rFonts w:ascii="Arial" w:hAnsi="Arial" w:cs="Arial"/>
          <w:lang w:val="x-none"/>
        </w:rPr>
        <w:t xml:space="preserve"> bud</w:t>
      </w:r>
      <w:r w:rsidR="00A4384F" w:rsidRPr="00A535F8">
        <w:rPr>
          <w:rFonts w:ascii="Arial" w:hAnsi="Arial" w:cs="Arial"/>
          <w:lang w:val="x-none"/>
        </w:rPr>
        <w:t>e</w:t>
      </w:r>
      <w:r w:rsidR="00CC70FE" w:rsidRPr="00A535F8">
        <w:rPr>
          <w:rFonts w:ascii="Arial" w:hAnsi="Arial" w:cs="Arial"/>
          <w:lang w:val="x-none"/>
        </w:rPr>
        <w:t xml:space="preserve"> vystaven</w:t>
      </w:r>
      <w:r w:rsidR="00A4384F" w:rsidRPr="00A535F8">
        <w:rPr>
          <w:rFonts w:ascii="Arial" w:hAnsi="Arial" w:cs="Arial"/>
          <w:lang w:val="x-none"/>
        </w:rPr>
        <w:t>a</w:t>
      </w:r>
      <w:r w:rsidR="00CC70FE" w:rsidRPr="00A535F8">
        <w:rPr>
          <w:rFonts w:ascii="Arial" w:hAnsi="Arial" w:cs="Arial"/>
          <w:lang w:val="x-none"/>
        </w:rPr>
        <w:t xml:space="preserve"> do 15 kalendářních dnů od </w:t>
      </w:r>
      <w:r w:rsidR="000948C5" w:rsidRPr="00A535F8">
        <w:rPr>
          <w:rFonts w:ascii="Arial" w:hAnsi="Arial" w:cs="Arial"/>
          <w:lang w:val="x-none"/>
        </w:rPr>
        <w:t>předání soupisů provedených prací odsouhlasené autorským dozorem a potvrzené objednatelem.</w:t>
      </w:r>
      <w:r w:rsidR="00CC70FE" w:rsidRPr="00A535F8">
        <w:rPr>
          <w:rFonts w:ascii="Arial" w:hAnsi="Arial" w:cs="Arial"/>
          <w:lang w:val="x-none"/>
        </w:rPr>
        <w:t xml:space="preserve"> Součástí faktur budou </w:t>
      </w:r>
      <w:r w:rsidR="00BC17B6" w:rsidRPr="00A535F8">
        <w:rPr>
          <w:rFonts w:ascii="Arial" w:hAnsi="Arial" w:cs="Arial"/>
        </w:rPr>
        <w:t>autorským dozorem</w:t>
      </w:r>
      <w:r w:rsidR="003B5728" w:rsidRPr="00A535F8">
        <w:rPr>
          <w:rFonts w:ascii="Arial" w:hAnsi="Arial" w:cs="Arial"/>
          <w:lang w:val="x-none"/>
        </w:rPr>
        <w:t>,</w:t>
      </w:r>
      <w:r w:rsidR="00BC17B6" w:rsidRPr="00A535F8">
        <w:rPr>
          <w:rFonts w:ascii="Arial" w:hAnsi="Arial" w:cs="Arial"/>
        </w:rPr>
        <w:t xml:space="preserve"> </w:t>
      </w:r>
      <w:r w:rsidR="0073434C" w:rsidRPr="00A535F8">
        <w:rPr>
          <w:rFonts w:ascii="Arial" w:hAnsi="Arial" w:cs="Arial"/>
          <w:lang w:val="x-none"/>
        </w:rPr>
        <w:t>odsouhlasené a</w:t>
      </w:r>
      <w:r w:rsidR="00B05186">
        <w:rPr>
          <w:rFonts w:ascii="Arial" w:hAnsi="Arial" w:cs="Arial"/>
        </w:rPr>
        <w:t> </w:t>
      </w:r>
      <w:r w:rsidR="00CC70FE" w:rsidRPr="00A535F8">
        <w:rPr>
          <w:rFonts w:ascii="Arial" w:hAnsi="Arial" w:cs="Arial"/>
          <w:lang w:val="x-none"/>
        </w:rPr>
        <w:t xml:space="preserve">objednatelem </w:t>
      </w:r>
      <w:r w:rsidR="0073434C" w:rsidRPr="00A535F8">
        <w:rPr>
          <w:rFonts w:ascii="Arial" w:hAnsi="Arial" w:cs="Arial"/>
          <w:lang w:val="x-none"/>
        </w:rPr>
        <w:t>potvrzené</w:t>
      </w:r>
      <w:r w:rsidR="00CC70FE" w:rsidRPr="00A535F8">
        <w:rPr>
          <w:rFonts w:ascii="Arial" w:hAnsi="Arial" w:cs="Arial"/>
          <w:lang w:val="x-none"/>
        </w:rPr>
        <w:t xml:space="preserve"> soupisy provedených prací. Faktur</w:t>
      </w:r>
      <w:r w:rsidR="0066399B" w:rsidRPr="00A535F8">
        <w:rPr>
          <w:rFonts w:ascii="Arial" w:hAnsi="Arial" w:cs="Arial"/>
          <w:lang w:val="x-none"/>
        </w:rPr>
        <w:t>y</w:t>
      </w:r>
      <w:r w:rsidR="00CC70FE" w:rsidRPr="00A535F8">
        <w:rPr>
          <w:rFonts w:ascii="Arial" w:hAnsi="Arial" w:cs="Arial"/>
          <w:lang w:val="x-none"/>
        </w:rPr>
        <w:t xml:space="preserve"> bud</w:t>
      </w:r>
      <w:r w:rsidR="0066399B" w:rsidRPr="00A535F8">
        <w:rPr>
          <w:rFonts w:ascii="Arial" w:hAnsi="Arial" w:cs="Arial"/>
          <w:lang w:val="x-none"/>
        </w:rPr>
        <w:t>ou</w:t>
      </w:r>
      <w:r w:rsidR="00CC70FE" w:rsidRPr="00A535F8">
        <w:rPr>
          <w:rFonts w:ascii="Arial" w:hAnsi="Arial" w:cs="Arial"/>
          <w:lang w:val="x-none"/>
        </w:rPr>
        <w:t xml:space="preserve"> doručen</w:t>
      </w:r>
      <w:r w:rsidR="0066399B" w:rsidRPr="00A535F8">
        <w:rPr>
          <w:rFonts w:ascii="Arial" w:hAnsi="Arial" w:cs="Arial"/>
          <w:lang w:val="x-none"/>
        </w:rPr>
        <w:t>y</w:t>
      </w:r>
      <w:r w:rsidR="00CC70FE" w:rsidRPr="00A535F8">
        <w:rPr>
          <w:rFonts w:ascii="Arial" w:hAnsi="Arial" w:cs="Arial"/>
          <w:lang w:val="x-none"/>
        </w:rPr>
        <w:t xml:space="preserve"> objednateli nejdéle do 15.11. příslušného roku.</w:t>
      </w:r>
      <w:r w:rsidR="00CC70FE" w:rsidRPr="008D755D">
        <w:rPr>
          <w:rFonts w:ascii="Arial" w:hAnsi="Arial" w:cs="Arial"/>
          <w:lang w:val="x-none"/>
        </w:rPr>
        <w:t xml:space="preserve">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CB7B03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Součástí faktur</w:t>
      </w:r>
      <w:r w:rsidR="008E27B7">
        <w:rPr>
          <w:rFonts w:ascii="Arial" w:hAnsi="Arial" w:cs="Arial"/>
        </w:rPr>
        <w:t>y</w:t>
      </w:r>
      <w:r w:rsidRPr="00F5793D">
        <w:rPr>
          <w:rFonts w:ascii="Arial" w:hAnsi="Arial" w:cs="Arial"/>
          <w:lang w:val="x-none"/>
        </w:rPr>
        <w:t xml:space="preserve"> </w:t>
      </w:r>
      <w:r w:rsidR="00A84B85" w:rsidRPr="00A84B85">
        <w:rPr>
          <w:rFonts w:ascii="Arial" w:hAnsi="Arial" w:cs="Arial"/>
          <w:lang w:val="x-none"/>
        </w:rPr>
        <w:t xml:space="preserve">za provedení první části díla vystavené </w:t>
      </w:r>
      <w:r w:rsidR="008E27B7">
        <w:rPr>
          <w:rFonts w:ascii="Arial" w:hAnsi="Arial" w:cs="Arial"/>
        </w:rPr>
        <w:t>po</w:t>
      </w:r>
      <w:r w:rsidR="00A84B85" w:rsidRPr="00A84B85">
        <w:rPr>
          <w:rFonts w:ascii="Arial" w:hAnsi="Arial" w:cs="Arial"/>
          <w:lang w:val="x-none"/>
        </w:rPr>
        <w:t xml:space="preserve"> </w:t>
      </w:r>
      <w:r w:rsidR="008E27B7">
        <w:rPr>
          <w:rFonts w:ascii="Arial" w:hAnsi="Arial" w:cs="Arial"/>
        </w:rPr>
        <w:t xml:space="preserve">provedené </w:t>
      </w:r>
      <w:r w:rsidR="00A84B85" w:rsidRPr="00A84B85">
        <w:rPr>
          <w:rFonts w:ascii="Arial" w:hAnsi="Arial" w:cs="Arial"/>
          <w:lang w:val="x-none"/>
        </w:rPr>
        <w:t>výsadb</w:t>
      </w:r>
      <w:r w:rsidR="008E27B7">
        <w:rPr>
          <w:rFonts w:ascii="Arial" w:hAnsi="Arial" w:cs="Arial"/>
        </w:rPr>
        <w:t>ě</w:t>
      </w:r>
      <w:r w:rsidR="00A84B85" w:rsidRPr="00A84B85">
        <w:rPr>
          <w:rFonts w:ascii="Arial" w:hAnsi="Arial" w:cs="Arial"/>
          <w:lang w:val="x-none"/>
        </w:rPr>
        <w:t xml:space="preserve"> zeleně </w:t>
      </w:r>
      <w:r w:rsidRPr="00F5793D">
        <w:rPr>
          <w:rFonts w:ascii="Arial" w:hAnsi="Arial" w:cs="Arial"/>
          <w:lang w:val="x-none"/>
        </w:rPr>
        <w:t xml:space="preserve">budou dále soupisy provedených prací odsouhlasené </w:t>
      </w:r>
      <w:r w:rsidR="00505979">
        <w:rPr>
          <w:rFonts w:ascii="Arial" w:hAnsi="Arial" w:cs="Arial"/>
        </w:rPr>
        <w:t xml:space="preserve">autorským dozorem a potvrzené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B3589B5"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00505979">
        <w:rPr>
          <w:rFonts w:ascii="Arial" w:hAnsi="Arial" w:cs="Arial"/>
        </w:rPr>
        <w:t xml:space="preserve">KPÚ pro Královéhradecký kraj, </w:t>
      </w:r>
      <w:r w:rsidRPr="00F5793D">
        <w:rPr>
          <w:rFonts w:ascii="Arial" w:hAnsi="Arial" w:cs="Arial"/>
        </w:rPr>
        <w:t xml:space="preserve">Pobočka </w:t>
      </w:r>
      <w:bookmarkStart w:id="11" w:name="_Hlk18574270"/>
      <w:r w:rsidR="00505979">
        <w:rPr>
          <w:rFonts w:ascii="Arial" w:hAnsi="Arial" w:cs="Arial"/>
        </w:rPr>
        <w:t>Náchod, Palachova 1303, 547 01 Náchod</w:t>
      </w:r>
      <w:bookmarkEnd w:id="11"/>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571AB11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B05186">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B05186">
        <w:rPr>
          <w:rFonts w:ascii="Arial" w:hAnsi="Arial" w:cs="Arial"/>
        </w:rPr>
        <w:t> </w:t>
      </w:r>
      <w:r w:rsidRPr="00F5793D">
        <w:rPr>
          <w:rFonts w:ascii="Arial" w:hAnsi="Arial" w:cs="Arial"/>
          <w:lang w:val="x-none"/>
        </w:rPr>
        <w:t>nelze z těchto důvodů vůči objednateli uplatňovat žádné sankce. Objednatel se zavazuje, že v případě, že tato skutečnost nastane, oznámí ji neprodleně, a</w:t>
      </w:r>
      <w:r w:rsidR="00B05186">
        <w:rPr>
          <w:rFonts w:ascii="Arial" w:hAnsi="Arial" w:cs="Arial"/>
        </w:rPr>
        <w:t> </w:t>
      </w:r>
      <w:r w:rsidRPr="00F5793D">
        <w:rPr>
          <w:rFonts w:ascii="Arial" w:hAnsi="Arial" w:cs="Arial"/>
          <w:lang w:val="x-none"/>
        </w:rPr>
        <w:t>to</w:t>
      </w:r>
      <w:r w:rsidR="00B05186">
        <w:rPr>
          <w:rFonts w:ascii="Arial" w:hAnsi="Arial" w:cs="Arial"/>
        </w:rPr>
        <w:t> </w:t>
      </w:r>
      <w:r w:rsidRPr="00F5793D">
        <w:rPr>
          <w:rFonts w:ascii="Arial" w:hAnsi="Arial" w:cs="Arial"/>
          <w:lang w:val="x-none"/>
        </w:rPr>
        <w:t xml:space="preserve">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08682280"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na základě úplné a</w:t>
      </w:r>
      <w:r w:rsidR="00B05186">
        <w:rPr>
          <w:rFonts w:ascii="Arial" w:hAnsi="Arial" w:cs="Arial"/>
        </w:rPr>
        <w:t> </w:t>
      </w:r>
      <w:r w:rsidRPr="00F5793D">
        <w:rPr>
          <w:rFonts w:ascii="Arial" w:hAnsi="Arial" w:cs="Arial"/>
        </w:rPr>
        <w:t xml:space="preserve">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BDF78A" w:rsidR="00E6175B" w:rsidRDefault="00470EE5" w:rsidP="00E23879">
      <w:pPr>
        <w:pStyle w:val="Odstavecseseznamem"/>
        <w:numPr>
          <w:ilvl w:val="0"/>
          <w:numId w:val="12"/>
        </w:numPr>
        <w:spacing w:after="0"/>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w:t>
      </w:r>
      <w:r w:rsidR="00B05186">
        <w:rPr>
          <w:rFonts w:ascii="Arial" w:hAnsi="Arial" w:cs="Arial"/>
        </w:rPr>
        <w:t> </w:t>
      </w:r>
      <w:r w:rsidRPr="00F5793D">
        <w:rPr>
          <w:rFonts w:ascii="Arial" w:hAnsi="Arial" w:cs="Arial"/>
        </w:rPr>
        <w:t>veřejné správě, Nejvyššího kontrolního úřadu) do svých objektů a na pozemky k</w:t>
      </w:r>
      <w:r w:rsidR="00B05186">
        <w:rPr>
          <w:rFonts w:ascii="Arial" w:hAnsi="Arial" w:cs="Arial"/>
        </w:rPr>
        <w:t> </w:t>
      </w:r>
      <w:r w:rsidRPr="00F5793D">
        <w:rPr>
          <w:rFonts w:ascii="Arial" w:hAnsi="Arial" w:cs="Arial"/>
        </w:rPr>
        <w:t>ověřování plnění podmínek a realizace projektu.</w:t>
      </w:r>
    </w:p>
    <w:p w14:paraId="6568A7D5" w14:textId="77777777" w:rsidR="00D32B8B" w:rsidRPr="00D32B8B" w:rsidRDefault="00D32B8B" w:rsidP="00B05186">
      <w:pPr>
        <w:pStyle w:val="Odstavecseseznamem"/>
        <w:spacing w:after="0"/>
        <w:jc w:val="both"/>
        <w:rPr>
          <w:rFonts w:ascii="Arial" w:hAnsi="Arial" w:cs="Arial"/>
        </w:rPr>
      </w:pPr>
    </w:p>
    <w:p w14:paraId="467E05FE" w14:textId="77777777" w:rsidR="00245C7B" w:rsidRPr="00F5793D" w:rsidRDefault="00325832" w:rsidP="00B05186">
      <w:pPr>
        <w:spacing w:before="120" w:after="120"/>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CEBB851" w:rsidR="00274CDE" w:rsidRPr="0025077D"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25077D">
        <w:rPr>
          <w:rFonts w:ascii="Arial" w:hAnsi="Arial" w:cs="Arial"/>
          <w:b/>
          <w:bCs/>
        </w:rPr>
        <w:t>Výsadba zeleně (první část díla)</w:t>
      </w:r>
      <w:r w:rsidR="00245C7B" w:rsidRPr="0025077D">
        <w:rPr>
          <w:rFonts w:ascii="Arial" w:hAnsi="Arial" w:cs="Arial"/>
          <w:lang w:val="x-none"/>
        </w:rPr>
        <w:t xml:space="preserve"> bude dokončen</w:t>
      </w:r>
      <w:r w:rsidRPr="0025077D">
        <w:rPr>
          <w:rFonts w:ascii="Arial" w:hAnsi="Arial" w:cs="Arial"/>
        </w:rPr>
        <w:t>a</w:t>
      </w:r>
      <w:r w:rsidR="00245C7B" w:rsidRPr="0025077D">
        <w:rPr>
          <w:rFonts w:ascii="Arial" w:hAnsi="Arial" w:cs="Arial"/>
          <w:lang w:val="x-none"/>
        </w:rPr>
        <w:t xml:space="preserve"> nejpozději </w:t>
      </w:r>
      <w:r w:rsidR="00245C7B" w:rsidRPr="0025077D">
        <w:rPr>
          <w:rFonts w:ascii="Arial" w:hAnsi="Arial" w:cs="Arial"/>
          <w:b/>
          <w:bCs/>
          <w:lang w:val="x-none"/>
        </w:rPr>
        <w:t>do</w:t>
      </w:r>
      <w:r w:rsidR="00BD54EF" w:rsidRPr="0025077D">
        <w:rPr>
          <w:rFonts w:ascii="Arial" w:hAnsi="Arial" w:cs="Arial"/>
          <w:b/>
          <w:bCs/>
        </w:rPr>
        <w:t xml:space="preserve"> 30.</w:t>
      </w:r>
      <w:r w:rsidR="00AB66F9" w:rsidRPr="0025077D">
        <w:rPr>
          <w:rFonts w:ascii="Arial" w:hAnsi="Arial" w:cs="Arial"/>
          <w:b/>
          <w:bCs/>
        </w:rPr>
        <w:t>0</w:t>
      </w:r>
      <w:r w:rsidR="00940EBB" w:rsidRPr="0025077D">
        <w:rPr>
          <w:rFonts w:ascii="Arial" w:hAnsi="Arial" w:cs="Arial"/>
          <w:b/>
          <w:bCs/>
        </w:rPr>
        <w:t>5</w:t>
      </w:r>
      <w:r w:rsidR="00BD54EF" w:rsidRPr="0025077D">
        <w:rPr>
          <w:rFonts w:ascii="Arial" w:hAnsi="Arial" w:cs="Arial"/>
          <w:b/>
          <w:bCs/>
        </w:rPr>
        <w:t>.2021.</w:t>
      </w:r>
    </w:p>
    <w:p w14:paraId="7582D513" w14:textId="148FA61C" w:rsidR="00217AA7" w:rsidRPr="0025077D" w:rsidRDefault="00217AA7" w:rsidP="00217AA7">
      <w:pPr>
        <w:pStyle w:val="Odstavecseseznamem"/>
        <w:numPr>
          <w:ilvl w:val="0"/>
          <w:numId w:val="30"/>
        </w:numPr>
        <w:jc w:val="both"/>
        <w:rPr>
          <w:rFonts w:ascii="Arial" w:hAnsi="Arial" w:cs="Arial"/>
          <w:lang w:val="x-none"/>
        </w:rPr>
      </w:pPr>
      <w:r w:rsidRPr="0025077D">
        <w:rPr>
          <w:rFonts w:ascii="Arial" w:hAnsi="Arial" w:cs="Arial"/>
          <w:b/>
          <w:bCs/>
        </w:rPr>
        <w:t>Následná péče o zeleň (druhá část plněn</w:t>
      </w:r>
      <w:r w:rsidRPr="0025077D">
        <w:rPr>
          <w:rFonts w:ascii="Arial" w:hAnsi="Arial" w:cs="Arial"/>
        </w:rPr>
        <w:t xml:space="preserve">í) bude dokončena nejpozději </w:t>
      </w:r>
      <w:r w:rsidRPr="0025077D">
        <w:rPr>
          <w:rFonts w:ascii="Arial" w:hAnsi="Arial" w:cs="Arial"/>
          <w:b/>
          <w:bCs/>
        </w:rPr>
        <w:t>do</w:t>
      </w:r>
      <w:r w:rsidR="00AB66F9" w:rsidRPr="0025077D">
        <w:rPr>
          <w:rFonts w:ascii="Arial" w:hAnsi="Arial" w:cs="Arial"/>
          <w:b/>
          <w:bCs/>
        </w:rPr>
        <w:t> </w:t>
      </w:r>
      <w:r w:rsidR="009E17AE" w:rsidRPr="0025077D">
        <w:rPr>
          <w:rFonts w:ascii="Arial" w:hAnsi="Arial" w:cs="Arial"/>
          <w:b/>
          <w:bCs/>
        </w:rPr>
        <w:t>30.</w:t>
      </w:r>
      <w:r w:rsidR="00940EBB" w:rsidRPr="0025077D">
        <w:rPr>
          <w:rFonts w:ascii="Arial" w:hAnsi="Arial" w:cs="Arial"/>
          <w:b/>
          <w:bCs/>
        </w:rPr>
        <w:t>05</w:t>
      </w:r>
      <w:r w:rsidR="009E17AE" w:rsidRPr="0025077D">
        <w:rPr>
          <w:rFonts w:ascii="Arial" w:hAnsi="Arial" w:cs="Arial"/>
          <w:b/>
          <w:bCs/>
        </w:rPr>
        <w:t>.2024</w:t>
      </w:r>
      <w:r w:rsidR="00AB66F9" w:rsidRPr="0025077D">
        <w:rPr>
          <w:rFonts w:ascii="Arial" w:hAnsi="Arial" w:cs="Arial"/>
          <w:b/>
          <w:bCs/>
        </w:rPr>
        <w:t>.</w:t>
      </w:r>
    </w:p>
    <w:p w14:paraId="2953C025" w14:textId="369BC10C" w:rsidR="00245C7B" w:rsidRPr="00F5793D" w:rsidRDefault="00245C7B" w:rsidP="00F05046">
      <w:pPr>
        <w:pStyle w:val="Odstavecseseznamem"/>
        <w:numPr>
          <w:ilvl w:val="0"/>
          <w:numId w:val="30"/>
        </w:numPr>
        <w:jc w:val="both"/>
        <w:rPr>
          <w:rFonts w:ascii="Arial" w:hAnsi="Arial" w:cs="Arial"/>
          <w:lang w:val="x-none"/>
        </w:rPr>
      </w:pPr>
      <w:r w:rsidRPr="009E17AE">
        <w:rPr>
          <w:rFonts w:ascii="Arial" w:hAnsi="Arial" w:cs="Arial"/>
          <w:lang w:val="x-none"/>
        </w:rPr>
        <w:t>Objednatel</w:t>
      </w:r>
      <w:r w:rsidRPr="00F5793D">
        <w:rPr>
          <w:rFonts w:ascii="Arial" w:hAnsi="Arial" w:cs="Arial"/>
          <w:lang w:val="x-none"/>
        </w:rPr>
        <w:t xml:space="preserve">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932408">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w:t>
      </w:r>
      <w:r w:rsidR="00932408">
        <w:rPr>
          <w:rFonts w:ascii="Arial" w:hAnsi="Arial" w:cs="Arial"/>
        </w:rPr>
        <w:t> </w:t>
      </w:r>
      <w:r w:rsidRPr="00F5793D">
        <w:rPr>
          <w:rFonts w:ascii="Arial" w:hAnsi="Arial" w:cs="Arial"/>
          <w:lang w:val="x-none"/>
        </w:rPr>
        <w:t>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w:t>
      </w:r>
      <w:r w:rsidR="00932408">
        <w:rPr>
          <w:rFonts w:ascii="Arial" w:hAnsi="Arial" w:cs="Arial"/>
        </w:rPr>
        <w:t> </w:t>
      </w:r>
      <w:r w:rsidRPr="00F5793D">
        <w:rPr>
          <w:rFonts w:ascii="Arial" w:hAnsi="Arial" w:cs="Arial"/>
          <w:lang w:val="x-none"/>
        </w:rPr>
        <w:t>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32FCD435" w:rsidR="00245C7B" w:rsidRPr="0019635E"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w:t>
      </w:r>
      <w:r w:rsidR="00932408">
        <w:rPr>
          <w:rFonts w:ascii="Arial" w:hAnsi="Arial" w:cs="Arial"/>
        </w:rPr>
        <w:t> </w:t>
      </w:r>
      <w:r w:rsidRPr="00F5793D">
        <w:rPr>
          <w:rFonts w:ascii="Arial" w:hAnsi="Arial" w:cs="Arial"/>
          <w:lang w:val="x-none"/>
        </w:rPr>
        <w:t xml:space="preserve">mimořádné situace (např. požár, povodeň), projedná s ním objednatel neprodleně </w:t>
      </w:r>
      <w:r w:rsidRPr="00F5793D">
        <w:rPr>
          <w:rFonts w:ascii="Arial" w:hAnsi="Arial" w:cs="Arial"/>
          <w:lang w:val="x-none"/>
        </w:rPr>
        <w:lastRenderedPageBreak/>
        <w:t>důvod přerušení a dohodne s ním termín opětného zahájení prací na díle. Nedojde-li k</w:t>
      </w:r>
      <w:r w:rsidR="00932408">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r w:rsidR="0019635E">
        <w:rPr>
          <w:rFonts w:ascii="Arial" w:hAnsi="Arial" w:cs="Arial"/>
        </w:rPr>
        <w:t>¨</w:t>
      </w:r>
    </w:p>
    <w:p w14:paraId="2865C68E" w14:textId="77777777" w:rsidR="0019635E" w:rsidRPr="00F5793D" w:rsidRDefault="0019635E" w:rsidP="0019635E">
      <w:pPr>
        <w:pStyle w:val="Odstavecseseznamem"/>
        <w:jc w:val="both"/>
        <w:rPr>
          <w:rFonts w:ascii="Arial" w:hAnsi="Arial" w:cs="Arial"/>
          <w:lang w:val="x-none"/>
        </w:rPr>
      </w:pP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4476B064" w:rsidR="00245C7B" w:rsidRPr="006304BA" w:rsidRDefault="00245C7B" w:rsidP="00932408">
      <w:pPr>
        <w:pStyle w:val="Odstavecseseznamem"/>
        <w:numPr>
          <w:ilvl w:val="0"/>
          <w:numId w:val="36"/>
        </w:numPr>
        <w:tabs>
          <w:tab w:val="left" w:pos="5812"/>
        </w:tabs>
        <w:ind w:left="1418" w:hanging="425"/>
        <w:rPr>
          <w:rFonts w:ascii="Arial" w:hAnsi="Arial" w:cs="Arial"/>
          <w:lang w:val="x-none"/>
        </w:rPr>
      </w:pPr>
      <w:r w:rsidRPr="00F5793D">
        <w:rPr>
          <w:rFonts w:ascii="Arial" w:hAnsi="Arial" w:cs="Arial"/>
          <w:lang w:val="x-none"/>
        </w:rPr>
        <w:t xml:space="preserve">Termín předání a </w:t>
      </w:r>
      <w:r w:rsidRPr="006304BA">
        <w:rPr>
          <w:rFonts w:ascii="Arial" w:hAnsi="Arial" w:cs="Arial"/>
          <w:lang w:val="x-none"/>
        </w:rPr>
        <w:t xml:space="preserve">převzetí </w:t>
      </w:r>
      <w:r w:rsidR="003E00DA" w:rsidRPr="006304BA">
        <w:rPr>
          <w:rFonts w:ascii="Arial" w:hAnsi="Arial" w:cs="Arial"/>
        </w:rPr>
        <w:t>místa plněn</w:t>
      </w:r>
      <w:r w:rsidR="009E17AE" w:rsidRPr="006304BA">
        <w:rPr>
          <w:rFonts w:ascii="Arial" w:hAnsi="Arial" w:cs="Arial"/>
        </w:rPr>
        <w:t>:</w:t>
      </w:r>
      <w:r w:rsidR="00217AA7" w:rsidRPr="006304BA">
        <w:rPr>
          <w:rFonts w:ascii="Arial" w:hAnsi="Arial" w:cs="Arial"/>
        </w:rPr>
        <w:t xml:space="preserve"> </w:t>
      </w:r>
      <w:r w:rsidR="00932408" w:rsidRPr="006304BA">
        <w:rPr>
          <w:rFonts w:ascii="Arial" w:hAnsi="Arial" w:cs="Arial"/>
        </w:rPr>
        <w:tab/>
      </w:r>
      <w:r w:rsidR="00C4025A" w:rsidRPr="006304BA">
        <w:rPr>
          <w:rFonts w:ascii="Arial" w:hAnsi="Arial" w:cs="Arial"/>
          <w:b/>
        </w:rPr>
        <w:t>02</w:t>
      </w:r>
      <w:r w:rsidR="009E17AE" w:rsidRPr="006304BA">
        <w:rPr>
          <w:rFonts w:ascii="Arial" w:hAnsi="Arial" w:cs="Arial"/>
          <w:b/>
        </w:rPr>
        <w:t>.</w:t>
      </w:r>
      <w:r w:rsidR="00351A78" w:rsidRPr="006304BA">
        <w:rPr>
          <w:rFonts w:ascii="Arial" w:hAnsi="Arial" w:cs="Arial"/>
          <w:b/>
        </w:rPr>
        <w:t>1</w:t>
      </w:r>
      <w:r w:rsidR="00C4025A" w:rsidRPr="006304BA">
        <w:rPr>
          <w:rFonts w:ascii="Arial" w:hAnsi="Arial" w:cs="Arial"/>
          <w:b/>
        </w:rPr>
        <w:t>1</w:t>
      </w:r>
      <w:r w:rsidR="009E17AE" w:rsidRPr="006304BA">
        <w:rPr>
          <w:rFonts w:ascii="Arial" w:hAnsi="Arial" w:cs="Arial"/>
          <w:b/>
        </w:rPr>
        <w:t>.2020</w:t>
      </w:r>
    </w:p>
    <w:p w14:paraId="412BCEE8" w14:textId="45505B6E" w:rsidR="00245C7B" w:rsidRPr="006304BA" w:rsidRDefault="00245C7B" w:rsidP="00932408">
      <w:pPr>
        <w:pStyle w:val="Odstavecseseznamem"/>
        <w:numPr>
          <w:ilvl w:val="0"/>
          <w:numId w:val="36"/>
        </w:numPr>
        <w:tabs>
          <w:tab w:val="left" w:pos="5812"/>
        </w:tabs>
        <w:ind w:left="1418" w:hanging="425"/>
        <w:rPr>
          <w:rFonts w:ascii="Arial" w:hAnsi="Arial" w:cs="Arial"/>
          <w:lang w:val="x-none"/>
        </w:rPr>
      </w:pPr>
      <w:r w:rsidRPr="006304BA">
        <w:rPr>
          <w:rFonts w:ascii="Arial" w:hAnsi="Arial" w:cs="Arial"/>
          <w:lang w:val="x-none"/>
        </w:rPr>
        <w:t xml:space="preserve">Termín zahájení </w:t>
      </w:r>
      <w:r w:rsidR="003E00DA" w:rsidRPr="006304BA">
        <w:rPr>
          <w:rFonts w:ascii="Arial" w:hAnsi="Arial" w:cs="Arial"/>
        </w:rPr>
        <w:t>díla</w:t>
      </w:r>
      <w:r w:rsidRPr="006304BA">
        <w:rPr>
          <w:rFonts w:ascii="Arial" w:hAnsi="Arial" w:cs="Arial"/>
          <w:lang w:val="x-none"/>
        </w:rPr>
        <w:t>:</w:t>
      </w:r>
      <w:r w:rsidR="009E17AE" w:rsidRPr="006304BA">
        <w:rPr>
          <w:rFonts w:ascii="Arial" w:hAnsi="Arial" w:cs="Arial"/>
        </w:rPr>
        <w:t xml:space="preserve"> </w:t>
      </w:r>
      <w:r w:rsidR="00932408" w:rsidRPr="006304BA">
        <w:rPr>
          <w:rFonts w:ascii="Arial" w:hAnsi="Arial" w:cs="Arial"/>
        </w:rPr>
        <w:tab/>
      </w:r>
      <w:r w:rsidR="00C4025A" w:rsidRPr="006304BA">
        <w:rPr>
          <w:rFonts w:ascii="Arial" w:hAnsi="Arial" w:cs="Arial"/>
          <w:b/>
          <w:bCs/>
        </w:rPr>
        <w:t>03</w:t>
      </w:r>
      <w:r w:rsidR="009E17AE" w:rsidRPr="006304BA">
        <w:rPr>
          <w:rFonts w:ascii="Arial" w:hAnsi="Arial" w:cs="Arial"/>
          <w:b/>
          <w:bCs/>
        </w:rPr>
        <w:t>.</w:t>
      </w:r>
      <w:r w:rsidR="00351A78" w:rsidRPr="006304BA">
        <w:rPr>
          <w:rFonts w:ascii="Arial" w:hAnsi="Arial" w:cs="Arial"/>
          <w:b/>
          <w:bCs/>
        </w:rPr>
        <w:t>1</w:t>
      </w:r>
      <w:r w:rsidR="00C4025A" w:rsidRPr="006304BA">
        <w:rPr>
          <w:rFonts w:ascii="Arial" w:hAnsi="Arial" w:cs="Arial"/>
          <w:b/>
          <w:bCs/>
        </w:rPr>
        <w:t>1</w:t>
      </w:r>
      <w:r w:rsidR="009E17AE" w:rsidRPr="006304BA">
        <w:rPr>
          <w:rFonts w:ascii="Arial" w:hAnsi="Arial" w:cs="Arial"/>
          <w:b/>
          <w:bCs/>
        </w:rPr>
        <w:t>.2020</w:t>
      </w:r>
      <w:r w:rsidRPr="006304BA">
        <w:rPr>
          <w:rFonts w:ascii="Arial" w:hAnsi="Arial" w:cs="Arial"/>
          <w:b/>
          <w:bCs/>
          <w:lang w:val="x-none"/>
        </w:rPr>
        <w:t xml:space="preserve"> </w:t>
      </w:r>
    </w:p>
    <w:p w14:paraId="48AD7B8A" w14:textId="1FDE5EF5" w:rsidR="00245C7B" w:rsidRPr="00F5793D" w:rsidRDefault="00245C7B" w:rsidP="00932408">
      <w:pPr>
        <w:pStyle w:val="Odstavecseseznamem"/>
        <w:numPr>
          <w:ilvl w:val="0"/>
          <w:numId w:val="36"/>
        </w:numPr>
        <w:tabs>
          <w:tab w:val="left" w:pos="5812"/>
        </w:tabs>
        <w:ind w:left="1418" w:hanging="425"/>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bookmarkEnd w:id="15"/>
      <w:r w:rsidRPr="00217AA7">
        <w:rPr>
          <w:rFonts w:ascii="Arial" w:hAnsi="Arial" w:cs="Arial"/>
          <w:lang w:val="x-none"/>
        </w:rPr>
        <w:t>:</w:t>
      </w:r>
      <w:r w:rsidR="00932408">
        <w:rPr>
          <w:rFonts w:ascii="Arial" w:hAnsi="Arial" w:cs="Arial"/>
          <w:lang w:val="x-none"/>
        </w:rPr>
        <w:tab/>
      </w:r>
      <w:r w:rsidR="009E17AE" w:rsidRPr="009E17AE">
        <w:rPr>
          <w:rFonts w:ascii="Arial" w:hAnsi="Arial" w:cs="Arial"/>
          <w:b/>
          <w:bCs/>
        </w:rPr>
        <w:t>30.</w:t>
      </w:r>
      <w:r w:rsidR="00932408">
        <w:rPr>
          <w:rFonts w:ascii="Arial" w:hAnsi="Arial" w:cs="Arial"/>
          <w:b/>
          <w:bCs/>
        </w:rPr>
        <w:t>0</w:t>
      </w:r>
      <w:r w:rsidR="00F61C65">
        <w:rPr>
          <w:rFonts w:ascii="Arial" w:hAnsi="Arial" w:cs="Arial"/>
          <w:b/>
          <w:bCs/>
        </w:rPr>
        <w:t>5</w:t>
      </w:r>
      <w:r w:rsidR="009E17AE" w:rsidRPr="009E17AE">
        <w:rPr>
          <w:rFonts w:ascii="Arial" w:hAnsi="Arial" w:cs="Arial"/>
          <w:b/>
          <w:bCs/>
        </w:rPr>
        <w:t>.2021</w:t>
      </w:r>
      <w:bookmarkEnd w:id="14"/>
    </w:p>
    <w:p w14:paraId="3703969F" w14:textId="77777777" w:rsidR="00932408" w:rsidRPr="00932408" w:rsidRDefault="00C241A3" w:rsidP="00932408">
      <w:pPr>
        <w:pStyle w:val="Odstavecseseznamem"/>
        <w:numPr>
          <w:ilvl w:val="0"/>
          <w:numId w:val="36"/>
        </w:numPr>
        <w:tabs>
          <w:tab w:val="left" w:pos="5812"/>
        </w:tabs>
        <w:ind w:left="1418" w:hanging="425"/>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009E17AE">
        <w:rPr>
          <w:rFonts w:ascii="Arial" w:hAnsi="Arial" w:cs="Arial"/>
        </w:rPr>
        <w:t xml:space="preserve"> </w:t>
      </w:r>
    </w:p>
    <w:p w14:paraId="42692E21" w14:textId="4AE4FFA3" w:rsidR="00245C7B" w:rsidRPr="00F5793D" w:rsidRDefault="00932408" w:rsidP="00932408">
      <w:pPr>
        <w:pStyle w:val="Odstavecseseznamem"/>
        <w:tabs>
          <w:tab w:val="left" w:pos="5812"/>
        </w:tabs>
        <w:ind w:left="1418"/>
        <w:rPr>
          <w:rFonts w:ascii="Arial" w:hAnsi="Arial" w:cs="Arial"/>
          <w:lang w:val="x-none"/>
        </w:rPr>
      </w:pPr>
      <w:r>
        <w:rPr>
          <w:rFonts w:ascii="Arial" w:hAnsi="Arial" w:cs="Arial"/>
          <w:b/>
          <w:bCs/>
        </w:rPr>
        <w:tab/>
      </w:r>
      <w:r w:rsidR="00F61C65">
        <w:rPr>
          <w:rFonts w:ascii="Arial" w:hAnsi="Arial" w:cs="Arial"/>
          <w:b/>
          <w:bCs/>
        </w:rPr>
        <w:t>30</w:t>
      </w:r>
      <w:r w:rsidR="009E17AE" w:rsidRPr="009E17AE">
        <w:rPr>
          <w:rFonts w:ascii="Arial" w:hAnsi="Arial" w:cs="Arial"/>
          <w:b/>
          <w:bCs/>
        </w:rPr>
        <w:t>.</w:t>
      </w:r>
      <w:r>
        <w:rPr>
          <w:rFonts w:ascii="Arial" w:hAnsi="Arial" w:cs="Arial"/>
          <w:b/>
          <w:bCs/>
        </w:rPr>
        <w:t>0</w:t>
      </w:r>
      <w:r w:rsidR="00F61C65">
        <w:rPr>
          <w:rFonts w:ascii="Arial" w:hAnsi="Arial" w:cs="Arial"/>
          <w:b/>
          <w:bCs/>
        </w:rPr>
        <w:t>5</w:t>
      </w:r>
      <w:r w:rsidR="009E17AE" w:rsidRPr="009E17AE">
        <w:rPr>
          <w:rFonts w:ascii="Arial" w:hAnsi="Arial" w:cs="Arial"/>
          <w:b/>
          <w:bCs/>
        </w:rPr>
        <w:t>.2024</w:t>
      </w:r>
    </w:p>
    <w:p w14:paraId="581B8F63" w14:textId="02C14FF5" w:rsidR="00C241A3" w:rsidRDefault="00245C7B" w:rsidP="009133E1">
      <w:pPr>
        <w:pStyle w:val="Odstavecseseznamem"/>
        <w:ind w:left="992"/>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4D25213A" w14:textId="77777777" w:rsidR="0019635E" w:rsidRPr="00F5793D" w:rsidRDefault="0019635E" w:rsidP="009133E1">
      <w:pPr>
        <w:pStyle w:val="Odstavecseseznamem"/>
        <w:ind w:left="992"/>
        <w:jc w:val="both"/>
        <w:rPr>
          <w:rFonts w:ascii="Arial" w:hAnsi="Arial" w:cs="Arial"/>
        </w:rPr>
      </w:pPr>
    </w:p>
    <w:p w14:paraId="0A262B3F" w14:textId="6775D372" w:rsidR="00245C7B" w:rsidRDefault="00943421" w:rsidP="00943421">
      <w:pPr>
        <w:pStyle w:val="Odstavecseseznamem"/>
        <w:numPr>
          <w:ilvl w:val="0"/>
          <w:numId w:val="30"/>
        </w:numPr>
        <w:jc w:val="both"/>
        <w:rPr>
          <w:rFonts w:ascii="Arial" w:hAnsi="Arial" w:cs="Arial"/>
        </w:rPr>
      </w:pPr>
      <w:bookmarkStart w:id="17" w:name="_Ref376425258"/>
      <w:r>
        <w:rPr>
          <w:rFonts w:ascii="Arial" w:hAnsi="Arial" w:cs="Arial"/>
        </w:rPr>
        <w:t xml:space="preserve">Do 10 </w:t>
      </w:r>
      <w:bookmarkEnd w:id="17"/>
      <w:r>
        <w:rPr>
          <w:rFonts w:ascii="Arial" w:hAnsi="Arial" w:cs="Arial"/>
        </w:rPr>
        <w:t>pracovních dnů od předání a převzetí místa plnění si obě strany dohodnou kontrolní body průběhu provedení předmětu této smlouvy a rovněž organizační záležitosti předávacího a přejímacího řízení.</w:t>
      </w:r>
    </w:p>
    <w:p w14:paraId="2E3DA743" w14:textId="77777777" w:rsidR="00A90938" w:rsidRPr="00943421" w:rsidRDefault="00A90938" w:rsidP="00A90938">
      <w:pPr>
        <w:pStyle w:val="Odstavecseseznamem"/>
        <w:jc w:val="both"/>
        <w:rPr>
          <w:rFonts w:ascii="Arial" w:hAnsi="Arial" w:cs="Arial"/>
        </w:rPr>
      </w:pPr>
    </w:p>
    <w:p w14:paraId="56EC4353" w14:textId="35FA6724" w:rsidR="00856FC8" w:rsidRDefault="00856FC8" w:rsidP="00923916">
      <w:pPr>
        <w:pStyle w:val="Odstavecseseznamem"/>
        <w:numPr>
          <w:ilvl w:val="0"/>
          <w:numId w:val="30"/>
        </w:numPr>
        <w:spacing w:after="0"/>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6C9AC793" w:rsidR="00856FC8" w:rsidRPr="0089656E" w:rsidRDefault="00923916" w:rsidP="00923916">
      <w:pPr>
        <w:tabs>
          <w:tab w:val="left" w:pos="1843"/>
        </w:tabs>
        <w:spacing w:after="0"/>
        <w:ind w:left="742" w:hanging="28"/>
        <w:jc w:val="both"/>
        <w:rPr>
          <w:rFonts w:ascii="Arial" w:hAnsi="Arial" w:cs="Arial"/>
        </w:rPr>
      </w:pPr>
      <w:r>
        <w:rPr>
          <w:rFonts w:ascii="Arial" w:hAnsi="Arial" w:cs="Arial"/>
        </w:rPr>
        <w:t xml:space="preserve">1. </w:t>
      </w:r>
      <w:r w:rsidR="00F26A4F">
        <w:rPr>
          <w:rFonts w:ascii="Arial" w:hAnsi="Arial" w:cs="Arial"/>
        </w:rPr>
        <w:t>r</w:t>
      </w:r>
      <w:r w:rsidR="00856FC8" w:rsidRPr="0089656E">
        <w:rPr>
          <w:rFonts w:ascii="Arial" w:hAnsi="Arial" w:cs="Arial"/>
        </w:rPr>
        <w:t xml:space="preserve">ok: </w:t>
      </w:r>
      <w:r>
        <w:rPr>
          <w:rFonts w:ascii="Arial" w:hAnsi="Arial" w:cs="Arial"/>
        </w:rPr>
        <w:tab/>
      </w:r>
      <w:r w:rsidR="00F61C65">
        <w:rPr>
          <w:rFonts w:ascii="Arial" w:hAnsi="Arial" w:cs="Arial"/>
          <w:b/>
          <w:bCs/>
          <w:snapToGrid w:val="0"/>
          <w:lang w:val="en-US"/>
        </w:rPr>
        <w:t>30</w:t>
      </w:r>
      <w:r w:rsidR="00943421" w:rsidRPr="0089656E">
        <w:rPr>
          <w:rFonts w:ascii="Arial" w:hAnsi="Arial" w:cs="Arial"/>
          <w:b/>
          <w:bCs/>
          <w:snapToGrid w:val="0"/>
          <w:lang w:val="en-US"/>
        </w:rPr>
        <w:t>.</w:t>
      </w:r>
      <w:r>
        <w:rPr>
          <w:rFonts w:ascii="Arial" w:hAnsi="Arial" w:cs="Arial"/>
          <w:b/>
          <w:bCs/>
          <w:snapToGrid w:val="0"/>
          <w:lang w:val="en-US"/>
        </w:rPr>
        <w:t>0</w:t>
      </w:r>
      <w:r w:rsidR="00F61C65">
        <w:rPr>
          <w:rFonts w:ascii="Arial" w:hAnsi="Arial" w:cs="Arial"/>
          <w:b/>
          <w:bCs/>
          <w:snapToGrid w:val="0"/>
          <w:lang w:val="en-US"/>
        </w:rPr>
        <w:t>5</w:t>
      </w:r>
      <w:r w:rsidR="00943421" w:rsidRPr="0089656E">
        <w:rPr>
          <w:rFonts w:ascii="Arial" w:hAnsi="Arial" w:cs="Arial"/>
          <w:b/>
          <w:bCs/>
          <w:snapToGrid w:val="0"/>
          <w:lang w:val="en-US"/>
        </w:rPr>
        <w:t>.2022</w:t>
      </w:r>
      <w:r w:rsidR="007E6826" w:rsidRPr="0089656E">
        <w:rPr>
          <w:rFonts w:ascii="Arial" w:hAnsi="Arial" w:cs="Arial"/>
          <w:b/>
          <w:bCs/>
          <w:snapToGrid w:val="0"/>
          <w:lang w:val="en-US"/>
        </w:rPr>
        <w:t xml:space="preserve"> </w:t>
      </w:r>
    </w:p>
    <w:p w14:paraId="5EAE7C41" w14:textId="2BC947F5" w:rsidR="00856FC8" w:rsidRPr="0089656E" w:rsidRDefault="00923916" w:rsidP="00923916">
      <w:pPr>
        <w:tabs>
          <w:tab w:val="left" w:pos="1843"/>
        </w:tabs>
        <w:spacing w:after="0"/>
        <w:ind w:left="742" w:hanging="28"/>
        <w:jc w:val="both"/>
        <w:rPr>
          <w:rFonts w:ascii="Arial" w:hAnsi="Arial" w:cs="Arial"/>
        </w:rPr>
      </w:pPr>
      <w:r>
        <w:rPr>
          <w:rFonts w:ascii="Arial" w:hAnsi="Arial" w:cs="Arial"/>
        </w:rPr>
        <w:t xml:space="preserve">2. </w:t>
      </w:r>
      <w:r w:rsidR="00F26A4F">
        <w:rPr>
          <w:rFonts w:ascii="Arial" w:hAnsi="Arial" w:cs="Arial"/>
        </w:rPr>
        <w:t>r</w:t>
      </w:r>
      <w:r w:rsidR="00856FC8" w:rsidRPr="0089656E">
        <w:rPr>
          <w:rFonts w:ascii="Arial" w:hAnsi="Arial" w:cs="Arial"/>
        </w:rPr>
        <w:t xml:space="preserve">ok: </w:t>
      </w:r>
      <w:r>
        <w:rPr>
          <w:rFonts w:ascii="Arial" w:hAnsi="Arial" w:cs="Arial"/>
        </w:rPr>
        <w:tab/>
      </w:r>
      <w:r w:rsidR="00F61C65">
        <w:rPr>
          <w:rFonts w:ascii="Arial" w:hAnsi="Arial" w:cs="Arial"/>
          <w:b/>
          <w:bCs/>
          <w:snapToGrid w:val="0"/>
          <w:lang w:val="en-US"/>
        </w:rPr>
        <w:t>30</w:t>
      </w:r>
      <w:r w:rsidR="00943421" w:rsidRPr="0089656E">
        <w:rPr>
          <w:rFonts w:ascii="Arial" w:hAnsi="Arial" w:cs="Arial"/>
          <w:b/>
          <w:bCs/>
          <w:snapToGrid w:val="0"/>
          <w:lang w:val="en-US"/>
        </w:rPr>
        <w:t>.</w:t>
      </w:r>
      <w:r>
        <w:rPr>
          <w:rFonts w:ascii="Arial" w:hAnsi="Arial" w:cs="Arial"/>
          <w:b/>
          <w:bCs/>
          <w:snapToGrid w:val="0"/>
          <w:lang w:val="en-US"/>
        </w:rPr>
        <w:t>0</w:t>
      </w:r>
      <w:r w:rsidR="00F61C65">
        <w:rPr>
          <w:rFonts w:ascii="Arial" w:hAnsi="Arial" w:cs="Arial"/>
          <w:b/>
          <w:bCs/>
          <w:snapToGrid w:val="0"/>
          <w:lang w:val="en-US"/>
        </w:rPr>
        <w:t>5</w:t>
      </w:r>
      <w:r w:rsidR="00943421" w:rsidRPr="0089656E">
        <w:rPr>
          <w:rFonts w:ascii="Arial" w:hAnsi="Arial" w:cs="Arial"/>
          <w:b/>
          <w:bCs/>
          <w:snapToGrid w:val="0"/>
          <w:lang w:val="en-US"/>
        </w:rPr>
        <w:t>.2023</w:t>
      </w:r>
      <w:r w:rsidR="007E6826" w:rsidRPr="0089656E">
        <w:rPr>
          <w:rFonts w:ascii="Arial" w:hAnsi="Arial" w:cs="Arial"/>
          <w:b/>
          <w:bCs/>
          <w:snapToGrid w:val="0"/>
          <w:lang w:val="en-US"/>
        </w:rPr>
        <w:t xml:space="preserve"> </w:t>
      </w:r>
    </w:p>
    <w:p w14:paraId="680207B7" w14:textId="4A8C6471" w:rsidR="00693320" w:rsidRDefault="00923916" w:rsidP="00923916">
      <w:pPr>
        <w:tabs>
          <w:tab w:val="left" w:pos="1843"/>
        </w:tabs>
        <w:spacing w:after="0"/>
        <w:ind w:left="742" w:hanging="28"/>
        <w:jc w:val="both"/>
        <w:rPr>
          <w:rFonts w:ascii="Arial" w:hAnsi="Arial" w:cs="Arial"/>
        </w:rPr>
      </w:pPr>
      <w:r>
        <w:rPr>
          <w:rFonts w:ascii="Arial" w:hAnsi="Arial" w:cs="Arial"/>
        </w:rPr>
        <w:t xml:space="preserve">3. </w:t>
      </w:r>
      <w:r w:rsidR="00F26A4F">
        <w:rPr>
          <w:rFonts w:ascii="Arial" w:hAnsi="Arial" w:cs="Arial"/>
        </w:rPr>
        <w:t>r</w:t>
      </w:r>
      <w:r w:rsidR="00856FC8" w:rsidRPr="0089656E">
        <w:rPr>
          <w:rFonts w:ascii="Arial" w:hAnsi="Arial" w:cs="Arial"/>
        </w:rPr>
        <w:t xml:space="preserve">ok: </w:t>
      </w:r>
      <w:r>
        <w:rPr>
          <w:rFonts w:ascii="Arial" w:hAnsi="Arial" w:cs="Arial"/>
        </w:rPr>
        <w:tab/>
      </w:r>
      <w:r w:rsidR="00F61C65">
        <w:rPr>
          <w:rFonts w:ascii="Arial" w:hAnsi="Arial" w:cs="Arial"/>
          <w:b/>
          <w:bCs/>
          <w:snapToGrid w:val="0"/>
          <w:lang w:val="en-US"/>
        </w:rPr>
        <w:t>30</w:t>
      </w:r>
      <w:r w:rsidR="00943421" w:rsidRPr="0089656E">
        <w:rPr>
          <w:rFonts w:ascii="Arial" w:hAnsi="Arial" w:cs="Arial"/>
          <w:b/>
          <w:bCs/>
          <w:snapToGrid w:val="0"/>
          <w:lang w:val="en-US"/>
        </w:rPr>
        <w:t>.</w:t>
      </w:r>
      <w:r>
        <w:rPr>
          <w:rFonts w:ascii="Arial" w:hAnsi="Arial" w:cs="Arial"/>
          <w:b/>
          <w:bCs/>
          <w:snapToGrid w:val="0"/>
          <w:lang w:val="en-US"/>
        </w:rPr>
        <w:t>0</w:t>
      </w:r>
      <w:r w:rsidR="00F61C65">
        <w:rPr>
          <w:rFonts w:ascii="Arial" w:hAnsi="Arial" w:cs="Arial"/>
          <w:b/>
          <w:bCs/>
          <w:snapToGrid w:val="0"/>
          <w:lang w:val="en-US"/>
        </w:rPr>
        <w:t>5</w:t>
      </w:r>
      <w:r w:rsidR="00943421" w:rsidRPr="0089656E">
        <w:rPr>
          <w:rFonts w:ascii="Arial" w:hAnsi="Arial" w:cs="Arial"/>
          <w:b/>
          <w:bCs/>
          <w:snapToGrid w:val="0"/>
          <w:lang w:val="en-US"/>
        </w:rPr>
        <w:t>.2024</w:t>
      </w:r>
      <w:bookmarkEnd w:id="18"/>
      <w:r w:rsidR="007E6826" w:rsidRPr="0089656E">
        <w:rPr>
          <w:rFonts w:ascii="Arial" w:hAnsi="Arial" w:cs="Arial"/>
          <w:b/>
          <w:bCs/>
          <w:snapToGrid w:val="0"/>
          <w:lang w:val="en-US"/>
        </w:rPr>
        <w:t xml:space="preserve"> </w:t>
      </w:r>
    </w:p>
    <w:p w14:paraId="7E9B46B1" w14:textId="77777777" w:rsidR="00147DF0" w:rsidRPr="00147DF0" w:rsidRDefault="00147DF0" w:rsidP="00CA5664">
      <w:pPr>
        <w:spacing w:after="0"/>
        <w:ind w:left="737"/>
        <w:jc w:val="both"/>
        <w:rPr>
          <w:rFonts w:ascii="Arial" w:hAnsi="Arial" w:cs="Arial"/>
        </w:rPr>
      </w:pPr>
    </w:p>
    <w:p w14:paraId="30EEE6C1" w14:textId="7B6415A7" w:rsidR="009B3B28" w:rsidRPr="00F5793D" w:rsidRDefault="00E6175B" w:rsidP="00CA5664">
      <w:pPr>
        <w:spacing w:before="120" w:after="120"/>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13445C">
        <w:rPr>
          <w:rFonts w:ascii="Arial" w:hAnsi="Arial" w:cs="Arial"/>
          <w:b/>
          <w:u w:val="single"/>
        </w:rPr>
        <w:t xml:space="preserve">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jak je vymezeno </w:t>
      </w:r>
      <w:r w:rsidRPr="00241C82">
        <w:rPr>
          <w:rFonts w:ascii="Arial" w:hAnsi="Arial" w:cs="Arial"/>
          <w:lang w:val="x-none"/>
        </w:rPr>
        <w:t>v </w:t>
      </w:r>
      <w:r w:rsidR="00274CDE" w:rsidRPr="00241C82">
        <w:rPr>
          <w:rFonts w:ascii="Arial" w:hAnsi="Arial" w:cs="Arial"/>
        </w:rPr>
        <w:t>P</w:t>
      </w:r>
      <w:r w:rsidRPr="00241C82">
        <w:rPr>
          <w:rFonts w:ascii="Arial" w:hAnsi="Arial" w:cs="Arial"/>
          <w:lang w:val="x-none"/>
        </w:rPr>
        <w:t>říloze č. 1 této</w:t>
      </w:r>
      <w:r w:rsidRPr="00F5793D">
        <w:rPr>
          <w:rFonts w:ascii="Arial" w:hAnsi="Arial" w:cs="Arial"/>
          <w:lang w:val="x-none"/>
        </w:rPr>
        <w:t xml:space="preserve">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E23879">
      <w:pPr>
        <w:pStyle w:val="Odstavecseseznamem"/>
        <w:numPr>
          <w:ilvl w:val="0"/>
          <w:numId w:val="15"/>
        </w:numPr>
        <w:spacing w:after="0"/>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CA5664">
      <w:pPr>
        <w:pStyle w:val="Odstavecseseznamem"/>
        <w:spacing w:after="0"/>
        <w:jc w:val="both"/>
        <w:rPr>
          <w:rFonts w:ascii="Arial" w:hAnsi="Arial" w:cs="Arial"/>
          <w:lang w:val="x-none"/>
        </w:rPr>
      </w:pPr>
    </w:p>
    <w:p w14:paraId="508546B5" w14:textId="2DB106F1" w:rsidR="00646665" w:rsidRPr="00F5793D" w:rsidRDefault="003E578B" w:rsidP="00CA5664">
      <w:pPr>
        <w:spacing w:before="120" w:after="120"/>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272226C6"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2976B0">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2976B0">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0F758991"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 xml:space="preserve">dodržovat bezpečnostní, hygienické, požární a ekologické předpisy, zajistit si vlastní dozor nad bezpečností práce, zajistit si vlastní požární dozor u těch </w:t>
      </w:r>
      <w:r w:rsidRPr="00F5793D">
        <w:rPr>
          <w:rFonts w:ascii="Arial" w:hAnsi="Arial" w:cs="Arial"/>
          <w:lang w:val="x-none"/>
        </w:rPr>
        <w:lastRenderedPageBreak/>
        <w:t>prací, kde to předpisují požární předpisy, a to i po skončení těchto prací v</w:t>
      </w:r>
      <w:r w:rsidR="002976B0">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3330D28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w:t>
      </w:r>
      <w:r w:rsidR="002976B0">
        <w:rPr>
          <w:rFonts w:ascii="Arial" w:hAnsi="Arial" w:cs="Arial"/>
        </w:rPr>
        <w:t> </w:t>
      </w:r>
      <w:r w:rsidRPr="00F5793D">
        <w:rPr>
          <w:rFonts w:ascii="Arial" w:hAnsi="Arial" w:cs="Arial"/>
          <w:lang w:val="x-none"/>
        </w:rPr>
        <w:t>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3F44F0CF"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620C3E">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1DBF5773"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w:t>
      </w:r>
      <w:r w:rsidR="00620C3E">
        <w:rPr>
          <w:rFonts w:ascii="Arial" w:hAnsi="Arial" w:cs="Arial"/>
        </w:rPr>
        <w:t> </w:t>
      </w:r>
      <w:r w:rsidRPr="00F5793D">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4A381940"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V případě, že v průběhu zpracování díla vstoupí v platnost novela některého z</w:t>
      </w:r>
      <w:r w:rsidR="00620C3E">
        <w:rPr>
          <w:rFonts w:ascii="Arial" w:hAnsi="Arial" w:cs="Arial"/>
        </w:rPr>
        <w:t> </w:t>
      </w:r>
      <w:r w:rsidRPr="00F5793D">
        <w:rPr>
          <w:rFonts w:ascii="Arial" w:hAnsi="Arial" w:cs="Arial"/>
          <w:lang w:val="x-none"/>
        </w:rPr>
        <w:t>předmětných předpisů, příp. bude vydán jiný právní předpis, který by se týkal uvedené problematiky, je zhotovitel povinen řídit se těmito novými předpisy.</w:t>
      </w:r>
    </w:p>
    <w:p w14:paraId="3E6F5CE4" w14:textId="1F41693C"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620C3E">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5A0D1FD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620C3E">
        <w:rPr>
          <w:rFonts w:ascii="Arial" w:hAnsi="Arial" w:cs="Arial"/>
        </w:rPr>
        <w:t> </w:t>
      </w:r>
      <w:r w:rsidRPr="00F5793D">
        <w:rPr>
          <w:rFonts w:ascii="Arial" w:hAnsi="Arial" w:cs="Arial"/>
        </w:rPr>
        <w:t xml:space="preserve">době jeho užití známo, že je škodlivý. Pokud tak zhotovitel učiní, je povinen na písemné </w:t>
      </w:r>
      <w:r w:rsidRPr="00F5793D">
        <w:rPr>
          <w:rFonts w:ascii="Arial" w:hAnsi="Arial" w:cs="Arial"/>
        </w:rPr>
        <w:lastRenderedPageBreak/>
        <w:t xml:space="preserve">vyzvání objednatele provést okamžitě nápravu a veškeré náklady s tím spojené nese zhotovitel. </w:t>
      </w:r>
    </w:p>
    <w:p w14:paraId="3DC83F9B" w14:textId="385C6FC6" w:rsidR="007637B1" w:rsidRPr="00F5793D" w:rsidRDefault="007637B1" w:rsidP="00E23879">
      <w:pPr>
        <w:pStyle w:val="Odstavecseseznamem"/>
        <w:numPr>
          <w:ilvl w:val="0"/>
          <w:numId w:val="16"/>
        </w:numPr>
        <w:spacing w:after="0"/>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6ED95AFA" w14:textId="77777777" w:rsidR="00E73632" w:rsidRPr="0061164E" w:rsidRDefault="00E73632" w:rsidP="00E23879">
      <w:pPr>
        <w:spacing w:after="0"/>
        <w:jc w:val="both"/>
        <w:rPr>
          <w:rFonts w:ascii="Arial" w:hAnsi="Arial" w:cs="Arial"/>
        </w:rPr>
      </w:pPr>
    </w:p>
    <w:p w14:paraId="2384255A" w14:textId="77777777" w:rsidR="00646665" w:rsidRPr="00F5793D" w:rsidRDefault="00943F4A" w:rsidP="00E23879">
      <w:pPr>
        <w:spacing w:before="120" w:after="120"/>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F789850"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CE1CE4">
        <w:rPr>
          <w:rFonts w:ascii="Arial" w:hAnsi="Arial" w:cs="Arial"/>
        </w:rPr>
        <w:t xml:space="preserve"> 2</w:t>
      </w:r>
      <w:r w:rsidR="00FB743B">
        <w:rPr>
          <w:rFonts w:ascii="Arial" w:hAnsi="Arial" w:cs="Arial"/>
        </w:rPr>
        <w:t> </w:t>
      </w:r>
      <w:r w:rsidR="00CE1CE4">
        <w:rPr>
          <w:rFonts w:ascii="Arial" w:hAnsi="Arial" w:cs="Arial"/>
        </w:rPr>
        <w:t>500</w:t>
      </w:r>
      <w:r w:rsidR="00FB743B">
        <w:rPr>
          <w:rFonts w:ascii="Arial" w:hAnsi="Arial" w:cs="Arial"/>
        </w:rPr>
        <w:t> </w:t>
      </w:r>
      <w:r w:rsidR="00CE1CE4">
        <w:rPr>
          <w:rFonts w:ascii="Arial" w:hAnsi="Arial" w:cs="Arial"/>
        </w:rPr>
        <w:t xml:space="preserve">000 Kč.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w:t>
      </w:r>
      <w:r w:rsidR="00E23879">
        <w:rPr>
          <w:rFonts w:ascii="Arial" w:hAnsi="Arial" w:cs="Arial"/>
        </w:rPr>
        <w:t> </w:t>
      </w:r>
      <w:r w:rsidR="003E578B" w:rsidRPr="00F5793D">
        <w:rPr>
          <w:rFonts w:ascii="Arial" w:hAnsi="Arial" w:cs="Arial"/>
        </w:rPr>
        <w:t>tohoto odstavce</w:t>
      </w:r>
      <w:r w:rsidR="00ED2145" w:rsidRPr="00ED2145">
        <w:rPr>
          <w:rFonts w:ascii="Arial" w:hAnsi="Arial" w:cs="Arial"/>
        </w:rPr>
        <w:t>. Zhotovitel je kdykoliv v průběhu trvání této smlouvy povinen na</w:t>
      </w:r>
      <w:r w:rsidR="00E23879">
        <w:rPr>
          <w:rFonts w:ascii="Arial" w:hAnsi="Arial" w:cs="Arial"/>
        </w:rPr>
        <w:t> </w:t>
      </w:r>
      <w:r w:rsidR="00ED2145" w:rsidRPr="00ED2145">
        <w:rPr>
          <w:rFonts w:ascii="Arial" w:hAnsi="Arial" w:cs="Arial"/>
        </w:rPr>
        <w:t>požádání objednatele předložit do třech dnů pojistnou smlouvu dle tohoto odstavce, nebo její relevantní části, nebo pojistku ve smyslu § 2775 občanského zákoníku, a</w:t>
      </w:r>
      <w:r w:rsidR="00E23879">
        <w:rPr>
          <w:rFonts w:ascii="Arial" w:hAnsi="Arial" w:cs="Arial"/>
        </w:rPr>
        <w:t> </w:t>
      </w:r>
      <w:r w:rsidR="00ED2145" w:rsidRPr="00ED2145">
        <w:rPr>
          <w:rFonts w:ascii="Arial" w:hAnsi="Arial" w:cs="Arial"/>
        </w:rPr>
        <w:t>to</w:t>
      </w:r>
      <w:r w:rsidR="00E23879">
        <w:rPr>
          <w:rFonts w:ascii="Arial" w:hAnsi="Arial" w:cs="Arial"/>
        </w:rPr>
        <w:t> </w:t>
      </w:r>
      <w:r w:rsidR="00ED2145" w:rsidRPr="00ED2145">
        <w:rPr>
          <w:rFonts w:ascii="Arial" w:hAnsi="Arial" w:cs="Arial"/>
        </w:rPr>
        <w:t>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273764FA"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i po dobu záruky. V případě, že dojde k zániku pojištění, je zhotovitel povinen o této skutečnosti neprodleně informovat objednatele a</w:t>
      </w:r>
      <w:r w:rsidR="00E23879">
        <w:rPr>
          <w:rFonts w:ascii="Arial" w:hAnsi="Arial" w:cs="Arial"/>
        </w:rPr>
        <w:t> </w:t>
      </w:r>
      <w:r w:rsidRPr="00F5793D">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CFB3775"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E23879">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E23879">
      <w:pPr>
        <w:pStyle w:val="Odstavecseseznamem"/>
        <w:numPr>
          <w:ilvl w:val="0"/>
          <w:numId w:val="17"/>
        </w:numPr>
        <w:spacing w:after="0"/>
        <w:rPr>
          <w:rFonts w:ascii="Arial" w:hAnsi="Arial" w:cs="Arial"/>
        </w:rPr>
      </w:pPr>
      <w:r w:rsidRPr="00F5793D">
        <w:rPr>
          <w:rFonts w:ascii="Arial" w:hAnsi="Arial" w:cs="Arial"/>
        </w:rPr>
        <w:t>Náklady na pojištění nese zhotovitel a má je zahrnuty ve sjednané ceně.</w:t>
      </w:r>
    </w:p>
    <w:p w14:paraId="1D99CBFA" w14:textId="3ACE2834" w:rsidR="003E578B" w:rsidRDefault="003E578B" w:rsidP="00E23879">
      <w:pPr>
        <w:spacing w:after="0"/>
        <w:rPr>
          <w:rFonts w:ascii="Arial" w:hAnsi="Arial" w:cs="Arial"/>
          <w:bCs/>
          <w:u w:val="single"/>
        </w:rPr>
      </w:pPr>
    </w:p>
    <w:p w14:paraId="11E933DA" w14:textId="3A76E752" w:rsidR="00351A78" w:rsidRDefault="00351A78" w:rsidP="00E23879">
      <w:pPr>
        <w:spacing w:after="0"/>
        <w:rPr>
          <w:rFonts w:ascii="Arial" w:hAnsi="Arial" w:cs="Arial"/>
          <w:bCs/>
          <w:u w:val="single"/>
        </w:rPr>
      </w:pPr>
    </w:p>
    <w:p w14:paraId="7E95064F" w14:textId="361FF684" w:rsidR="00351A78" w:rsidRDefault="00351A78" w:rsidP="00E23879">
      <w:pPr>
        <w:spacing w:after="0"/>
        <w:rPr>
          <w:rFonts w:ascii="Arial" w:hAnsi="Arial" w:cs="Arial"/>
          <w:bCs/>
          <w:u w:val="single"/>
        </w:rPr>
      </w:pPr>
    </w:p>
    <w:p w14:paraId="0340FC80" w14:textId="6F23661B" w:rsidR="00351A78" w:rsidRDefault="00351A78" w:rsidP="00E23879">
      <w:pPr>
        <w:spacing w:after="0"/>
        <w:rPr>
          <w:rFonts w:ascii="Arial" w:hAnsi="Arial" w:cs="Arial"/>
          <w:bCs/>
          <w:u w:val="single"/>
        </w:rPr>
      </w:pPr>
    </w:p>
    <w:p w14:paraId="3C110F13" w14:textId="77777777" w:rsidR="00351A78" w:rsidRPr="00E23879" w:rsidRDefault="00351A78" w:rsidP="00E23879">
      <w:pPr>
        <w:spacing w:after="0"/>
        <w:rPr>
          <w:rFonts w:ascii="Arial" w:hAnsi="Arial" w:cs="Arial"/>
          <w:bCs/>
          <w:u w:val="single"/>
        </w:rPr>
      </w:pPr>
    </w:p>
    <w:p w14:paraId="3032FEF4" w14:textId="2BF8CF0F" w:rsidR="0086685B" w:rsidRPr="00F5793D" w:rsidRDefault="009A6F40" w:rsidP="00E23879">
      <w:pPr>
        <w:spacing w:before="120" w:after="120"/>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CB1732">
      <w:pPr>
        <w:spacing w:after="12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8D0DD3">
      <w:pPr>
        <w:pStyle w:val="Odstavecseseznamem"/>
        <w:spacing w:after="120"/>
        <w:contextualSpacing w:val="0"/>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D25CF96"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Při provádění díla postupuje zhotovitel samostatně. Zhotovitel se však zavazuje brát v</w:t>
      </w:r>
      <w:r w:rsidR="00CB1732">
        <w:rPr>
          <w:rFonts w:ascii="Arial" w:hAnsi="Arial" w:cs="Arial"/>
        </w:rPr>
        <w:t> </w:t>
      </w:r>
      <w:r w:rsidRPr="00F5793D">
        <w:rPr>
          <w:rFonts w:ascii="Arial" w:hAnsi="Arial" w:cs="Arial"/>
        </w:rPr>
        <w:t>úvahu veškeré upozornění a pokyny objednatele, týkající se realizace předmětného díla a upozorňující na možné porušování smluvních povinností zhotovitele.</w:t>
      </w:r>
      <w:r w:rsidR="00CB1732">
        <w:rPr>
          <w:rFonts w:ascii="Arial" w:hAnsi="Arial" w:cs="Arial"/>
        </w:rPr>
        <w:t xml:space="preserve"> </w:t>
      </w:r>
      <w:r w:rsidRPr="00F5793D">
        <w:rPr>
          <w:rFonts w:ascii="Arial" w:hAnsi="Arial" w:cs="Arial"/>
        </w:rPr>
        <w:t>Zhotovitel je povinen upozornit objednatele bez zbytečného odkladu na nevhodnou povahu věcí převzatých od objednatele nebo pokynů daných mu objednatelem k</w:t>
      </w:r>
      <w:r w:rsidR="00CB1732">
        <w:rPr>
          <w:rFonts w:ascii="Arial" w:hAnsi="Arial" w:cs="Arial"/>
        </w:rPr>
        <w:t> </w:t>
      </w:r>
      <w:r w:rsidRPr="00F5793D">
        <w:rPr>
          <w:rFonts w:ascii="Arial" w:hAnsi="Arial" w:cs="Arial"/>
        </w:rPr>
        <w:t>provedení díla, jestliže zhotovitel mohl tuto nevhodnost zjistit při vynaložení odborné péče</w:t>
      </w:r>
      <w:r w:rsidR="00ED2145">
        <w:rPr>
          <w:rFonts w:ascii="Arial" w:hAnsi="Arial" w:cs="Arial"/>
        </w:rPr>
        <w:t>.</w:t>
      </w:r>
    </w:p>
    <w:p w14:paraId="7101B6D9" w14:textId="4E99611E"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CB1732">
      <w:pPr>
        <w:pStyle w:val="Odstavecseseznamem"/>
        <w:spacing w:after="120"/>
        <w:contextualSpacing w:val="0"/>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2433CA4E"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 xml:space="preserve">nen vyzvat </w:t>
      </w:r>
      <w:r w:rsidR="007E03E7" w:rsidRPr="00F5793D">
        <w:rPr>
          <w:rFonts w:ascii="Arial" w:hAnsi="Arial" w:cs="Arial"/>
        </w:rPr>
        <w:lastRenderedPageBreak/>
        <w:t>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w:t>
      </w:r>
      <w:r w:rsidR="00CB1732">
        <w:rPr>
          <w:rFonts w:ascii="Arial" w:hAnsi="Arial" w:cs="Arial"/>
        </w:rPr>
        <w:t> </w:t>
      </w:r>
      <w:r w:rsidRPr="00F5793D">
        <w:rPr>
          <w:rFonts w:ascii="Arial" w:hAnsi="Arial" w:cs="Arial"/>
        </w:rPr>
        <w: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CB1732">
      <w:pPr>
        <w:pStyle w:val="Odstavecseseznamem"/>
        <w:spacing w:after="120"/>
        <w:contextualSpacing w:val="0"/>
        <w:jc w:val="both"/>
        <w:rPr>
          <w:rFonts w:ascii="Arial" w:hAnsi="Arial" w:cs="Arial"/>
          <w:u w:val="single"/>
        </w:rPr>
      </w:pPr>
      <w:r w:rsidRPr="00F5793D">
        <w:rPr>
          <w:rFonts w:ascii="Arial" w:hAnsi="Arial" w:cs="Arial"/>
          <w:u w:val="single"/>
        </w:rPr>
        <w:t>Kontrolní dny</w:t>
      </w:r>
    </w:p>
    <w:p w14:paraId="136AEAD2" w14:textId="27E66198"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CB1732">
        <w:rPr>
          <w:rFonts w:ascii="Arial" w:hAnsi="Arial" w:cs="Arial"/>
        </w:rPr>
        <w:t> </w:t>
      </w:r>
      <w:r w:rsidRPr="00F5793D">
        <w:rPr>
          <w:rFonts w:ascii="Arial" w:hAnsi="Arial" w:cs="Arial"/>
        </w:rPr>
        <w:t xml:space="preserve">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4EEE6E6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 xml:space="preserve">Zástupci zhotovitele jsou povinni se zúčastňovat kontrolních dnů. </w:t>
      </w:r>
      <w:r w:rsidR="00E1230C">
        <w:rPr>
          <w:rFonts w:ascii="Arial" w:hAnsi="Arial" w:cs="Arial"/>
        </w:rPr>
        <w:t xml:space="preserve">Zhotovitel </w:t>
      </w:r>
      <w:r w:rsidRPr="00F5793D">
        <w:rPr>
          <w:rFonts w:ascii="Arial" w:hAnsi="Arial" w:cs="Arial"/>
        </w:rPr>
        <w:t>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CB1732">
      <w:pPr>
        <w:pStyle w:val="Odstavecseseznamem"/>
        <w:spacing w:after="120"/>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C080F98" w14:textId="77777777" w:rsidR="00CB1732" w:rsidRPr="00CB1732"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CB1732">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w:t>
      </w:r>
    </w:p>
    <w:p w14:paraId="34B76881" w14:textId="4939D91E" w:rsidR="00414852" w:rsidRPr="00CB1732" w:rsidRDefault="00414852" w:rsidP="00CB1732">
      <w:pPr>
        <w:pStyle w:val="Odstavecseseznamem"/>
        <w:jc w:val="both"/>
        <w:rPr>
          <w:rFonts w:ascii="Arial" w:hAnsi="Arial" w:cs="Arial"/>
        </w:rPr>
      </w:pPr>
      <w:r w:rsidRPr="00F5793D">
        <w:rPr>
          <w:rFonts w:ascii="Arial" w:hAnsi="Arial" w:cs="Arial"/>
          <w:lang w:val="x-none"/>
        </w:rPr>
        <w:t xml:space="preserve">Místem pro předání dokladů je Státní pozemkový úřad, Krajský pozemkový úřad pro </w:t>
      </w:r>
      <w:r w:rsidR="003D674D">
        <w:rPr>
          <w:rFonts w:ascii="Arial" w:hAnsi="Arial" w:cs="Arial"/>
        </w:rPr>
        <w:t>Královéhradecký kraj</w:t>
      </w:r>
      <w:r w:rsidRPr="00F5793D">
        <w:rPr>
          <w:rFonts w:ascii="Arial" w:hAnsi="Arial" w:cs="Arial"/>
          <w:bCs/>
          <w:lang w:val="en-US"/>
        </w:rPr>
        <w:t>, Pobočka</w:t>
      </w:r>
      <w:r w:rsidR="003D674D">
        <w:rPr>
          <w:rFonts w:ascii="Arial" w:hAnsi="Arial" w:cs="Arial"/>
          <w:bCs/>
          <w:lang w:val="en-US"/>
        </w:rPr>
        <w:t xml:space="preserve"> Náchod</w:t>
      </w:r>
      <w:r w:rsidR="00CB1732">
        <w:rPr>
          <w:rFonts w:ascii="Arial" w:hAnsi="Arial" w:cs="Arial"/>
          <w:bCs/>
          <w:lang w:val="en-US"/>
        </w:rPr>
        <w:t>, Palachova 1303</w:t>
      </w:r>
      <w:r w:rsidR="00CB1732">
        <w:rPr>
          <w:rFonts w:ascii="Arial" w:hAnsi="Arial" w:cs="Arial"/>
        </w:rPr>
        <w:t>, 547 01 Náchod.</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30A4D92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w:t>
      </w:r>
      <w:r w:rsidR="00CB1732">
        <w:rPr>
          <w:rFonts w:cs="Arial"/>
          <w:b w:val="0"/>
          <w:szCs w:val="22"/>
          <w:u w:val="none"/>
          <w:lang w:val="cs-CZ"/>
        </w:rPr>
        <w:t>a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03ADABFD"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CB1732">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140FD9AB"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 případě, kdy dílo vykazuje pouze ojedinělé drobné vady, které samy o sobě ani ve</w:t>
      </w:r>
      <w:r w:rsidR="00DD6D2B">
        <w:rPr>
          <w:rFonts w:ascii="Arial" w:hAnsi="Arial" w:cs="Arial"/>
        </w:rPr>
        <w:t> </w:t>
      </w:r>
      <w:r w:rsidRPr="00F5793D">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DD6D2B">
        <w:rPr>
          <w:rFonts w:ascii="Arial" w:hAnsi="Arial" w:cs="Arial"/>
        </w:rPr>
        <w:t> </w:t>
      </w:r>
      <w:r w:rsidRPr="00F5793D">
        <w:rPr>
          <w:rFonts w:ascii="Arial" w:hAnsi="Arial" w:cs="Arial"/>
        </w:rPr>
        <w:t>nedodělků bude sepsán samostatný protokol o odstranění drobných vad a</w:t>
      </w:r>
      <w:r w:rsidR="00DD6D2B">
        <w:rPr>
          <w:rFonts w:ascii="Arial" w:hAnsi="Arial" w:cs="Arial"/>
        </w:rPr>
        <w:t> </w:t>
      </w:r>
      <w:r w:rsidRPr="00F5793D">
        <w:rPr>
          <w:rFonts w:ascii="Arial" w:hAnsi="Arial" w:cs="Arial"/>
        </w:rPr>
        <w:t xml:space="preserve">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042A9A32" w:rsidR="00E73632" w:rsidRPr="00D32B8B" w:rsidRDefault="00395F22" w:rsidP="00DD6D2B">
      <w:pPr>
        <w:pStyle w:val="Odstavecseseznamem"/>
        <w:numPr>
          <w:ilvl w:val="0"/>
          <w:numId w:val="32"/>
        </w:numPr>
        <w:spacing w:after="0"/>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w:t>
      </w:r>
      <w:r w:rsidR="00DD6D2B">
        <w:rPr>
          <w:rFonts w:ascii="Arial" w:hAnsi="Arial" w:cs="Arial"/>
        </w:rPr>
        <w:t> </w:t>
      </w:r>
      <w:r w:rsidRPr="00F5793D">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DD6D2B" w:rsidRDefault="00C640D3" w:rsidP="00DD6D2B">
      <w:pPr>
        <w:spacing w:after="0"/>
        <w:rPr>
          <w:rFonts w:ascii="Arial" w:hAnsi="Arial" w:cs="Arial"/>
          <w:bCs/>
          <w:u w:val="single"/>
        </w:rPr>
      </w:pPr>
    </w:p>
    <w:p w14:paraId="41E9C28D" w14:textId="032C4B78" w:rsidR="005B4750" w:rsidRPr="00F5793D" w:rsidRDefault="00395F22" w:rsidP="00DD6D2B">
      <w:pPr>
        <w:spacing w:before="120" w:after="120"/>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1F5DFAF4"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Zhotovitel potvrzuje, že provedl kontrolu projektové dokumentace, výkazu výměr a</w:t>
      </w:r>
      <w:r w:rsidR="00DD6D2B">
        <w:rPr>
          <w:rFonts w:ascii="Arial" w:hAnsi="Arial" w:cs="Arial"/>
        </w:rPr>
        <w:t> </w:t>
      </w:r>
      <w:r w:rsidRPr="00F5793D">
        <w:rPr>
          <w:rFonts w:ascii="Arial" w:hAnsi="Arial" w:cs="Arial"/>
        </w:rPr>
        <w:t xml:space="preserve">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DD6D2B">
      <w:pPr>
        <w:pStyle w:val="Odstavecseseznamem"/>
        <w:numPr>
          <w:ilvl w:val="0"/>
          <w:numId w:val="27"/>
        </w:numPr>
        <w:spacing w:after="0"/>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w:t>
      </w:r>
      <w:r w:rsidRPr="00F5793D">
        <w:rPr>
          <w:rFonts w:ascii="Arial" w:hAnsi="Arial" w:cs="Arial"/>
        </w:rPr>
        <w:lastRenderedPageBreak/>
        <w:t xml:space="preserve">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57B488AD" w14:textId="77777777" w:rsidR="00DD6D2B" w:rsidRPr="00DD6D2B" w:rsidRDefault="00DD6D2B" w:rsidP="00DD6D2B">
      <w:pPr>
        <w:spacing w:after="0"/>
        <w:rPr>
          <w:rFonts w:ascii="Arial" w:hAnsi="Arial" w:cs="Arial"/>
          <w:bCs/>
          <w:u w:val="single"/>
        </w:rPr>
      </w:pPr>
    </w:p>
    <w:p w14:paraId="7288C2EB" w14:textId="22A8C036" w:rsidR="005B4750" w:rsidRPr="00F5793D" w:rsidRDefault="00395F22" w:rsidP="00DD6D2B">
      <w:pPr>
        <w:spacing w:before="120" w:after="120"/>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AA5005">
        <w:rPr>
          <w:rFonts w:ascii="Arial" w:hAnsi="Arial" w:cs="Arial"/>
          <w:b/>
          <w:u w:val="single"/>
        </w:rPr>
        <w:t xml:space="preserve"> </w:t>
      </w:r>
      <w:r w:rsidR="004752E1">
        <w:rPr>
          <w:rFonts w:ascii="Arial" w:hAnsi="Arial" w:cs="Arial"/>
          <w:b/>
          <w:u w:val="single"/>
        </w:rPr>
        <w:t>Evidence</w:t>
      </w:r>
    </w:p>
    <w:p w14:paraId="03AAB1BA" w14:textId="46616D3E"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w:t>
      </w:r>
      <w:r w:rsidR="00AA5005">
        <w:rPr>
          <w:rFonts w:ascii="Arial" w:hAnsi="Arial" w:cs="Arial"/>
        </w:rPr>
        <w:t> </w:t>
      </w:r>
      <w:r w:rsidR="00E23E3E" w:rsidRPr="00F5793D">
        <w:rPr>
          <w:rFonts w:ascii="Arial" w:hAnsi="Arial" w:cs="Arial"/>
        </w:rPr>
        <w:t>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012501A"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Objednatel, nebo jím pověřená osoba vykonávající funkci </w:t>
      </w:r>
      <w:r w:rsidR="00AE33C7">
        <w:rPr>
          <w:rFonts w:ascii="Arial" w:hAnsi="Arial" w:cs="Arial"/>
        </w:rPr>
        <w:t>autorského</w:t>
      </w:r>
      <w:r w:rsidRPr="00F5793D">
        <w:rPr>
          <w:rFonts w:ascii="Arial" w:hAnsi="Arial" w:cs="Arial"/>
        </w:rPr>
        <w:t xml:space="preserve"> dozoru, je povinen se vyjadřovat k zápisům </w:t>
      </w:r>
      <w:r w:rsidR="004752E1">
        <w:rPr>
          <w:rFonts w:ascii="Arial" w:hAnsi="Arial" w:cs="Arial"/>
        </w:rPr>
        <w:t>v evidenci</w:t>
      </w:r>
      <w:r w:rsidRPr="00F5793D">
        <w:rPr>
          <w:rFonts w:ascii="Arial" w:hAnsi="Arial" w:cs="Arial"/>
        </w:rPr>
        <w:t xml:space="preserve"> učiněným zhotovitelem nejpozději do</w:t>
      </w:r>
      <w:r w:rsidR="00635E46">
        <w:rPr>
          <w:rFonts w:ascii="Arial" w:hAnsi="Arial" w:cs="Arial"/>
        </w:rPr>
        <w:t> </w:t>
      </w:r>
      <w:r w:rsidRPr="00F5793D">
        <w:rPr>
          <w:rFonts w:ascii="Arial" w:hAnsi="Arial" w:cs="Arial"/>
        </w:rPr>
        <w:t>5</w:t>
      </w:r>
      <w:r w:rsidR="00635E46">
        <w:rPr>
          <w:rFonts w:ascii="Arial" w:hAnsi="Arial" w:cs="Arial"/>
        </w:rPr>
        <w:t> </w:t>
      </w:r>
      <w:r w:rsidRPr="00F5793D">
        <w:rPr>
          <w:rFonts w:ascii="Arial" w:hAnsi="Arial" w:cs="Arial"/>
        </w:rPr>
        <w:t>dnů ode dne vzniku zápisu, jinak se má za to, že s uvedeným z</w:t>
      </w:r>
      <w:r w:rsidR="00080D4E" w:rsidRPr="00F5793D">
        <w:rPr>
          <w:rFonts w:ascii="Arial" w:hAnsi="Arial" w:cs="Arial"/>
        </w:rPr>
        <w:t xml:space="preserve">ápisem souhlasí. </w:t>
      </w:r>
    </w:p>
    <w:p w14:paraId="39248B39" w14:textId="322FAD98"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w:t>
      </w:r>
      <w:r w:rsidR="00AE33C7">
        <w:rPr>
          <w:rFonts w:ascii="Arial" w:hAnsi="Arial" w:cs="Arial"/>
        </w:rPr>
        <w:t>autorskéh</w:t>
      </w:r>
      <w:r w:rsidRPr="00F5793D">
        <w:rPr>
          <w:rFonts w:ascii="Arial" w:hAnsi="Arial" w:cs="Arial"/>
        </w:rPr>
        <w:t>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635E46">
      <w:pPr>
        <w:pStyle w:val="Odstavecseseznamem"/>
        <w:numPr>
          <w:ilvl w:val="0"/>
          <w:numId w:val="26"/>
        </w:numPr>
        <w:spacing w:after="0"/>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635E46">
      <w:pPr>
        <w:spacing w:after="0"/>
        <w:rPr>
          <w:rFonts w:ascii="Arial" w:hAnsi="Arial" w:cs="Arial"/>
          <w:b/>
          <w:u w:val="single"/>
        </w:rPr>
      </w:pPr>
    </w:p>
    <w:p w14:paraId="38841F51" w14:textId="0372EC52" w:rsidR="00395F22" w:rsidRPr="00F5793D" w:rsidRDefault="00395F22" w:rsidP="00635E46">
      <w:pPr>
        <w:spacing w:before="120" w:after="120"/>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00D0610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4789D5E5"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D0610D">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5605C9D1"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Zhotovitel poskytne objednateli záruku za jakost díla v délc</w:t>
      </w:r>
      <w:r w:rsidRPr="00053E1D">
        <w:rPr>
          <w:rFonts w:ascii="Arial" w:hAnsi="Arial" w:cs="Arial"/>
          <w:lang w:val="x-none"/>
        </w:rPr>
        <w:t xml:space="preserve">e </w:t>
      </w:r>
      <w:r w:rsidR="00EC1BA2" w:rsidRPr="00053E1D">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w:t>
      </w:r>
      <w:r w:rsidR="00D0610D">
        <w:rPr>
          <w:rFonts w:ascii="Arial" w:hAnsi="Arial" w:cs="Arial"/>
        </w:rPr>
        <w:t> </w:t>
      </w:r>
      <w:r w:rsidRPr="00F5793D">
        <w:rPr>
          <w:rFonts w:ascii="Arial" w:hAnsi="Arial" w:cs="Arial"/>
          <w:lang w:val="x-none"/>
        </w:rPr>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8C0EA2C"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vysazené sazenice zhotovitel ručí po celou dobu záruční lhůty, a</w:t>
      </w:r>
      <w:r w:rsidR="00D0610D">
        <w:rPr>
          <w:rFonts w:ascii="Arial" w:hAnsi="Arial" w:cs="Arial"/>
          <w:snapToGrid w:val="0"/>
        </w:rPr>
        <w:t> </w:t>
      </w:r>
      <w:r w:rsidRPr="00F5793D">
        <w:rPr>
          <w:rFonts w:ascii="Arial" w:hAnsi="Arial" w:cs="Arial"/>
          <w:snapToGrid w:val="0"/>
        </w:rPr>
        <w:t xml:space="preserve">pokud dojde k jejich úhynu, je povinen nahradit je bezplatně novými sazenicemi. Tyto nové sazenice musejí mít stejné parametry jako původní sazenice, tzn. parametry v souladu s realizačním projektem. </w:t>
      </w:r>
    </w:p>
    <w:bookmarkEnd w:id="22"/>
    <w:p w14:paraId="235C47D3" w14:textId="66DA5036"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w:t>
      </w:r>
      <w:r w:rsidR="00D0610D">
        <w:rPr>
          <w:rFonts w:ascii="Arial" w:hAnsi="Arial" w:cs="Arial"/>
          <w:snapToGrid w:val="0"/>
        </w:rPr>
        <w:t> </w:t>
      </w:r>
      <w:r w:rsidRPr="000A0138">
        <w:rPr>
          <w:rFonts w:ascii="Arial" w:hAnsi="Arial" w:cs="Arial"/>
          <w:snapToGrid w:val="0"/>
        </w:rPr>
        <w:t>uplynutí záruční lhůty se zhotovitel zavazuje na své náklady oplocení výsadby odstranit.</w:t>
      </w:r>
    </w:p>
    <w:p w14:paraId="263C2DB0" w14:textId="2C6E91E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w:t>
      </w:r>
      <w:r w:rsidRPr="00F5793D">
        <w:rPr>
          <w:rFonts w:ascii="Arial" w:hAnsi="Arial" w:cs="Arial"/>
          <w:lang w:val="x-none"/>
        </w:rPr>
        <w:lastRenderedPageBreak/>
        <w:t xml:space="preserve">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362C8E2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w:t>
      </w:r>
      <w:r w:rsidR="00523849">
        <w:rPr>
          <w:rFonts w:ascii="Arial" w:hAnsi="Arial" w:cs="Arial"/>
        </w:rPr>
        <w:t> </w:t>
      </w:r>
      <w:r w:rsidRPr="00F5793D">
        <w:rPr>
          <w:rFonts w:ascii="Arial" w:hAnsi="Arial" w:cs="Arial"/>
        </w:rPr>
        <w:t>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w:t>
      </w:r>
      <w:r w:rsidR="00523849">
        <w:rPr>
          <w:rFonts w:ascii="Arial" w:hAnsi="Arial" w:cs="Arial"/>
        </w:rPr>
        <w:t> </w:t>
      </w:r>
      <w:r w:rsidRPr="00F5793D">
        <w:rPr>
          <w:rFonts w:ascii="Arial" w:hAnsi="Arial" w:cs="Arial"/>
          <w:lang w:val="x-none"/>
        </w:rPr>
        <w:t>30</w:t>
      </w:r>
      <w:r w:rsidR="00523849">
        <w:rPr>
          <w:rFonts w:ascii="Arial" w:hAnsi="Arial" w:cs="Arial"/>
        </w:rPr>
        <w:t> </w:t>
      </w:r>
      <w:r w:rsidRPr="00F5793D">
        <w:rPr>
          <w:rFonts w:ascii="Arial" w:hAnsi="Arial" w:cs="Arial"/>
          <w:lang w:val="x-none"/>
        </w:rPr>
        <w:t xml:space="preserve">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6655E0FB"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den prodlení s termínem zahájení prací dle této smlouvy.</w:t>
      </w:r>
      <w:bookmarkEnd w:id="24"/>
    </w:p>
    <w:p w14:paraId="422CE44C" w14:textId="5A07D0C8"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w:t>
      </w:r>
      <w:r w:rsidR="00523849">
        <w:rPr>
          <w:rFonts w:ascii="Arial" w:hAnsi="Arial" w:cs="Arial"/>
        </w:rPr>
        <w:t> </w:t>
      </w:r>
      <w:r w:rsidRPr="00F5793D">
        <w:rPr>
          <w:rFonts w:ascii="Arial" w:hAnsi="Arial" w:cs="Arial"/>
          <w:lang w:val="x-none"/>
        </w:rPr>
        <w:t>této smlouvy.</w:t>
      </w:r>
      <w:bookmarkEnd w:id="25"/>
      <w:r w:rsidRPr="00F5793D">
        <w:rPr>
          <w:rFonts w:ascii="Arial" w:hAnsi="Arial" w:cs="Arial"/>
          <w:lang w:val="x-none"/>
        </w:rPr>
        <w:t xml:space="preserve"> </w:t>
      </w:r>
    </w:p>
    <w:p w14:paraId="4F3F07DB" w14:textId="090DCA2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w:t>
      </w:r>
      <w:r w:rsidR="00523849">
        <w:rPr>
          <w:rFonts w:ascii="Arial" w:hAnsi="Arial" w:cs="Arial"/>
        </w:rPr>
        <w:t> </w:t>
      </w:r>
      <w:r w:rsidRPr="00F5793D">
        <w:rPr>
          <w:rFonts w:ascii="Arial" w:hAnsi="Arial" w:cs="Arial"/>
          <w:lang w:val="x-none"/>
        </w:rPr>
        <w:t>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w:t>
      </w:r>
      <w:r w:rsidR="00523849">
        <w:rPr>
          <w:rFonts w:ascii="Arial" w:hAnsi="Arial" w:cs="Arial"/>
        </w:rPr>
        <w:t> </w:t>
      </w:r>
      <w:r w:rsidRPr="00F5793D">
        <w:rPr>
          <w:rFonts w:ascii="Arial" w:hAnsi="Arial" w:cs="Arial"/>
          <w:lang w:val="x-none"/>
        </w:rPr>
        <w:t xml:space="preserve">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6"/>
    </w:p>
    <w:p w14:paraId="124B235B" w14:textId="6820849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652885">
        <w:rPr>
          <w:rFonts w:ascii="Arial" w:hAnsi="Arial" w:cs="Arial"/>
        </w:rPr>
        <w:t> </w:t>
      </w:r>
      <w:r w:rsidRPr="00F5793D">
        <w:rPr>
          <w:rFonts w:ascii="Arial" w:hAnsi="Arial" w:cs="Arial"/>
          <w:lang w:val="x-none"/>
        </w:rPr>
        <w:t>doručení jejího vyúčtování zhotoviteli. Smluvní pokuty lze uložit opakovaně za</w:t>
      </w:r>
      <w:r w:rsidR="00652885">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5736C68A" w:rsidR="00502776" w:rsidRPr="00F5793D" w:rsidRDefault="00502776" w:rsidP="00652885">
      <w:pPr>
        <w:pStyle w:val="Odstavecseseznamem"/>
        <w:numPr>
          <w:ilvl w:val="0"/>
          <w:numId w:val="31"/>
        </w:numPr>
        <w:spacing w:after="0"/>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w:t>
      </w:r>
      <w:r w:rsidR="00652885">
        <w:rPr>
          <w:rFonts w:ascii="Arial" w:hAnsi="Arial" w:cs="Arial"/>
        </w:rPr>
        <w:t> </w:t>
      </w:r>
      <w:r w:rsidRPr="00F5793D">
        <w:rPr>
          <w:rFonts w:ascii="Arial" w:hAnsi="Arial" w:cs="Arial"/>
          <w:lang w:val="x-none"/>
        </w:rPr>
        <w:t>2913 odst. 2 občanského zákoníku.</w:t>
      </w:r>
    </w:p>
    <w:p w14:paraId="6D28A2AE" w14:textId="77777777" w:rsidR="00E73632" w:rsidRPr="00652885" w:rsidRDefault="00E73632" w:rsidP="00652885">
      <w:pPr>
        <w:spacing w:after="0" w:line="240" w:lineRule="auto"/>
        <w:rPr>
          <w:rFonts w:ascii="Arial" w:hAnsi="Arial" w:cs="Arial"/>
          <w:bCs/>
          <w:u w:val="single"/>
        </w:rPr>
      </w:pPr>
    </w:p>
    <w:p w14:paraId="4AF5DFA0" w14:textId="6E51EB0C" w:rsidR="005B4750" w:rsidRPr="00F5793D" w:rsidRDefault="003D21B7" w:rsidP="00652885">
      <w:pPr>
        <w:spacing w:before="120" w:after="120"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6FD4CB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w:t>
      </w:r>
      <w:r w:rsidR="00A835F4">
        <w:rPr>
          <w:rFonts w:ascii="Arial" w:hAnsi="Arial" w:cs="Arial"/>
        </w:rPr>
        <w:t> </w:t>
      </w:r>
      <w:r w:rsidRPr="00F5793D">
        <w:rPr>
          <w:rFonts w:ascii="Arial" w:hAnsi="Arial" w:cs="Arial"/>
          <w:lang w:val="x-none"/>
        </w:rPr>
        <w:t>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62B9F105"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prodlení s řádným protokolárním předáním díla delším než 30</w:t>
      </w:r>
      <w:r w:rsidR="00A835F4">
        <w:rPr>
          <w:rFonts w:ascii="Arial" w:hAnsi="Arial" w:cs="Arial"/>
        </w:rPr>
        <w:t> </w:t>
      </w:r>
      <w:r w:rsidRPr="00F5793D">
        <w:rPr>
          <w:rFonts w:ascii="Arial" w:hAnsi="Arial" w:cs="Arial"/>
          <w:lang w:val="x-none"/>
        </w:rPr>
        <w:t xml:space="preserve">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2F16A9A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w:t>
      </w:r>
      <w:r w:rsidR="00A835F4">
        <w:rPr>
          <w:rFonts w:ascii="Arial" w:hAnsi="Arial" w:cs="Arial"/>
        </w:rPr>
        <w:t> </w:t>
      </w:r>
      <w:r w:rsidRPr="00F5793D">
        <w:rPr>
          <w:rFonts w:ascii="Arial" w:hAnsi="Arial" w:cs="Arial"/>
          <w:lang w:val="x-none"/>
        </w:rPr>
        <w:t xml:space="preserve">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w:t>
      </w:r>
      <w:r w:rsidR="00A835F4">
        <w:rPr>
          <w:rFonts w:ascii="Arial" w:hAnsi="Arial" w:cs="Arial"/>
        </w:rPr>
        <w:t> </w:t>
      </w:r>
      <w:r w:rsidRPr="00F5793D">
        <w:rPr>
          <w:rFonts w:ascii="Arial" w:hAnsi="Arial" w:cs="Arial"/>
          <w:lang w:val="x-none"/>
        </w:rPr>
        <w:t>prostřednictvím datové schránky podle zákona č. 300/2008 Sb., o elektronických úkonech a</w:t>
      </w:r>
      <w:r w:rsidR="00A835F4">
        <w:rPr>
          <w:rFonts w:ascii="Arial" w:hAnsi="Arial" w:cs="Arial"/>
        </w:rPr>
        <w:t> </w:t>
      </w:r>
      <w:r w:rsidRPr="00F5793D">
        <w:rPr>
          <w:rFonts w:ascii="Arial" w:hAnsi="Arial" w:cs="Arial"/>
          <w:lang w:val="x-none"/>
        </w:rPr>
        <w:t>autorizované konverzi dokumentů, ve znění pozdějších předpisů.</w:t>
      </w:r>
    </w:p>
    <w:p w14:paraId="4F201AA4" w14:textId="47D58525"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A835F4">
        <w:rPr>
          <w:rFonts w:ascii="Arial" w:hAnsi="Arial" w:cs="Arial"/>
        </w:rPr>
        <w:t> </w:t>
      </w:r>
      <w:r w:rsidRPr="00F5793D">
        <w:rPr>
          <w:rFonts w:ascii="Arial" w:hAnsi="Arial" w:cs="Arial"/>
          <w:lang w:val="x-none"/>
        </w:rPr>
        <w:t>zhotovitel se zavazuje předat dosud provedené práce i nedokončené dodávky do</w:t>
      </w:r>
      <w:r w:rsidR="00A835F4">
        <w:rPr>
          <w:rFonts w:ascii="Arial" w:hAnsi="Arial" w:cs="Arial"/>
        </w:rPr>
        <w:t> </w:t>
      </w:r>
      <w:r w:rsidRPr="00F5793D">
        <w:rPr>
          <w:rFonts w:ascii="Arial" w:hAnsi="Arial" w:cs="Arial"/>
          <w:lang w:val="x-none"/>
        </w:rPr>
        <w:t>5</w:t>
      </w:r>
      <w:r w:rsidR="00A835F4">
        <w:rPr>
          <w:rFonts w:ascii="Arial" w:hAnsi="Arial" w:cs="Arial"/>
        </w:rPr>
        <w:t> </w:t>
      </w:r>
      <w:r w:rsidRPr="00F5793D">
        <w:rPr>
          <w:rFonts w:ascii="Arial" w:hAnsi="Arial" w:cs="Arial"/>
          <w:lang w:val="x-none"/>
        </w:rPr>
        <w:t>kalendářních dnů ode dne účinnosti odstoupení od této smlouvy. O takovém předání a převzetí bude pořízen oběma stranami zápis s náležitostmi protokolu o</w:t>
      </w:r>
      <w:r w:rsidR="00A835F4">
        <w:rPr>
          <w:rFonts w:ascii="Arial" w:hAnsi="Arial" w:cs="Arial"/>
        </w:rPr>
        <w:t> </w:t>
      </w:r>
      <w:r w:rsidRPr="00F5793D">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A835F4">
      <w:pPr>
        <w:pStyle w:val="Odstavecseseznamem"/>
        <w:numPr>
          <w:ilvl w:val="0"/>
          <w:numId w:val="22"/>
        </w:numPr>
        <w:spacing w:after="0"/>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A835F4">
      <w:pPr>
        <w:spacing w:after="0"/>
        <w:jc w:val="both"/>
        <w:rPr>
          <w:rFonts w:ascii="Arial" w:hAnsi="Arial" w:cs="Arial"/>
        </w:rPr>
      </w:pPr>
    </w:p>
    <w:p w14:paraId="2D6459CF" w14:textId="77777777" w:rsidR="00943F4A" w:rsidRPr="00F5793D" w:rsidRDefault="00EF6D19" w:rsidP="00A835F4">
      <w:pPr>
        <w:spacing w:before="120" w:after="120"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0D9AB58C"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721BD6">
        <w:rPr>
          <w:rFonts w:ascii="Arial" w:hAnsi="Arial" w:cs="Arial"/>
        </w:rPr>
        <w:t> </w:t>
      </w:r>
      <w:r w:rsidRPr="00F5793D">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2F13BB3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Zhotovitel se zavazuje věnovat Důvěrným informacím stejnou ochranu, péči a</w:t>
      </w:r>
      <w:r w:rsidR="00721BD6">
        <w:rPr>
          <w:rFonts w:ascii="Arial" w:hAnsi="Arial" w:cs="Arial"/>
        </w:rPr>
        <w:t> </w:t>
      </w:r>
      <w:r w:rsidRPr="00F5793D">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3D9FA235"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w:t>
      </w:r>
      <w:r w:rsidR="00721BD6">
        <w:rPr>
          <w:rFonts w:ascii="Arial" w:hAnsi="Arial" w:cs="Arial"/>
        </w:rPr>
        <w:t> </w:t>
      </w:r>
      <w:r w:rsidR="00824CE2" w:rsidRPr="00824CE2">
        <w:rPr>
          <w:rFonts w:ascii="Arial" w:hAnsi="Arial" w:cs="Arial"/>
          <w:lang w:val="x-none"/>
        </w:rPr>
        <w:t>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721BD6">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721BD6">
      <w:pPr>
        <w:pStyle w:val="Odstavecseseznamem"/>
        <w:numPr>
          <w:ilvl w:val="0"/>
          <w:numId w:val="21"/>
        </w:numPr>
        <w:spacing w:after="0"/>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721BD6">
      <w:pPr>
        <w:pStyle w:val="Odstavecseseznamem"/>
        <w:spacing w:after="0"/>
        <w:jc w:val="both"/>
        <w:rPr>
          <w:rFonts w:ascii="Arial" w:hAnsi="Arial" w:cs="Arial"/>
          <w:lang w:val="x-none"/>
        </w:rPr>
      </w:pPr>
    </w:p>
    <w:p w14:paraId="1CFDD4BB" w14:textId="74EBDA09" w:rsidR="00943F4A" w:rsidRPr="00F5793D" w:rsidRDefault="0086088C" w:rsidP="00721BD6">
      <w:pPr>
        <w:spacing w:before="120" w:after="120"/>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47B91EA1"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e musí být předem s objednatelem projednána a</w:t>
      </w:r>
      <w:r w:rsidR="00BA2B3E">
        <w:rPr>
          <w:rFonts w:ascii="Arial" w:hAnsi="Arial" w:cs="Arial"/>
        </w:rPr>
        <w:t> </w:t>
      </w:r>
      <w:r w:rsidRPr="00F5793D">
        <w:rPr>
          <w:rFonts w:ascii="Arial" w:hAnsi="Arial" w:cs="Arial"/>
          <w:lang w:val="x-none"/>
        </w:rPr>
        <w:t xml:space="preserve">odsouhlasena. </w:t>
      </w:r>
    </w:p>
    <w:p w14:paraId="03F69320" w14:textId="79A3EC32"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w:t>
      </w:r>
      <w:r w:rsidR="00BA2B3E">
        <w:rPr>
          <w:rFonts w:ascii="Arial" w:hAnsi="Arial" w:cs="Arial"/>
        </w:rPr>
        <w:t> </w:t>
      </w:r>
      <w:r w:rsidR="00943F4A" w:rsidRPr="00F5793D">
        <w:rPr>
          <w:rFonts w:ascii="Arial" w:hAnsi="Arial" w:cs="Arial"/>
          <w:lang w:val="x-none"/>
        </w:rPr>
        <w:t>zhotovitel oprávněn po písemném odsouhlasení ze strany objednatele a</w:t>
      </w:r>
      <w:r w:rsidR="00BA2B3E">
        <w:rPr>
          <w:rFonts w:ascii="Arial" w:hAnsi="Arial" w:cs="Arial"/>
        </w:rPr>
        <w:t> </w:t>
      </w:r>
      <w:r w:rsidR="00943F4A" w:rsidRPr="00F5793D">
        <w:rPr>
          <w:rFonts w:ascii="Arial" w:hAnsi="Arial" w:cs="Arial"/>
          <w:lang w:val="x-none"/>
        </w:rPr>
        <w:t>za</w:t>
      </w:r>
      <w:r w:rsidR="00BA2B3E">
        <w:rPr>
          <w:rFonts w:ascii="Arial" w:hAnsi="Arial" w:cs="Arial"/>
        </w:rPr>
        <w:t> </w:t>
      </w:r>
      <w:r w:rsidR="00943F4A" w:rsidRPr="00F5793D">
        <w:rPr>
          <w:rFonts w:ascii="Arial" w:hAnsi="Arial" w:cs="Arial"/>
          <w:lang w:val="x-none"/>
        </w:rPr>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8700B9E" w:rsidR="00943F4A" w:rsidRPr="00F5793D" w:rsidRDefault="00943F4A" w:rsidP="00EF6D19">
      <w:pPr>
        <w:pStyle w:val="Odstavecseseznamem"/>
        <w:numPr>
          <w:ilvl w:val="0"/>
          <w:numId w:val="19"/>
        </w:numPr>
        <w:jc w:val="both"/>
        <w:rPr>
          <w:rFonts w:ascii="Arial" w:hAnsi="Arial" w:cs="Arial"/>
          <w:lang w:val="x-none"/>
        </w:rPr>
      </w:pPr>
      <w:bookmarkStart w:id="27" w:name="_Ref376434278"/>
      <w:r w:rsidRPr="00F5793D">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w:t>
      </w:r>
      <w:r w:rsidR="00BA2B3E">
        <w:rPr>
          <w:rFonts w:ascii="Arial" w:hAnsi="Arial" w:cs="Arial"/>
        </w:rPr>
        <w:t> </w:t>
      </w:r>
      <w:r w:rsidRPr="00F5793D">
        <w:rPr>
          <w:rFonts w:ascii="Arial" w:hAnsi="Arial" w:cs="Arial"/>
          <w:lang w:val="x-none"/>
        </w:rPr>
        <w:t xml:space="preserve">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7"/>
    </w:p>
    <w:p w14:paraId="3BDFC2F3" w14:textId="7D3269B9"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BA2B3E">
        <w:rPr>
          <w:rFonts w:ascii="Arial" w:hAnsi="Arial" w:cs="Arial"/>
        </w:rPr>
        <w:t> </w:t>
      </w:r>
      <w:r w:rsidR="00E73632" w:rsidRPr="00F5793D">
        <w:rPr>
          <w:rFonts w:ascii="Arial" w:hAnsi="Arial" w:cs="Arial"/>
        </w:rPr>
        <w:t>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5C60B761"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w:t>
      </w:r>
      <w:r w:rsidR="00BA2B3E">
        <w:rPr>
          <w:rFonts w:ascii="Arial" w:hAnsi="Arial" w:cs="Arial"/>
        </w:rPr>
        <w:t> </w:t>
      </w:r>
      <w:r w:rsidRPr="00F5793D">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7FCA73E3"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w:t>
      </w:r>
      <w:r w:rsidR="00BA2B3E">
        <w:rPr>
          <w:rFonts w:ascii="Arial" w:hAnsi="Arial" w:cs="Arial"/>
        </w:rPr>
        <w:t> </w:t>
      </w:r>
      <w:r w:rsidRPr="00F5793D">
        <w:rPr>
          <w:rFonts w:ascii="Arial" w:hAnsi="Arial" w:cs="Arial"/>
        </w:rPr>
        <w:t xml:space="preserve">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14CCC6F3" w:rsidR="00661ABF" w:rsidRPr="00BA2B3E" w:rsidRDefault="00943F4A" w:rsidP="00BA2B3E">
      <w:pPr>
        <w:pStyle w:val="Odstavecseseznamem"/>
        <w:numPr>
          <w:ilvl w:val="0"/>
          <w:numId w:val="19"/>
        </w:numPr>
        <w:spacing w:after="0"/>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F918F2" w14:textId="77777777" w:rsidR="00BA2B3E" w:rsidRPr="00F5793D" w:rsidRDefault="00BA2B3E" w:rsidP="00BA2B3E">
      <w:pPr>
        <w:pStyle w:val="Odstavecseseznamem"/>
        <w:spacing w:after="0"/>
        <w:jc w:val="both"/>
        <w:rPr>
          <w:rFonts w:ascii="Arial" w:hAnsi="Arial" w:cs="Arial"/>
          <w:bCs/>
          <w:i/>
          <w:lang w:val="en-US"/>
        </w:rPr>
      </w:pPr>
    </w:p>
    <w:p w14:paraId="0E8362F3" w14:textId="5406D6FE" w:rsidR="00661ABF" w:rsidRPr="00BD0CD3" w:rsidRDefault="00661ABF" w:rsidP="00BA2B3E">
      <w:pPr>
        <w:spacing w:before="120" w:after="120"/>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013B1948"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w:t>
      </w:r>
      <w:r w:rsidR="00C20C95">
        <w:rPr>
          <w:rFonts w:ascii="Arial" w:hAnsi="Arial" w:cs="Arial"/>
        </w:rPr>
        <w:t> </w:t>
      </w:r>
      <w:r w:rsidRPr="00BD0CD3">
        <w:rPr>
          <w:rFonts w:ascii="Arial" w:hAnsi="Arial" w:cs="Arial"/>
          <w:lang w:val="x-none"/>
        </w:rPr>
        <w:t xml:space="preserve">uvedení důvodu snížit nebo zvýšit druh a rozsah jednotlivých prací či dodávek. </w:t>
      </w:r>
    </w:p>
    <w:p w14:paraId="6E51586F" w14:textId="534595B4"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4D8E4D4A"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w:t>
      </w:r>
      <w:r w:rsidR="00C20C95">
        <w:rPr>
          <w:rFonts w:ascii="Arial" w:hAnsi="Arial" w:cs="Arial"/>
        </w:rPr>
        <w:t> </w:t>
      </w:r>
      <w:r w:rsidRPr="00BD0CD3">
        <w:rPr>
          <w:rFonts w:ascii="Arial" w:hAnsi="Arial" w:cs="Arial"/>
          <w:lang w:val="x-none"/>
        </w:rPr>
        <w:t>této smlouvě) s ujednáním o ceně a vlivu na termín předání díla dle této smlouvy. Písemný dodatek ke smlouvě bude uzavřen v souladu s obecně závaznými právními předpisy upravujícími zadávání veřejných zakázek.</w:t>
      </w:r>
    </w:p>
    <w:p w14:paraId="2BB6422C" w14:textId="475F77D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Zhotovitel není oprávněn začít s</w:t>
      </w:r>
      <w:r w:rsidR="00C20C95">
        <w:rPr>
          <w:rFonts w:ascii="Arial" w:hAnsi="Arial" w:cs="Arial"/>
        </w:rPr>
        <w:t> </w:t>
      </w:r>
      <w:r w:rsidRPr="00BD0CD3">
        <w:rPr>
          <w:rFonts w:ascii="Arial" w:hAnsi="Arial" w:cs="Arial"/>
          <w:lang w:val="x-none"/>
        </w:rPr>
        <w:t xml:space="preserve">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0F1E51A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w:t>
      </w:r>
      <w:r w:rsidR="00C20C95">
        <w:rPr>
          <w:rFonts w:ascii="Arial" w:hAnsi="Arial" w:cs="Arial"/>
        </w:rPr>
        <w:t> </w:t>
      </w:r>
      <w:r w:rsidRPr="00BD0CD3">
        <w:rPr>
          <w:rFonts w:ascii="Arial" w:hAnsi="Arial" w:cs="Arial"/>
          <w:lang w:val="x-none"/>
        </w:rPr>
        <w:t xml:space="preserve">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nepodstatných změn díla (vícepráce, méněpráce) se k ocenění těchto prací užije cen uvedených v nabídkovém rozpočtu, který je součástí této smlouvy jako její </w:t>
      </w:r>
      <w:r w:rsidRPr="0066024D">
        <w:rPr>
          <w:rFonts w:ascii="Arial" w:hAnsi="Arial" w:cs="Arial"/>
        </w:rPr>
        <w:t>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C20C95">
      <w:pPr>
        <w:pStyle w:val="Odstavecseseznamem"/>
        <w:numPr>
          <w:ilvl w:val="0"/>
          <w:numId w:val="37"/>
        </w:numPr>
        <w:spacing w:after="0"/>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C20C95">
      <w:pPr>
        <w:spacing w:after="0"/>
        <w:rPr>
          <w:rFonts w:ascii="Arial" w:hAnsi="Arial" w:cs="Arial"/>
          <w:b/>
          <w:u w:val="single"/>
        </w:rPr>
      </w:pPr>
    </w:p>
    <w:p w14:paraId="55773926" w14:textId="62F99459" w:rsidR="00943F4A" w:rsidRPr="00F5793D" w:rsidRDefault="00E30146" w:rsidP="00C20C95">
      <w:pPr>
        <w:spacing w:before="120" w:after="120"/>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48CBF214"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BE4E48">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11792D6D"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014114EB"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Zhotovitel ke dni podpisu této smlouvy prohlašuje, že není v úpadku dle platného a</w:t>
      </w:r>
      <w:r w:rsidR="00BE4E48">
        <w:rPr>
          <w:rFonts w:ascii="Arial" w:hAnsi="Arial" w:cs="Arial"/>
        </w:rPr>
        <w:t> </w:t>
      </w:r>
      <w:r w:rsidRPr="00F5793D">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BE4E48">
        <w:rPr>
          <w:rFonts w:ascii="Arial" w:hAnsi="Arial" w:cs="Arial"/>
        </w:rPr>
        <w:t> </w:t>
      </w:r>
      <w:r w:rsidRPr="00F5793D">
        <w:rPr>
          <w:rFonts w:ascii="Arial" w:hAnsi="Arial" w:cs="Arial"/>
          <w:lang w:val="x-none"/>
        </w:rPr>
        <w:t>o</w:t>
      </w:r>
      <w:r w:rsidR="00BE4E48">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BE4E48">
      <w:pPr>
        <w:pStyle w:val="Odstavecseseznamem"/>
        <w:numPr>
          <w:ilvl w:val="0"/>
          <w:numId w:val="18"/>
        </w:numPr>
        <w:ind w:left="714" w:hanging="357"/>
        <w:jc w:val="both"/>
        <w:rPr>
          <w:rFonts w:ascii="Arial" w:hAnsi="Arial" w:cs="Arial"/>
          <w:lang w:val="x-none"/>
        </w:rPr>
      </w:pPr>
      <w:r w:rsidRPr="00F5793D">
        <w:rPr>
          <w:rFonts w:ascii="Arial" w:hAnsi="Arial" w:cs="Arial"/>
        </w:rPr>
        <w:lastRenderedPageBreak/>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38CC36CA" w:rsidR="00943F4A" w:rsidRPr="00F5793D" w:rsidRDefault="00943F4A" w:rsidP="00943F4A">
            <w:pPr>
              <w:rPr>
                <w:rFonts w:ascii="Arial" w:hAnsi="Arial" w:cs="Arial"/>
              </w:rPr>
            </w:pPr>
            <w:r w:rsidRPr="00F5793D">
              <w:rPr>
                <w:rFonts w:ascii="Arial" w:hAnsi="Arial" w:cs="Arial"/>
              </w:rPr>
              <w:t>V</w:t>
            </w:r>
            <w:r w:rsidR="0066024D">
              <w:rPr>
                <w:rFonts w:ascii="Arial" w:hAnsi="Arial" w:cs="Arial"/>
              </w:rPr>
              <w:t> Hradci Králové</w:t>
            </w:r>
            <w:r w:rsidRPr="00F5793D">
              <w:rPr>
                <w:rFonts w:ascii="Arial" w:hAnsi="Arial" w:cs="Arial"/>
              </w:rPr>
              <w:t xml:space="preserve"> dne</w:t>
            </w:r>
            <w:r w:rsidR="00BE4E48">
              <w:rPr>
                <w:rFonts w:ascii="Arial" w:hAnsi="Arial" w:cs="Arial"/>
              </w:rPr>
              <w:t xml:space="preserve"> </w:t>
            </w:r>
            <w:r w:rsidRPr="00F5793D">
              <w:rPr>
                <w:rFonts w:ascii="Arial" w:hAnsi="Arial" w:cs="Arial"/>
              </w:rPr>
              <w:t>………</w:t>
            </w:r>
          </w:p>
        </w:tc>
        <w:tc>
          <w:tcPr>
            <w:tcW w:w="4606" w:type="dxa"/>
            <w:shd w:val="clear" w:color="auto" w:fill="auto"/>
          </w:tcPr>
          <w:p w14:paraId="470D99D7" w14:textId="06CA6E22" w:rsidR="00943F4A" w:rsidRPr="00F5793D" w:rsidRDefault="00943F4A" w:rsidP="00943F4A">
            <w:pPr>
              <w:rPr>
                <w:rFonts w:ascii="Arial" w:hAnsi="Arial" w:cs="Arial"/>
              </w:rPr>
            </w:pPr>
            <w:r w:rsidRPr="00F5793D">
              <w:rPr>
                <w:rFonts w:ascii="Arial" w:hAnsi="Arial" w:cs="Arial"/>
              </w:rPr>
              <w:t>V</w:t>
            </w:r>
            <w:r w:rsidR="00BE4E48">
              <w:rPr>
                <w:rFonts w:ascii="Arial" w:hAnsi="Arial" w:cs="Arial"/>
              </w:rPr>
              <w:t xml:space="preserve"> </w:t>
            </w:r>
            <w:r w:rsidRPr="00F5793D">
              <w:rPr>
                <w:rFonts w:ascii="Arial" w:hAnsi="Arial" w:cs="Arial"/>
              </w:rPr>
              <w:t>………………….. dne</w:t>
            </w:r>
            <w:r w:rsidR="00BE4E48">
              <w:rPr>
                <w:rFonts w:ascii="Arial" w:hAnsi="Arial" w:cs="Arial"/>
              </w:rPr>
              <w:t xml:space="preserve"> </w:t>
            </w:r>
            <w:r w:rsidRPr="00F5793D">
              <w:rPr>
                <w:rFonts w:ascii="Arial" w:hAnsi="Arial" w:cs="Arial"/>
              </w:rPr>
              <w:t>………</w:t>
            </w:r>
          </w:p>
        </w:tc>
      </w:tr>
      <w:tr w:rsidR="00943F4A" w:rsidRPr="00FB22EB" w14:paraId="7C40B97E" w14:textId="77777777" w:rsidTr="00943F4A">
        <w:tc>
          <w:tcPr>
            <w:tcW w:w="4606" w:type="dxa"/>
            <w:shd w:val="clear" w:color="auto" w:fill="auto"/>
          </w:tcPr>
          <w:p w14:paraId="6C2E533E" w14:textId="77777777" w:rsidR="00943F4A" w:rsidRDefault="00943F4A" w:rsidP="00BE4E48">
            <w:pPr>
              <w:rPr>
                <w:rFonts w:ascii="Arial" w:hAnsi="Arial" w:cs="Arial"/>
              </w:rPr>
            </w:pPr>
          </w:p>
          <w:p w14:paraId="23B01AFF" w14:textId="1EEFAF8C" w:rsidR="00BE4E48" w:rsidRPr="00F5793D" w:rsidRDefault="00BE4E48" w:rsidP="00BE4E48">
            <w:pPr>
              <w:rPr>
                <w:rFonts w:ascii="Arial" w:hAnsi="Arial" w:cs="Arial"/>
              </w:rPr>
            </w:pPr>
          </w:p>
        </w:tc>
        <w:tc>
          <w:tcPr>
            <w:tcW w:w="4606" w:type="dxa"/>
            <w:shd w:val="clear" w:color="auto" w:fill="auto"/>
          </w:tcPr>
          <w:p w14:paraId="36086CBF" w14:textId="77777777" w:rsidR="00943F4A" w:rsidRPr="00F5793D" w:rsidRDefault="00943F4A" w:rsidP="00BE4E48">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BE4E48">
            <w:pPr>
              <w:spacing w:after="120"/>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BE4E48">
            <w:pPr>
              <w:spacing w:after="120"/>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0396A79F" w14:textId="42140137" w:rsidR="00943F4A" w:rsidRDefault="0066024D" w:rsidP="00BE4E48">
            <w:pPr>
              <w:spacing w:after="120"/>
              <w:rPr>
                <w:rFonts w:ascii="Arial" w:hAnsi="Arial" w:cs="Arial"/>
                <w:b/>
              </w:rPr>
            </w:pPr>
            <w:r>
              <w:rPr>
                <w:rFonts w:ascii="Arial" w:hAnsi="Arial" w:cs="Arial"/>
                <w:b/>
              </w:rPr>
              <w:t>objednatel</w:t>
            </w:r>
          </w:p>
          <w:p w14:paraId="10AB9C6E" w14:textId="77777777" w:rsidR="0066024D" w:rsidRPr="0066024D" w:rsidRDefault="0066024D" w:rsidP="00BE4E48">
            <w:pPr>
              <w:spacing w:after="0"/>
              <w:rPr>
                <w:rFonts w:ascii="Arial" w:hAnsi="Arial" w:cs="Arial"/>
                <w:bCs/>
              </w:rPr>
            </w:pPr>
            <w:r w:rsidRPr="0066024D">
              <w:rPr>
                <w:rFonts w:ascii="Arial" w:hAnsi="Arial" w:cs="Arial"/>
                <w:bCs/>
              </w:rPr>
              <w:t>Ing. Petr Lázňovský</w:t>
            </w:r>
          </w:p>
          <w:p w14:paraId="1C8C2247" w14:textId="4E4EECE3" w:rsidR="0066024D" w:rsidRPr="0066024D" w:rsidRDefault="0066024D" w:rsidP="00BE4E48">
            <w:pPr>
              <w:spacing w:after="0"/>
              <w:rPr>
                <w:rFonts w:ascii="Arial" w:hAnsi="Arial" w:cs="Arial"/>
                <w:bCs/>
              </w:rPr>
            </w:pPr>
            <w:r>
              <w:rPr>
                <w:rFonts w:ascii="Arial" w:hAnsi="Arial" w:cs="Arial"/>
                <w:bCs/>
              </w:rPr>
              <w:t>ředitel</w:t>
            </w:r>
          </w:p>
          <w:p w14:paraId="7B937326" w14:textId="77777777" w:rsidR="0066024D" w:rsidRPr="0066024D" w:rsidRDefault="0066024D" w:rsidP="00BE4E48">
            <w:pPr>
              <w:spacing w:after="0"/>
              <w:rPr>
                <w:rFonts w:ascii="Arial" w:hAnsi="Arial" w:cs="Arial"/>
                <w:bCs/>
              </w:rPr>
            </w:pPr>
            <w:r w:rsidRPr="0066024D">
              <w:rPr>
                <w:rFonts w:ascii="Arial" w:hAnsi="Arial" w:cs="Arial"/>
                <w:bCs/>
              </w:rPr>
              <w:t>KPÚ pro Královéhradecký kraj</w:t>
            </w:r>
          </w:p>
          <w:p w14:paraId="3668F6F9" w14:textId="121BD390" w:rsidR="0066024D" w:rsidRPr="00F5793D" w:rsidRDefault="0066024D" w:rsidP="00BE4E48">
            <w:pPr>
              <w:spacing w:after="0"/>
              <w:rPr>
                <w:rFonts w:ascii="Arial" w:hAnsi="Arial" w:cs="Arial"/>
                <w:b/>
              </w:rPr>
            </w:pPr>
            <w:r w:rsidRPr="0066024D">
              <w:rPr>
                <w:rFonts w:ascii="Arial" w:hAnsi="Arial" w:cs="Arial"/>
                <w:bCs/>
              </w:rPr>
              <w:t>Státní pozemkový úřad</w:t>
            </w:r>
          </w:p>
        </w:tc>
        <w:tc>
          <w:tcPr>
            <w:tcW w:w="4606" w:type="dxa"/>
            <w:shd w:val="clear" w:color="auto" w:fill="auto"/>
          </w:tcPr>
          <w:p w14:paraId="051520AA" w14:textId="6BBE5CFF" w:rsidR="00943F4A" w:rsidRDefault="00BE4E48" w:rsidP="00BE4E48">
            <w:pPr>
              <w:spacing w:after="120"/>
              <w:rPr>
                <w:rFonts w:ascii="Arial" w:hAnsi="Arial" w:cs="Arial"/>
                <w:b/>
              </w:rPr>
            </w:pPr>
            <w:r>
              <w:rPr>
                <w:rFonts w:ascii="Arial" w:hAnsi="Arial" w:cs="Arial"/>
                <w:b/>
              </w:rPr>
              <w:t>z</w:t>
            </w:r>
            <w:r w:rsidR="00943F4A" w:rsidRPr="00F5793D">
              <w:rPr>
                <w:rFonts w:ascii="Arial" w:hAnsi="Arial" w:cs="Arial"/>
                <w:b/>
              </w:rPr>
              <w:t>hotovitel</w:t>
            </w:r>
          </w:p>
          <w:p w14:paraId="73D78991" w14:textId="13B7967E" w:rsidR="00BE4E48" w:rsidRPr="00BE4E48" w:rsidRDefault="00BE4E48" w:rsidP="00BE4E48">
            <w:pPr>
              <w:spacing w:after="0"/>
              <w:rPr>
                <w:rFonts w:ascii="Arial" w:hAnsi="Arial" w:cs="Arial"/>
                <w:bCs/>
              </w:rPr>
            </w:pPr>
          </w:p>
        </w:tc>
      </w:tr>
    </w:tbl>
    <w:p w14:paraId="690FB4C2" w14:textId="77777777" w:rsidR="005B4750" w:rsidRPr="00F5793D" w:rsidRDefault="005B4750" w:rsidP="00BE4E4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C46B6" w14:textId="77777777" w:rsidR="00F24F0A" w:rsidRDefault="00F24F0A" w:rsidP="006C3D15">
      <w:pPr>
        <w:spacing w:after="0" w:line="240" w:lineRule="auto"/>
      </w:pPr>
      <w:r>
        <w:separator/>
      </w:r>
    </w:p>
  </w:endnote>
  <w:endnote w:type="continuationSeparator" w:id="0">
    <w:p w14:paraId="7BF34348" w14:textId="77777777" w:rsidR="00F24F0A" w:rsidRDefault="00F24F0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4BF6BBBD"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2F6550">
          <w:rPr>
            <w:rFonts w:ascii="Arial" w:hAnsi="Arial" w:cs="Arial"/>
          </w:rPr>
          <w:t>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53BA1325" w:rsidR="008D755D" w:rsidRDefault="008D755D" w:rsidP="00C70132">
    <w:pPr>
      <w:pStyle w:val="Zpat"/>
      <w:jc w:val="center"/>
    </w:pPr>
    <w:r>
      <w:t>1/2</w:t>
    </w:r>
    <w:r w:rsidR="002F6550">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D242E" w14:textId="77777777" w:rsidR="00F24F0A" w:rsidRDefault="00F24F0A" w:rsidP="006C3D15">
      <w:pPr>
        <w:spacing w:after="0" w:line="240" w:lineRule="auto"/>
      </w:pPr>
      <w:r>
        <w:separator/>
      </w:r>
    </w:p>
  </w:footnote>
  <w:footnote w:type="continuationSeparator" w:id="0">
    <w:p w14:paraId="2BADA046" w14:textId="77777777" w:rsidR="00F24F0A" w:rsidRDefault="00F24F0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01957B14" w:rsidR="008D755D" w:rsidRPr="00F5793D" w:rsidRDefault="008D755D" w:rsidP="0024225E">
    <w:pPr>
      <w:pStyle w:val="Zhlav"/>
      <w:tabs>
        <w:tab w:val="clear" w:pos="4536"/>
        <w:tab w:val="left" w:pos="6237"/>
      </w:tabs>
      <w:rPr>
        <w:rFonts w:ascii="Arial" w:hAnsi="Arial" w:cs="Arial"/>
      </w:rPr>
    </w:pPr>
    <w:r>
      <w:tab/>
    </w:r>
    <w:r w:rsidRPr="00F5793D">
      <w:rPr>
        <w:rFonts w:ascii="Arial" w:hAnsi="Arial" w:cs="Arial"/>
      </w:rPr>
      <w:t>Č.j. objednatele:</w:t>
    </w:r>
  </w:p>
  <w:p w14:paraId="48B79E07" w14:textId="5E9F535B" w:rsidR="008D755D" w:rsidRPr="00F5793D" w:rsidRDefault="008D755D" w:rsidP="0024225E">
    <w:pPr>
      <w:pStyle w:val="Zhlav"/>
      <w:tabs>
        <w:tab w:val="clear" w:pos="4536"/>
        <w:tab w:val="left" w:pos="6237"/>
      </w:tabs>
      <w:rPr>
        <w:rFonts w:ascii="Arial" w:hAnsi="Arial" w:cs="Arial"/>
      </w:rPr>
    </w:pP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9137299" w:rsidR="008D755D" w:rsidRPr="00F5793D" w:rsidRDefault="008D755D" w:rsidP="0024225E">
    <w:pPr>
      <w:pStyle w:val="Zhlav"/>
      <w:tabs>
        <w:tab w:val="clear" w:pos="4536"/>
        <w:tab w:val="left" w:pos="6237"/>
      </w:tabs>
      <w:rPr>
        <w:rFonts w:ascii="Arial" w:hAnsi="Arial" w:cs="Arial"/>
      </w:rPr>
    </w:pPr>
    <w:r>
      <w:rPr>
        <w:rFonts w:ascii="Arial" w:hAnsi="Arial" w:cs="Arial"/>
      </w:rPr>
      <w:tab/>
    </w:r>
    <w:r w:rsidRPr="00F5793D">
      <w:rPr>
        <w:rFonts w:ascii="Arial" w:hAnsi="Arial" w:cs="Arial"/>
      </w:rPr>
      <w:t>Č.j. objednatele:</w:t>
    </w:r>
  </w:p>
  <w:p w14:paraId="6E7E600E" w14:textId="1850E1F3" w:rsidR="008D755D" w:rsidRPr="00F5793D" w:rsidRDefault="008D755D" w:rsidP="0024225E">
    <w:pPr>
      <w:pStyle w:val="Zhlav"/>
      <w:tabs>
        <w:tab w:val="clear" w:pos="4536"/>
        <w:tab w:val="left" w:pos="6237"/>
      </w:tabs>
      <w:rPr>
        <w:rFonts w:ascii="Arial" w:hAnsi="Arial" w:cs="Arial"/>
      </w:rPr>
    </w:pP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AB0"/>
    <w:rsid w:val="000145C3"/>
    <w:rsid w:val="000246D6"/>
    <w:rsid w:val="00026BCD"/>
    <w:rsid w:val="00031BB1"/>
    <w:rsid w:val="00031E15"/>
    <w:rsid w:val="000453FC"/>
    <w:rsid w:val="000458BD"/>
    <w:rsid w:val="00050E94"/>
    <w:rsid w:val="00052ADB"/>
    <w:rsid w:val="00053288"/>
    <w:rsid w:val="00053E1D"/>
    <w:rsid w:val="000559CD"/>
    <w:rsid w:val="00071167"/>
    <w:rsid w:val="000711AF"/>
    <w:rsid w:val="000718D0"/>
    <w:rsid w:val="00073207"/>
    <w:rsid w:val="000735AF"/>
    <w:rsid w:val="0007601C"/>
    <w:rsid w:val="00076B04"/>
    <w:rsid w:val="00080D4E"/>
    <w:rsid w:val="000834DA"/>
    <w:rsid w:val="00092614"/>
    <w:rsid w:val="000948C5"/>
    <w:rsid w:val="00095434"/>
    <w:rsid w:val="000A0138"/>
    <w:rsid w:val="000A37DE"/>
    <w:rsid w:val="000C51F2"/>
    <w:rsid w:val="00101037"/>
    <w:rsid w:val="001063CF"/>
    <w:rsid w:val="00110471"/>
    <w:rsid w:val="00120499"/>
    <w:rsid w:val="001216DB"/>
    <w:rsid w:val="00122441"/>
    <w:rsid w:val="00123D0C"/>
    <w:rsid w:val="00125FB5"/>
    <w:rsid w:val="001339B7"/>
    <w:rsid w:val="0013445C"/>
    <w:rsid w:val="0014133A"/>
    <w:rsid w:val="0014530C"/>
    <w:rsid w:val="00147DF0"/>
    <w:rsid w:val="00151F64"/>
    <w:rsid w:val="001529B2"/>
    <w:rsid w:val="00154381"/>
    <w:rsid w:val="00166C7E"/>
    <w:rsid w:val="001722D5"/>
    <w:rsid w:val="001816EE"/>
    <w:rsid w:val="001838C4"/>
    <w:rsid w:val="00187419"/>
    <w:rsid w:val="00187D17"/>
    <w:rsid w:val="0019057A"/>
    <w:rsid w:val="0019635E"/>
    <w:rsid w:val="001A135F"/>
    <w:rsid w:val="001A44BA"/>
    <w:rsid w:val="001A46FA"/>
    <w:rsid w:val="001B4DC8"/>
    <w:rsid w:val="001C0619"/>
    <w:rsid w:val="001C5C37"/>
    <w:rsid w:val="001D1F11"/>
    <w:rsid w:val="001E0EAA"/>
    <w:rsid w:val="001E3AD2"/>
    <w:rsid w:val="001F7F5E"/>
    <w:rsid w:val="00200D76"/>
    <w:rsid w:val="002038F9"/>
    <w:rsid w:val="00211417"/>
    <w:rsid w:val="002178BA"/>
    <w:rsid w:val="00217AA7"/>
    <w:rsid w:val="00230BB9"/>
    <w:rsid w:val="00236389"/>
    <w:rsid w:val="00241C82"/>
    <w:rsid w:val="0024225E"/>
    <w:rsid w:val="002449A1"/>
    <w:rsid w:val="00244C1D"/>
    <w:rsid w:val="00245C7B"/>
    <w:rsid w:val="0025077D"/>
    <w:rsid w:val="0025169E"/>
    <w:rsid w:val="002574E5"/>
    <w:rsid w:val="0026468F"/>
    <w:rsid w:val="00267CC8"/>
    <w:rsid w:val="00267E15"/>
    <w:rsid w:val="00274CDE"/>
    <w:rsid w:val="002864DA"/>
    <w:rsid w:val="002976B0"/>
    <w:rsid w:val="002A0E91"/>
    <w:rsid w:val="002A11FC"/>
    <w:rsid w:val="002B082D"/>
    <w:rsid w:val="002B248C"/>
    <w:rsid w:val="002D1851"/>
    <w:rsid w:val="002E08DD"/>
    <w:rsid w:val="002F5E5D"/>
    <w:rsid w:val="002F6550"/>
    <w:rsid w:val="003014E2"/>
    <w:rsid w:val="00301C4E"/>
    <w:rsid w:val="00312ED6"/>
    <w:rsid w:val="00325832"/>
    <w:rsid w:val="00326A49"/>
    <w:rsid w:val="00332612"/>
    <w:rsid w:val="003328BE"/>
    <w:rsid w:val="00346559"/>
    <w:rsid w:val="00350B9E"/>
    <w:rsid w:val="00351A78"/>
    <w:rsid w:val="00354941"/>
    <w:rsid w:val="00360125"/>
    <w:rsid w:val="00361C5C"/>
    <w:rsid w:val="00373D17"/>
    <w:rsid w:val="00381351"/>
    <w:rsid w:val="0038344C"/>
    <w:rsid w:val="00384270"/>
    <w:rsid w:val="003932D1"/>
    <w:rsid w:val="00395F22"/>
    <w:rsid w:val="00395FF2"/>
    <w:rsid w:val="003A0486"/>
    <w:rsid w:val="003A0D1F"/>
    <w:rsid w:val="003A12CC"/>
    <w:rsid w:val="003A4838"/>
    <w:rsid w:val="003A70AE"/>
    <w:rsid w:val="003B147D"/>
    <w:rsid w:val="003B5728"/>
    <w:rsid w:val="003C0AD4"/>
    <w:rsid w:val="003D21B7"/>
    <w:rsid w:val="003D674D"/>
    <w:rsid w:val="003D7879"/>
    <w:rsid w:val="003D7C08"/>
    <w:rsid w:val="003E00DA"/>
    <w:rsid w:val="003E0C01"/>
    <w:rsid w:val="003E1FE8"/>
    <w:rsid w:val="003E578B"/>
    <w:rsid w:val="003F59A6"/>
    <w:rsid w:val="0041441D"/>
    <w:rsid w:val="00414852"/>
    <w:rsid w:val="0042192D"/>
    <w:rsid w:val="00423C70"/>
    <w:rsid w:val="004278A1"/>
    <w:rsid w:val="00436A25"/>
    <w:rsid w:val="004603A0"/>
    <w:rsid w:val="0046199C"/>
    <w:rsid w:val="00463206"/>
    <w:rsid w:val="00463DA1"/>
    <w:rsid w:val="00470EE5"/>
    <w:rsid w:val="00472206"/>
    <w:rsid w:val="00472302"/>
    <w:rsid w:val="004752E1"/>
    <w:rsid w:val="00475B1D"/>
    <w:rsid w:val="00477E9E"/>
    <w:rsid w:val="00484897"/>
    <w:rsid w:val="00486CA2"/>
    <w:rsid w:val="00495A8D"/>
    <w:rsid w:val="004A405A"/>
    <w:rsid w:val="004B0D74"/>
    <w:rsid w:val="004C5E36"/>
    <w:rsid w:val="004D19FE"/>
    <w:rsid w:val="004E1355"/>
    <w:rsid w:val="004F0679"/>
    <w:rsid w:val="00502776"/>
    <w:rsid w:val="00505979"/>
    <w:rsid w:val="00523849"/>
    <w:rsid w:val="00526154"/>
    <w:rsid w:val="00530307"/>
    <w:rsid w:val="00547BCC"/>
    <w:rsid w:val="005556C0"/>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39D9"/>
    <w:rsid w:val="0060665D"/>
    <w:rsid w:val="0060796E"/>
    <w:rsid w:val="0061164E"/>
    <w:rsid w:val="00615A3D"/>
    <w:rsid w:val="00616722"/>
    <w:rsid w:val="00616E93"/>
    <w:rsid w:val="00620C3E"/>
    <w:rsid w:val="006230AC"/>
    <w:rsid w:val="006304BA"/>
    <w:rsid w:val="006330D8"/>
    <w:rsid w:val="00635E46"/>
    <w:rsid w:val="00636CB1"/>
    <w:rsid w:val="006445FC"/>
    <w:rsid w:val="00645032"/>
    <w:rsid w:val="00646665"/>
    <w:rsid w:val="00652885"/>
    <w:rsid w:val="006569E4"/>
    <w:rsid w:val="0066024D"/>
    <w:rsid w:val="006615F7"/>
    <w:rsid w:val="0066185F"/>
    <w:rsid w:val="00661ABF"/>
    <w:rsid w:val="006634E2"/>
    <w:rsid w:val="0066399B"/>
    <w:rsid w:val="006815D8"/>
    <w:rsid w:val="00693320"/>
    <w:rsid w:val="006B054A"/>
    <w:rsid w:val="006B54C6"/>
    <w:rsid w:val="006B7A68"/>
    <w:rsid w:val="006C3D15"/>
    <w:rsid w:val="006D676E"/>
    <w:rsid w:val="006D6F32"/>
    <w:rsid w:val="006F2866"/>
    <w:rsid w:val="006F4416"/>
    <w:rsid w:val="00703E8C"/>
    <w:rsid w:val="007218FB"/>
    <w:rsid w:val="00721BD6"/>
    <w:rsid w:val="00721BF6"/>
    <w:rsid w:val="007220A5"/>
    <w:rsid w:val="0073434C"/>
    <w:rsid w:val="00740C35"/>
    <w:rsid w:val="00745CF0"/>
    <w:rsid w:val="00750CAC"/>
    <w:rsid w:val="00755995"/>
    <w:rsid w:val="00760C2A"/>
    <w:rsid w:val="007637B1"/>
    <w:rsid w:val="00774494"/>
    <w:rsid w:val="00777D30"/>
    <w:rsid w:val="0079317F"/>
    <w:rsid w:val="00794114"/>
    <w:rsid w:val="007958B9"/>
    <w:rsid w:val="007A1339"/>
    <w:rsid w:val="007A1FC6"/>
    <w:rsid w:val="007B5508"/>
    <w:rsid w:val="007B6C8C"/>
    <w:rsid w:val="007C4870"/>
    <w:rsid w:val="007C5F1F"/>
    <w:rsid w:val="007D1BDA"/>
    <w:rsid w:val="007D2DB7"/>
    <w:rsid w:val="007D3EAB"/>
    <w:rsid w:val="007D4883"/>
    <w:rsid w:val="007E03E7"/>
    <w:rsid w:val="007E6826"/>
    <w:rsid w:val="007F2533"/>
    <w:rsid w:val="007F2841"/>
    <w:rsid w:val="007F6229"/>
    <w:rsid w:val="007F68C4"/>
    <w:rsid w:val="00803839"/>
    <w:rsid w:val="0081462E"/>
    <w:rsid w:val="0082122C"/>
    <w:rsid w:val="008220E4"/>
    <w:rsid w:val="00824CE2"/>
    <w:rsid w:val="0082745D"/>
    <w:rsid w:val="00830C90"/>
    <w:rsid w:val="00832113"/>
    <w:rsid w:val="00834C7B"/>
    <w:rsid w:val="0084744A"/>
    <w:rsid w:val="00850F2F"/>
    <w:rsid w:val="00856FC8"/>
    <w:rsid w:val="0086048A"/>
    <w:rsid w:val="0086088C"/>
    <w:rsid w:val="008613B9"/>
    <w:rsid w:val="008620D5"/>
    <w:rsid w:val="008633F8"/>
    <w:rsid w:val="0086685B"/>
    <w:rsid w:val="008756DA"/>
    <w:rsid w:val="00882B62"/>
    <w:rsid w:val="0089656E"/>
    <w:rsid w:val="0089660E"/>
    <w:rsid w:val="008A0D93"/>
    <w:rsid w:val="008B6A3A"/>
    <w:rsid w:val="008B7DE9"/>
    <w:rsid w:val="008C2596"/>
    <w:rsid w:val="008C2DF0"/>
    <w:rsid w:val="008C4B3D"/>
    <w:rsid w:val="008C602E"/>
    <w:rsid w:val="008D0DD3"/>
    <w:rsid w:val="008D17F5"/>
    <w:rsid w:val="008D4E02"/>
    <w:rsid w:val="008D62B3"/>
    <w:rsid w:val="008D755D"/>
    <w:rsid w:val="008D79AF"/>
    <w:rsid w:val="008E049A"/>
    <w:rsid w:val="008E27B7"/>
    <w:rsid w:val="008E32B2"/>
    <w:rsid w:val="008F6D4A"/>
    <w:rsid w:val="008F7FC9"/>
    <w:rsid w:val="0090747A"/>
    <w:rsid w:val="009133E1"/>
    <w:rsid w:val="009216D8"/>
    <w:rsid w:val="00922B4E"/>
    <w:rsid w:val="00922F5C"/>
    <w:rsid w:val="00923916"/>
    <w:rsid w:val="00925587"/>
    <w:rsid w:val="009269A7"/>
    <w:rsid w:val="00930EAC"/>
    <w:rsid w:val="00932408"/>
    <w:rsid w:val="00935211"/>
    <w:rsid w:val="00935DCD"/>
    <w:rsid w:val="00940EBB"/>
    <w:rsid w:val="00943421"/>
    <w:rsid w:val="00943F4A"/>
    <w:rsid w:val="00967478"/>
    <w:rsid w:val="00967777"/>
    <w:rsid w:val="009725BB"/>
    <w:rsid w:val="00972E6C"/>
    <w:rsid w:val="00973A5E"/>
    <w:rsid w:val="0097548C"/>
    <w:rsid w:val="009A6E2A"/>
    <w:rsid w:val="009A6F40"/>
    <w:rsid w:val="009A7D1C"/>
    <w:rsid w:val="009B0A2E"/>
    <w:rsid w:val="009B1238"/>
    <w:rsid w:val="009B3B28"/>
    <w:rsid w:val="009B6F8D"/>
    <w:rsid w:val="009D77FE"/>
    <w:rsid w:val="009E17AE"/>
    <w:rsid w:val="009E25DB"/>
    <w:rsid w:val="009E50DE"/>
    <w:rsid w:val="009E69C2"/>
    <w:rsid w:val="00A03A56"/>
    <w:rsid w:val="00A06001"/>
    <w:rsid w:val="00A16AFD"/>
    <w:rsid w:val="00A24CAD"/>
    <w:rsid w:val="00A2692C"/>
    <w:rsid w:val="00A26E5C"/>
    <w:rsid w:val="00A306C2"/>
    <w:rsid w:val="00A33E28"/>
    <w:rsid w:val="00A34426"/>
    <w:rsid w:val="00A355F7"/>
    <w:rsid w:val="00A42CB0"/>
    <w:rsid w:val="00A4384F"/>
    <w:rsid w:val="00A44050"/>
    <w:rsid w:val="00A47B49"/>
    <w:rsid w:val="00A535F8"/>
    <w:rsid w:val="00A57A59"/>
    <w:rsid w:val="00A62B0B"/>
    <w:rsid w:val="00A62BDF"/>
    <w:rsid w:val="00A8346A"/>
    <w:rsid w:val="00A835F4"/>
    <w:rsid w:val="00A84B85"/>
    <w:rsid w:val="00A86CAA"/>
    <w:rsid w:val="00A90938"/>
    <w:rsid w:val="00A923F6"/>
    <w:rsid w:val="00A94C58"/>
    <w:rsid w:val="00A95446"/>
    <w:rsid w:val="00AA0B7B"/>
    <w:rsid w:val="00AA1804"/>
    <w:rsid w:val="00AA4ADB"/>
    <w:rsid w:val="00AA4C3E"/>
    <w:rsid w:val="00AA5005"/>
    <w:rsid w:val="00AA5313"/>
    <w:rsid w:val="00AB31C2"/>
    <w:rsid w:val="00AB34FD"/>
    <w:rsid w:val="00AB472E"/>
    <w:rsid w:val="00AB4746"/>
    <w:rsid w:val="00AB66F9"/>
    <w:rsid w:val="00AC6C17"/>
    <w:rsid w:val="00AC7B9A"/>
    <w:rsid w:val="00AE33C7"/>
    <w:rsid w:val="00AF549E"/>
    <w:rsid w:val="00B04178"/>
    <w:rsid w:val="00B05186"/>
    <w:rsid w:val="00B207E3"/>
    <w:rsid w:val="00B21EA9"/>
    <w:rsid w:val="00B3223D"/>
    <w:rsid w:val="00B4470E"/>
    <w:rsid w:val="00B45A40"/>
    <w:rsid w:val="00B46010"/>
    <w:rsid w:val="00B53FEA"/>
    <w:rsid w:val="00B72D8D"/>
    <w:rsid w:val="00B73875"/>
    <w:rsid w:val="00B75150"/>
    <w:rsid w:val="00B751C5"/>
    <w:rsid w:val="00B90E36"/>
    <w:rsid w:val="00B933B2"/>
    <w:rsid w:val="00BA2B3E"/>
    <w:rsid w:val="00BA3B77"/>
    <w:rsid w:val="00BB002D"/>
    <w:rsid w:val="00BB4203"/>
    <w:rsid w:val="00BC17B6"/>
    <w:rsid w:val="00BD0CD3"/>
    <w:rsid w:val="00BD54EF"/>
    <w:rsid w:val="00BD6BCA"/>
    <w:rsid w:val="00BD78E3"/>
    <w:rsid w:val="00BE1F7D"/>
    <w:rsid w:val="00BE4568"/>
    <w:rsid w:val="00BE4E48"/>
    <w:rsid w:val="00BF2B19"/>
    <w:rsid w:val="00BF5C9A"/>
    <w:rsid w:val="00BF62ED"/>
    <w:rsid w:val="00C13FD0"/>
    <w:rsid w:val="00C15936"/>
    <w:rsid w:val="00C203B8"/>
    <w:rsid w:val="00C20C95"/>
    <w:rsid w:val="00C23E83"/>
    <w:rsid w:val="00C241A3"/>
    <w:rsid w:val="00C2561A"/>
    <w:rsid w:val="00C350F4"/>
    <w:rsid w:val="00C4025A"/>
    <w:rsid w:val="00C640D3"/>
    <w:rsid w:val="00C70132"/>
    <w:rsid w:val="00C8483D"/>
    <w:rsid w:val="00C91EF7"/>
    <w:rsid w:val="00C93D07"/>
    <w:rsid w:val="00C96B7C"/>
    <w:rsid w:val="00CA5038"/>
    <w:rsid w:val="00CA5587"/>
    <w:rsid w:val="00CA5664"/>
    <w:rsid w:val="00CA6541"/>
    <w:rsid w:val="00CB1732"/>
    <w:rsid w:val="00CC70FE"/>
    <w:rsid w:val="00CE1CE4"/>
    <w:rsid w:val="00CE24B6"/>
    <w:rsid w:val="00CE68AA"/>
    <w:rsid w:val="00CE790C"/>
    <w:rsid w:val="00D0610D"/>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C742B"/>
    <w:rsid w:val="00DD3251"/>
    <w:rsid w:val="00DD68E3"/>
    <w:rsid w:val="00DD6AFB"/>
    <w:rsid w:val="00DD6D2B"/>
    <w:rsid w:val="00DD7BC3"/>
    <w:rsid w:val="00DE75D0"/>
    <w:rsid w:val="00DF3EF7"/>
    <w:rsid w:val="00DF6A24"/>
    <w:rsid w:val="00E02FCE"/>
    <w:rsid w:val="00E1230C"/>
    <w:rsid w:val="00E12A03"/>
    <w:rsid w:val="00E13265"/>
    <w:rsid w:val="00E234E7"/>
    <w:rsid w:val="00E23879"/>
    <w:rsid w:val="00E23E3E"/>
    <w:rsid w:val="00E2422B"/>
    <w:rsid w:val="00E30146"/>
    <w:rsid w:val="00E350AF"/>
    <w:rsid w:val="00E4071B"/>
    <w:rsid w:val="00E41B4E"/>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D4CE7"/>
    <w:rsid w:val="00EE2D06"/>
    <w:rsid w:val="00EE39B7"/>
    <w:rsid w:val="00EF6D19"/>
    <w:rsid w:val="00EF7A64"/>
    <w:rsid w:val="00EF7BC6"/>
    <w:rsid w:val="00F05046"/>
    <w:rsid w:val="00F05B5A"/>
    <w:rsid w:val="00F21FA4"/>
    <w:rsid w:val="00F24F0A"/>
    <w:rsid w:val="00F25D08"/>
    <w:rsid w:val="00F26A4F"/>
    <w:rsid w:val="00F26DA0"/>
    <w:rsid w:val="00F27D78"/>
    <w:rsid w:val="00F303DC"/>
    <w:rsid w:val="00F323EE"/>
    <w:rsid w:val="00F33377"/>
    <w:rsid w:val="00F347AD"/>
    <w:rsid w:val="00F4466A"/>
    <w:rsid w:val="00F4523F"/>
    <w:rsid w:val="00F45421"/>
    <w:rsid w:val="00F46648"/>
    <w:rsid w:val="00F5177A"/>
    <w:rsid w:val="00F52265"/>
    <w:rsid w:val="00F5793D"/>
    <w:rsid w:val="00F61C65"/>
    <w:rsid w:val="00F66571"/>
    <w:rsid w:val="00F70A00"/>
    <w:rsid w:val="00F803C3"/>
    <w:rsid w:val="00F8737C"/>
    <w:rsid w:val="00F90189"/>
    <w:rsid w:val="00FA426C"/>
    <w:rsid w:val="00FB22EB"/>
    <w:rsid w:val="00FB3944"/>
    <w:rsid w:val="00FB743B"/>
    <w:rsid w:val="00FB748E"/>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9546A-7E61-44E2-8853-D97C3548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20</Pages>
  <Words>8134</Words>
  <Characters>47993</Characters>
  <Application>Microsoft Office Word</Application>
  <DocSecurity>0</DocSecurity>
  <Lines>399</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Žáková Petra Ing.</cp:lastModifiedBy>
  <cp:revision>94</cp:revision>
  <cp:lastPrinted>2020-08-19T13:08:00Z</cp:lastPrinted>
  <dcterms:created xsi:type="dcterms:W3CDTF">2020-07-21T04:57:00Z</dcterms:created>
  <dcterms:modified xsi:type="dcterms:W3CDTF">2020-08-26T08:05:00Z</dcterms:modified>
</cp:coreProperties>
</file>