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0E491E5A" w14:textId="77777777"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22284CE7" w14:textId="77777777" w:rsidR="001576EE" w:rsidRDefault="001576EE" w:rsidP="001576EE">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Česká republika – Státní pozemkový úřad</w:t>
      </w:r>
    </w:p>
    <w:p w14:paraId="7F1AF449" w14:textId="77777777" w:rsidR="001576EE" w:rsidRPr="002A4587" w:rsidRDefault="001576EE" w:rsidP="001576EE">
      <w:pPr>
        <w:tabs>
          <w:tab w:val="left" w:pos="4253"/>
        </w:tabs>
        <w:spacing w:after="0" w:line="280" w:lineRule="exact"/>
        <w:jc w:val="both"/>
        <w:rPr>
          <w:rFonts w:ascii="Arial" w:eastAsia="Times New Roman" w:hAnsi="Arial" w:cs="Arial"/>
          <w:b/>
          <w:lang w:eastAsia="cs-CZ"/>
        </w:rPr>
      </w:pPr>
      <w:r w:rsidRPr="002A4587">
        <w:rPr>
          <w:rFonts w:ascii="Arial" w:eastAsia="Times New Roman" w:hAnsi="Arial" w:cs="Arial"/>
          <w:b/>
          <w:lang w:eastAsia="cs-CZ"/>
        </w:rPr>
        <w:t xml:space="preserve">Sídlo: </w:t>
      </w:r>
      <w:bookmarkStart w:id="0" w:name="_Hlk16772519"/>
      <w:r w:rsidRPr="002A4587">
        <w:rPr>
          <w:rFonts w:ascii="Arial" w:eastAsia="Times New Roman" w:hAnsi="Arial" w:cs="Arial"/>
          <w:b/>
          <w:lang w:eastAsia="cs-CZ"/>
        </w:rPr>
        <w:t>Husinecká 1024/</w:t>
      </w:r>
      <w:proofErr w:type="gramStart"/>
      <w:r w:rsidRPr="002A4587">
        <w:rPr>
          <w:rFonts w:ascii="Arial" w:eastAsia="Times New Roman" w:hAnsi="Arial" w:cs="Arial"/>
          <w:b/>
          <w:lang w:eastAsia="cs-CZ"/>
        </w:rPr>
        <w:t>11a</w:t>
      </w:r>
      <w:proofErr w:type="gramEnd"/>
      <w:r w:rsidRPr="002A4587">
        <w:rPr>
          <w:rFonts w:ascii="Arial" w:eastAsia="Times New Roman" w:hAnsi="Arial" w:cs="Arial"/>
          <w:b/>
          <w:lang w:eastAsia="cs-CZ"/>
        </w:rPr>
        <w:t>, 130 00 Praha 3</w:t>
      </w:r>
      <w:bookmarkEnd w:id="0"/>
      <w:r w:rsidRPr="002A4587">
        <w:rPr>
          <w:rFonts w:ascii="Arial" w:eastAsia="Times New Roman" w:hAnsi="Arial" w:cs="Arial"/>
          <w:b/>
          <w:lang w:eastAsia="cs-CZ"/>
        </w:rPr>
        <w:t xml:space="preserve"> </w:t>
      </w:r>
    </w:p>
    <w:p w14:paraId="481A8177" w14:textId="77777777" w:rsidR="001576EE" w:rsidRPr="002A4587" w:rsidRDefault="001576EE" w:rsidP="001576EE">
      <w:pPr>
        <w:overflowPunct w:val="0"/>
        <w:autoSpaceDE w:val="0"/>
        <w:autoSpaceDN w:val="0"/>
        <w:adjustRightInd w:val="0"/>
        <w:spacing w:before="120" w:after="0" w:line="240" w:lineRule="auto"/>
        <w:jc w:val="both"/>
        <w:textAlignment w:val="baseline"/>
        <w:rPr>
          <w:rFonts w:ascii="Arial" w:eastAsia="Times New Roman" w:hAnsi="Arial" w:cs="Arial"/>
          <w:b/>
          <w:lang w:eastAsia="cs-CZ"/>
        </w:rPr>
      </w:pPr>
      <w:r w:rsidRPr="002A4587">
        <w:rPr>
          <w:rFonts w:ascii="Arial" w:eastAsia="Times New Roman" w:hAnsi="Arial" w:cs="Arial"/>
          <w:b/>
          <w:lang w:eastAsia="cs-CZ"/>
        </w:rPr>
        <w:t>Krajský pozemkový úřad pro Plzeňský kraj,</w:t>
      </w:r>
    </w:p>
    <w:p w14:paraId="3BE59044" w14:textId="77777777" w:rsidR="001576EE" w:rsidRPr="002A4587" w:rsidRDefault="001576EE" w:rsidP="001576EE">
      <w:pPr>
        <w:widowControl w:val="0"/>
        <w:tabs>
          <w:tab w:val="left" w:pos="284"/>
        </w:tabs>
        <w:suppressAutoHyphens/>
        <w:spacing w:after="120" w:line="240" w:lineRule="auto"/>
        <w:jc w:val="both"/>
        <w:rPr>
          <w:rFonts w:ascii="Arial" w:eastAsia="Lucida Sans Unicode" w:hAnsi="Arial" w:cs="Arial"/>
          <w:b/>
          <w:lang w:eastAsia="cs-CZ"/>
        </w:rPr>
      </w:pPr>
      <w:r w:rsidRPr="002A4587">
        <w:rPr>
          <w:rFonts w:ascii="Arial" w:eastAsia="Times New Roman" w:hAnsi="Arial" w:cs="Arial"/>
          <w:b/>
          <w:lang w:eastAsia="cs-CZ"/>
        </w:rPr>
        <w:t xml:space="preserve">Adresa: </w:t>
      </w:r>
      <w:r w:rsidRPr="002A4587">
        <w:rPr>
          <w:rFonts w:ascii="Arial" w:eastAsia="Lucida Sans Unicode" w:hAnsi="Arial" w:cs="Arial"/>
          <w:b/>
          <w:lang w:eastAsia="cs-CZ"/>
        </w:rPr>
        <w:t>náměstí Generála Píky 2110/8, 326 00</w:t>
      </w:r>
    </w:p>
    <w:p w14:paraId="70DC58F7" w14:textId="77BE7428" w:rsidR="001576EE" w:rsidRPr="00594BBC" w:rsidRDefault="001576EE" w:rsidP="004663E1">
      <w:pPr>
        <w:overflowPunct w:val="0"/>
        <w:autoSpaceDE w:val="0"/>
        <w:autoSpaceDN w:val="0"/>
        <w:adjustRightInd w:val="0"/>
        <w:spacing w:before="60" w:after="60" w:line="240" w:lineRule="auto"/>
        <w:ind w:left="1843" w:hanging="1559"/>
        <w:jc w:val="both"/>
        <w:textAlignment w:val="baseline"/>
        <w:rPr>
          <w:rFonts w:ascii="Arial" w:eastAsia="Lucida Sans Unicode" w:hAnsi="Arial" w:cs="Arial"/>
          <w:color w:val="FF0000"/>
          <w:lang w:eastAsia="cs-CZ"/>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Pr>
          <w:rFonts w:ascii="Arial" w:eastAsia="Lucida Sans Unicode" w:hAnsi="Arial" w:cs="Arial"/>
          <w:lang w:eastAsia="cs-CZ"/>
        </w:rPr>
        <w:t>Ing. Jiřím Papežem, ředitelem Krajského pozemkového úřadu pro</w:t>
      </w:r>
      <w:r w:rsidR="004663E1">
        <w:rPr>
          <w:rFonts w:ascii="Arial" w:eastAsia="Lucida Sans Unicode" w:hAnsi="Arial" w:cs="Arial"/>
          <w:lang w:eastAsia="cs-CZ"/>
        </w:rPr>
        <w:t> </w:t>
      </w:r>
      <w:r>
        <w:rPr>
          <w:rFonts w:ascii="Arial" w:eastAsia="Lucida Sans Unicode" w:hAnsi="Arial" w:cs="Arial"/>
          <w:lang w:eastAsia="cs-CZ"/>
        </w:rPr>
        <w:t>Plzeňský kraj</w:t>
      </w:r>
    </w:p>
    <w:p w14:paraId="504DFAE2" w14:textId="77777777" w:rsidR="001576EE" w:rsidRPr="004663E1" w:rsidRDefault="001576EE" w:rsidP="004663E1">
      <w:pPr>
        <w:widowControl w:val="0"/>
        <w:tabs>
          <w:tab w:val="left" w:pos="284"/>
        </w:tabs>
        <w:suppressAutoHyphens/>
        <w:spacing w:after="0" w:line="240" w:lineRule="auto"/>
        <w:ind w:left="4962" w:hanging="4962"/>
        <w:jc w:val="both"/>
        <w:rPr>
          <w:rFonts w:ascii="Arial" w:eastAsia="Lucida Sans Unicode" w:hAnsi="Arial" w:cs="Arial"/>
          <w:lang w:eastAsia="cs-CZ"/>
        </w:rPr>
      </w:pPr>
      <w:r>
        <w:rPr>
          <w:rFonts w:ascii="Arial" w:eastAsia="Lucida Sans Unicode" w:hAnsi="Arial" w:cs="Arial"/>
          <w:lang w:eastAsia="cs-CZ"/>
        </w:rPr>
        <w:tab/>
      </w:r>
      <w:r w:rsidRPr="004663E1">
        <w:rPr>
          <w:rFonts w:ascii="Arial" w:eastAsia="Lucida Sans Unicode" w:hAnsi="Arial" w:cs="Arial"/>
          <w:lang w:eastAsia="cs-CZ"/>
        </w:rPr>
        <w:t>ve smluvních záležitostech oprávněn jednat:</w:t>
      </w:r>
      <w:r w:rsidRPr="004663E1">
        <w:rPr>
          <w:rFonts w:ascii="Arial" w:eastAsia="Lucida Sans Unicode" w:hAnsi="Arial" w:cs="Arial"/>
          <w:lang w:eastAsia="cs-CZ"/>
        </w:rPr>
        <w:tab/>
        <w:t>Ing. Jiří Papež, ředitel KPÚ pro Plzeňský kraj</w:t>
      </w:r>
    </w:p>
    <w:p w14:paraId="1088E3EE" w14:textId="77EC2C91" w:rsidR="001576EE" w:rsidRPr="001576EE" w:rsidRDefault="001576EE" w:rsidP="004663E1">
      <w:pPr>
        <w:widowControl w:val="0"/>
        <w:tabs>
          <w:tab w:val="left" w:pos="284"/>
        </w:tabs>
        <w:suppressAutoHyphens/>
        <w:spacing w:before="60" w:after="60" w:line="240" w:lineRule="auto"/>
        <w:ind w:left="4961" w:hanging="4961"/>
        <w:jc w:val="both"/>
        <w:rPr>
          <w:rFonts w:ascii="Arial" w:eastAsia="Lucida Sans Unicode" w:hAnsi="Arial" w:cs="Arial"/>
          <w:snapToGrid w:val="0"/>
          <w:lang w:eastAsia="cs-CZ"/>
        </w:rPr>
      </w:pPr>
      <w:r w:rsidRPr="004663E1">
        <w:rPr>
          <w:rFonts w:ascii="Arial" w:eastAsia="Lucida Sans Unicode" w:hAnsi="Arial" w:cs="Arial"/>
          <w:lang w:eastAsia="cs-CZ"/>
        </w:rPr>
        <w:tab/>
        <w:t xml:space="preserve">v </w:t>
      </w:r>
      <w:r w:rsidRPr="004663E1">
        <w:rPr>
          <w:rFonts w:ascii="Arial" w:eastAsia="Lucida Sans Unicode" w:hAnsi="Arial" w:cs="Arial"/>
          <w:snapToGrid w:val="0"/>
          <w:lang w:eastAsia="cs-CZ"/>
        </w:rPr>
        <w:t>technických záležitostech oprávněn jednat:</w:t>
      </w:r>
      <w:r w:rsidRPr="004663E1">
        <w:rPr>
          <w:rFonts w:ascii="Arial" w:eastAsia="Lucida Sans Unicode" w:hAnsi="Arial" w:cs="Arial"/>
          <w:snapToGrid w:val="0"/>
          <w:lang w:eastAsia="cs-CZ"/>
        </w:rPr>
        <w:tab/>
      </w:r>
      <w:r w:rsidR="004663E1" w:rsidRPr="004663E1">
        <w:rPr>
          <w:rFonts w:ascii="Arial" w:eastAsia="Lucida Sans Unicode" w:hAnsi="Arial" w:cs="Arial"/>
          <w:snapToGrid w:val="0"/>
          <w:lang w:eastAsia="cs-CZ"/>
        </w:rPr>
        <w:t>Bc. Milan Václavík, DiS., Ing. Milan Vojta</w:t>
      </w:r>
      <w:r w:rsidRPr="004663E1">
        <w:rPr>
          <w:rFonts w:ascii="Arial" w:eastAsia="Lucida Sans Unicode" w:hAnsi="Arial" w:cs="Arial"/>
          <w:snapToGrid w:val="0"/>
          <w:lang w:eastAsia="cs-CZ"/>
        </w:rPr>
        <w:t xml:space="preserve"> </w:t>
      </w:r>
      <w:r w:rsidRPr="004663E1">
        <w:rPr>
          <w:rFonts w:ascii="Arial" w:eastAsia="Lucida Sans Unicode" w:hAnsi="Arial" w:cs="Arial"/>
          <w:snapToGrid w:val="0"/>
          <w:lang w:eastAsia="cs-CZ"/>
        </w:rPr>
        <w:br/>
        <w:t>KPÚ pro Plzeňský kraj, Pobočka Klatovy, Čapkova 127/5, 339 01 Klatovy</w:t>
      </w:r>
    </w:p>
    <w:p w14:paraId="6E9CE651" w14:textId="40D0957F" w:rsidR="001576EE" w:rsidRPr="001576EE" w:rsidRDefault="001576EE" w:rsidP="001576EE">
      <w:pPr>
        <w:widowControl w:val="0"/>
        <w:tabs>
          <w:tab w:val="left" w:pos="284"/>
        </w:tabs>
        <w:suppressAutoHyphens/>
        <w:spacing w:before="60" w:after="60" w:line="240" w:lineRule="auto"/>
        <w:rPr>
          <w:rFonts w:ascii="Arial" w:eastAsia="Lucida Sans Unicode" w:hAnsi="Arial" w:cs="Arial"/>
          <w:lang w:eastAsia="cs-CZ"/>
        </w:rPr>
      </w:pPr>
      <w:r w:rsidRPr="001576EE">
        <w:rPr>
          <w:rFonts w:ascii="Arial" w:eastAsia="Lucida Sans Unicode" w:hAnsi="Arial" w:cs="Arial"/>
          <w:lang w:eastAsia="cs-CZ"/>
        </w:rPr>
        <w:tab/>
        <w:t>Tel.:</w:t>
      </w:r>
      <w:r w:rsidRPr="001576EE">
        <w:rPr>
          <w:rFonts w:ascii="Arial" w:eastAsia="Lucida Sans Unicode" w:hAnsi="Arial" w:cs="Arial"/>
          <w:lang w:eastAsia="cs-CZ"/>
        </w:rPr>
        <w:tab/>
      </w:r>
      <w:r w:rsidRPr="001576EE">
        <w:rPr>
          <w:rFonts w:ascii="Arial" w:eastAsia="Lucida Sans Unicode" w:hAnsi="Arial" w:cs="Arial"/>
          <w:lang w:eastAsia="cs-CZ"/>
        </w:rPr>
        <w:tab/>
      </w:r>
      <w:r w:rsidRPr="001576EE">
        <w:rPr>
          <w:rFonts w:ascii="Arial" w:eastAsia="Lucida Sans Unicode" w:hAnsi="Arial" w:cs="Arial"/>
          <w:lang w:eastAsia="cs-CZ"/>
        </w:rPr>
        <w:tab/>
      </w:r>
      <w:r w:rsidRPr="001576EE">
        <w:rPr>
          <w:rFonts w:ascii="Arial" w:eastAsia="Lucida Sans Unicode" w:hAnsi="Arial" w:cs="Arial"/>
          <w:lang w:eastAsia="cs-CZ"/>
        </w:rPr>
        <w:tab/>
      </w:r>
      <w:r w:rsidRPr="001576EE">
        <w:rPr>
          <w:rFonts w:ascii="Arial" w:eastAsia="Lucida Sans Unicode" w:hAnsi="Arial" w:cs="Arial"/>
          <w:lang w:eastAsia="cs-CZ"/>
        </w:rPr>
        <w:tab/>
      </w:r>
      <w:r w:rsidRPr="001576EE">
        <w:rPr>
          <w:rFonts w:ascii="Arial" w:eastAsia="Lucida Sans Unicode" w:hAnsi="Arial" w:cs="Arial"/>
          <w:lang w:eastAsia="cs-CZ"/>
        </w:rPr>
        <w:tab/>
      </w:r>
      <w:r w:rsidR="004663E1" w:rsidRPr="004663E1">
        <w:rPr>
          <w:rFonts w:ascii="Arial" w:eastAsia="Lucida Sans Unicode" w:hAnsi="Arial" w:cs="Arial"/>
          <w:lang w:eastAsia="cs-CZ"/>
        </w:rPr>
        <w:t>+420 727 956 729</w:t>
      </w:r>
    </w:p>
    <w:p w14:paraId="143CAEDC" w14:textId="68375610" w:rsidR="001576EE" w:rsidRPr="001576EE" w:rsidRDefault="001576EE" w:rsidP="001576EE">
      <w:pPr>
        <w:widowControl w:val="0"/>
        <w:tabs>
          <w:tab w:val="left" w:pos="284"/>
        </w:tabs>
        <w:suppressAutoHyphens/>
        <w:spacing w:before="60" w:after="60" w:line="240" w:lineRule="auto"/>
        <w:rPr>
          <w:rFonts w:ascii="Arial" w:eastAsia="Lucida Sans Unicode" w:hAnsi="Arial" w:cs="Arial"/>
          <w:lang w:eastAsia="cs-CZ"/>
        </w:rPr>
      </w:pPr>
      <w:r>
        <w:rPr>
          <w:rFonts w:ascii="Arial" w:eastAsia="Lucida Sans Unicode" w:hAnsi="Arial" w:cs="Arial"/>
          <w:lang w:eastAsia="cs-CZ"/>
        </w:rPr>
        <w:tab/>
      </w:r>
      <w:r w:rsidRPr="00594BBC">
        <w:rPr>
          <w:rFonts w:ascii="Arial" w:eastAsia="Lucida Sans Unicode" w:hAnsi="Arial" w:cs="Arial"/>
          <w:lang w:eastAsia="cs-CZ"/>
        </w:rPr>
        <w:t>E-mail:</w:t>
      </w:r>
      <w:r w:rsidRPr="00594BBC">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hyperlink r:id="rId8" w:history="1">
        <w:r w:rsidRPr="001576EE">
          <w:rPr>
            <w:rStyle w:val="Hypertextovodkaz"/>
            <w:rFonts w:ascii="Arial" w:hAnsi="Arial" w:cs="Arial"/>
          </w:rPr>
          <w:t>klatovy.pk@spucr.cz</w:t>
        </w:r>
      </w:hyperlink>
      <w:r w:rsidRPr="001576EE">
        <w:rPr>
          <w:rFonts w:ascii="Arial" w:hAnsi="Arial" w:cs="Arial"/>
        </w:rPr>
        <w:t xml:space="preserve"> </w:t>
      </w:r>
    </w:p>
    <w:p w14:paraId="770CE418" w14:textId="77777777" w:rsidR="001576EE" w:rsidRPr="001576EE" w:rsidRDefault="001576EE" w:rsidP="001576EE">
      <w:pPr>
        <w:widowControl w:val="0"/>
        <w:tabs>
          <w:tab w:val="left" w:pos="284"/>
        </w:tabs>
        <w:suppressAutoHyphens/>
        <w:spacing w:before="60" w:after="60" w:line="240" w:lineRule="auto"/>
        <w:rPr>
          <w:rFonts w:ascii="Arial" w:eastAsia="Lucida Sans Unicode" w:hAnsi="Arial" w:cs="Arial"/>
          <w:lang w:eastAsia="cs-CZ"/>
        </w:rPr>
      </w:pPr>
      <w:r w:rsidRPr="001576EE">
        <w:rPr>
          <w:rFonts w:ascii="Arial" w:eastAsia="Lucida Sans Unicode" w:hAnsi="Arial" w:cs="Arial"/>
          <w:lang w:eastAsia="cs-CZ"/>
        </w:rPr>
        <w:tab/>
        <w:t>ID DS:</w:t>
      </w:r>
      <w:r w:rsidRPr="001576EE">
        <w:rPr>
          <w:rFonts w:ascii="Arial" w:eastAsia="Lucida Sans Unicode" w:hAnsi="Arial" w:cs="Arial"/>
          <w:lang w:eastAsia="cs-CZ"/>
        </w:rPr>
        <w:tab/>
      </w:r>
      <w:r w:rsidRPr="001576EE">
        <w:rPr>
          <w:rFonts w:ascii="Arial" w:eastAsia="Lucida Sans Unicode" w:hAnsi="Arial" w:cs="Arial"/>
          <w:lang w:eastAsia="cs-CZ"/>
        </w:rPr>
        <w:tab/>
      </w:r>
      <w:r w:rsidRPr="001576EE">
        <w:rPr>
          <w:rFonts w:ascii="Arial" w:eastAsia="Lucida Sans Unicode" w:hAnsi="Arial" w:cs="Arial"/>
          <w:lang w:eastAsia="cs-CZ"/>
        </w:rPr>
        <w:tab/>
      </w:r>
      <w:r w:rsidRPr="001576EE">
        <w:rPr>
          <w:rFonts w:ascii="Arial" w:eastAsia="Lucida Sans Unicode" w:hAnsi="Arial" w:cs="Arial"/>
          <w:lang w:eastAsia="cs-CZ"/>
        </w:rPr>
        <w:tab/>
      </w:r>
      <w:r w:rsidRPr="001576EE">
        <w:rPr>
          <w:rFonts w:ascii="Arial" w:eastAsia="Lucida Sans Unicode" w:hAnsi="Arial" w:cs="Arial"/>
          <w:lang w:eastAsia="cs-CZ"/>
        </w:rPr>
        <w:tab/>
      </w:r>
      <w:r w:rsidRPr="001576EE">
        <w:rPr>
          <w:rFonts w:ascii="Arial" w:eastAsia="Lucida Sans Unicode" w:hAnsi="Arial" w:cs="Arial"/>
          <w:lang w:eastAsia="cs-CZ"/>
        </w:rPr>
        <w:tab/>
        <w:t>z49per3</w:t>
      </w:r>
    </w:p>
    <w:p w14:paraId="44975312" w14:textId="77777777" w:rsidR="001576EE" w:rsidRPr="00594BBC" w:rsidRDefault="001576EE" w:rsidP="001576EE">
      <w:pPr>
        <w:widowControl w:val="0"/>
        <w:tabs>
          <w:tab w:val="left" w:pos="284"/>
        </w:tabs>
        <w:suppressAutoHyphens/>
        <w:spacing w:before="60" w:after="60" w:line="240" w:lineRule="auto"/>
        <w:rPr>
          <w:rFonts w:ascii="Arial" w:eastAsia="Lucida Sans Unicode" w:hAnsi="Arial" w:cs="Arial"/>
          <w:lang w:eastAsia="cs-CZ"/>
        </w:rPr>
      </w:pPr>
      <w:r>
        <w:rPr>
          <w:rFonts w:ascii="Arial" w:eastAsia="Lucida Sans Unicode" w:hAnsi="Arial" w:cs="Arial"/>
          <w:lang w:eastAsia="cs-CZ"/>
        </w:rPr>
        <w:tab/>
      </w:r>
      <w:r w:rsidRPr="00594BBC">
        <w:rPr>
          <w:rFonts w:ascii="Arial" w:eastAsia="Lucida Sans Unicode" w:hAnsi="Arial" w:cs="Arial"/>
          <w:lang w:eastAsia="cs-CZ"/>
        </w:rPr>
        <w:t>Bankovní spojení:</w:t>
      </w:r>
      <w:r w:rsidRPr="00594BBC">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sidRPr="00594BBC">
        <w:rPr>
          <w:rFonts w:ascii="Arial" w:eastAsia="Lucida Sans Unicode" w:hAnsi="Arial" w:cs="Arial"/>
          <w:lang w:eastAsia="cs-CZ"/>
        </w:rPr>
        <w:t xml:space="preserve">ČNB </w:t>
      </w:r>
      <w:r w:rsidRPr="00594BBC">
        <w:rPr>
          <w:rFonts w:ascii="Arial" w:eastAsia="Lucida Sans Unicode" w:hAnsi="Arial" w:cs="Arial"/>
          <w:lang w:eastAsia="cs-CZ"/>
        </w:rPr>
        <w:tab/>
      </w:r>
    </w:p>
    <w:p w14:paraId="7C5AB82C" w14:textId="77777777" w:rsidR="001576EE" w:rsidRPr="003B4819" w:rsidRDefault="001576EE" w:rsidP="001576EE">
      <w:pPr>
        <w:widowControl w:val="0"/>
        <w:tabs>
          <w:tab w:val="left" w:pos="284"/>
        </w:tabs>
        <w:suppressAutoHyphens/>
        <w:spacing w:before="60" w:after="60" w:line="240" w:lineRule="auto"/>
        <w:rPr>
          <w:rFonts w:ascii="Arial" w:eastAsia="Lucida Sans Unicode" w:hAnsi="Arial" w:cs="Arial"/>
          <w:lang w:eastAsia="cs-CZ"/>
        </w:rPr>
      </w:pPr>
      <w:r>
        <w:rPr>
          <w:rFonts w:ascii="Arial" w:eastAsia="Lucida Sans Unicode" w:hAnsi="Arial" w:cs="Arial"/>
          <w:lang w:eastAsia="cs-CZ"/>
        </w:rPr>
        <w:tab/>
      </w:r>
      <w:r w:rsidRPr="003B4819">
        <w:rPr>
          <w:rFonts w:ascii="Arial" w:eastAsia="Lucida Sans Unicode" w:hAnsi="Arial" w:cs="Arial"/>
          <w:lang w:eastAsia="cs-CZ"/>
        </w:rPr>
        <w:t>Číslo účtu:</w:t>
      </w:r>
      <w:r w:rsidRPr="003B4819">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sidRPr="003B4819">
        <w:rPr>
          <w:rFonts w:ascii="Arial" w:eastAsia="Lucida Sans Unicode" w:hAnsi="Arial" w:cs="Arial"/>
          <w:lang w:eastAsia="cs-CZ"/>
        </w:rPr>
        <w:t>3723001/0710</w:t>
      </w:r>
    </w:p>
    <w:p w14:paraId="3F5859A2" w14:textId="77777777" w:rsidR="001576EE" w:rsidRPr="00594BBC" w:rsidRDefault="001576EE" w:rsidP="001576EE">
      <w:pPr>
        <w:widowControl w:val="0"/>
        <w:tabs>
          <w:tab w:val="left" w:pos="284"/>
        </w:tabs>
        <w:suppressAutoHyphens/>
        <w:spacing w:before="60" w:after="60" w:line="240" w:lineRule="auto"/>
        <w:rPr>
          <w:rFonts w:ascii="Arial" w:eastAsia="Lucida Sans Unicode" w:hAnsi="Arial" w:cs="Arial"/>
          <w:bCs/>
          <w:lang w:eastAsia="cs-CZ"/>
        </w:rPr>
      </w:pPr>
      <w:r>
        <w:rPr>
          <w:rFonts w:ascii="Arial" w:eastAsia="Lucida Sans Unicode" w:hAnsi="Arial" w:cs="Arial"/>
          <w:bCs/>
          <w:lang w:eastAsia="cs-CZ"/>
        </w:rPr>
        <w:tab/>
      </w:r>
      <w:r w:rsidRPr="00594BBC">
        <w:rPr>
          <w:rFonts w:ascii="Arial" w:eastAsia="Lucida Sans Unicode" w:hAnsi="Arial" w:cs="Arial"/>
          <w:bCs/>
          <w:lang w:eastAsia="cs-CZ"/>
        </w:rPr>
        <w:t>IČO:</w:t>
      </w:r>
      <w:r w:rsidRPr="00594BBC">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sidRPr="00594BBC">
        <w:rPr>
          <w:rFonts w:ascii="Arial" w:eastAsia="Lucida Sans Unicode" w:hAnsi="Arial" w:cs="Arial"/>
          <w:bCs/>
          <w:lang w:eastAsia="cs-CZ"/>
        </w:rPr>
        <w:t xml:space="preserve">01312774      </w:t>
      </w:r>
    </w:p>
    <w:p w14:paraId="3B737A30" w14:textId="77777777" w:rsidR="001576EE" w:rsidRPr="00594BBC" w:rsidRDefault="001576EE" w:rsidP="001576EE">
      <w:pPr>
        <w:widowControl w:val="0"/>
        <w:tabs>
          <w:tab w:val="left" w:pos="284"/>
        </w:tabs>
        <w:suppressAutoHyphens/>
        <w:spacing w:before="60" w:after="60" w:line="240" w:lineRule="auto"/>
        <w:rPr>
          <w:rFonts w:ascii="Arial" w:eastAsia="Lucida Sans Unicode" w:hAnsi="Arial" w:cs="Arial"/>
          <w:bCs/>
          <w:lang w:eastAsia="cs-CZ"/>
        </w:rPr>
      </w:pPr>
      <w:r>
        <w:rPr>
          <w:rFonts w:ascii="Arial" w:eastAsia="Lucida Sans Unicode" w:hAnsi="Arial" w:cs="Arial"/>
          <w:bCs/>
          <w:lang w:eastAsia="cs-CZ"/>
        </w:rPr>
        <w:tab/>
      </w:r>
      <w:r w:rsidRPr="00594BBC">
        <w:rPr>
          <w:rFonts w:ascii="Arial" w:eastAsia="Lucida Sans Unicode" w:hAnsi="Arial" w:cs="Arial"/>
          <w:bCs/>
          <w:lang w:eastAsia="cs-CZ"/>
        </w:rPr>
        <w:t>DIČ:</w:t>
      </w:r>
      <w:r w:rsidRPr="00594BBC">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sidRPr="00133FD7">
        <w:rPr>
          <w:rFonts w:ascii="Arial" w:eastAsia="Lucida Sans Unicode" w:hAnsi="Arial" w:cs="Arial"/>
          <w:bCs/>
          <w:lang w:eastAsia="cs-CZ"/>
        </w:rPr>
        <w:t>CZ01312774</w:t>
      </w:r>
      <w:r>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77539CF0" w14:textId="77777777" w:rsidR="006615F7" w:rsidRPr="00594BBC" w:rsidRDefault="006615F7" w:rsidP="006615F7">
      <w:pPr>
        <w:tabs>
          <w:tab w:val="left" w:pos="4253"/>
        </w:tabs>
        <w:spacing w:after="0" w:line="280" w:lineRule="exact"/>
        <w:jc w:val="both"/>
        <w:rPr>
          <w:rFonts w:ascii="Arial" w:eastAsia="Times New Roman" w:hAnsi="Arial" w:cs="Arial"/>
          <w:b/>
          <w:lang w:eastAsia="cs-CZ"/>
        </w:rPr>
      </w:pP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757AE900" w14:textId="77777777" w:rsidR="001576EE" w:rsidRDefault="001576EE" w:rsidP="001576EE">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0749946C" w14:textId="77777777" w:rsidR="001576EE" w:rsidRPr="00594BBC" w:rsidRDefault="001576EE" w:rsidP="001576EE">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Jméno:</w:t>
      </w:r>
      <w:r>
        <w:rPr>
          <w:rFonts w:ascii="Arial" w:eastAsia="Times New Roman" w:hAnsi="Arial" w:cs="Arial"/>
          <w:b/>
          <w:lang w:eastAsia="cs-CZ"/>
        </w:rPr>
        <w:tab/>
      </w:r>
      <w:r>
        <w:rPr>
          <w:rFonts w:ascii="Arial" w:eastAsia="Times New Roman" w:hAnsi="Arial" w:cs="Arial"/>
          <w:b/>
          <w:lang w:eastAsia="cs-CZ"/>
        </w:rPr>
        <w:tab/>
      </w:r>
      <w:permStart w:id="150028955"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150028955"/>
    </w:p>
    <w:p w14:paraId="2CCFAA9C" w14:textId="77777777" w:rsidR="001576EE" w:rsidRPr="00750EEE" w:rsidRDefault="001576EE" w:rsidP="001576EE">
      <w:pPr>
        <w:tabs>
          <w:tab w:val="left" w:pos="4253"/>
        </w:tabs>
        <w:spacing w:after="12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Pr="00750EEE">
        <w:rPr>
          <w:rFonts w:ascii="Arial" w:eastAsia="Times New Roman" w:hAnsi="Arial" w:cs="Arial"/>
          <w:b/>
          <w:lang w:eastAsia="cs-CZ"/>
        </w:rPr>
        <w:tab/>
      </w:r>
      <w:r>
        <w:rPr>
          <w:rFonts w:ascii="Arial" w:eastAsia="Times New Roman" w:hAnsi="Arial" w:cs="Arial"/>
          <w:b/>
          <w:lang w:eastAsia="cs-CZ"/>
        </w:rPr>
        <w:tab/>
      </w:r>
      <w:permStart w:id="46281650"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46281650"/>
    </w:p>
    <w:p w14:paraId="35D0DF11" w14:textId="77777777" w:rsidR="001576EE" w:rsidRPr="003B4819" w:rsidRDefault="001576EE" w:rsidP="001576EE">
      <w:pPr>
        <w:widowControl w:val="0"/>
        <w:tabs>
          <w:tab w:val="left" w:pos="284"/>
        </w:tabs>
        <w:suppressAutoHyphens/>
        <w:spacing w:after="0" w:line="240" w:lineRule="auto"/>
        <w:ind w:left="4950" w:hanging="4950"/>
        <w:jc w:val="both"/>
        <w:rPr>
          <w:rFonts w:ascii="Arial" w:eastAsia="Lucida Sans Unicode" w:hAnsi="Arial" w:cs="Arial"/>
          <w:bCs/>
          <w:lang w:eastAsia="cs-CZ"/>
        </w:rPr>
      </w:pPr>
      <w:r>
        <w:rPr>
          <w:rFonts w:ascii="Arial" w:eastAsia="Lucida Sans Unicode" w:hAnsi="Arial" w:cs="Arial"/>
          <w:bCs/>
          <w:lang w:eastAsia="cs-CZ"/>
        </w:rPr>
        <w:tab/>
      </w:r>
      <w:r w:rsidRPr="003B4819">
        <w:rPr>
          <w:rFonts w:ascii="Arial" w:eastAsia="Lucida Sans Unicode" w:hAnsi="Arial" w:cs="Arial"/>
          <w:bCs/>
          <w:lang w:eastAsia="cs-CZ"/>
        </w:rPr>
        <w:t>zastoupený:</w:t>
      </w:r>
      <w:r>
        <w:rPr>
          <w:rFonts w:ascii="Arial" w:eastAsia="Lucida Sans Unicode" w:hAnsi="Arial" w:cs="Arial"/>
          <w:bCs/>
          <w:lang w:eastAsia="cs-CZ"/>
        </w:rPr>
        <w:tab/>
      </w:r>
      <w:permStart w:id="1713832852"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1713832852"/>
      <w:r>
        <w:rPr>
          <w:rFonts w:ascii="Arial" w:hAnsi="Arial" w:cs="Arial"/>
          <w:b/>
          <w:szCs w:val="24"/>
        </w:rPr>
        <w:t xml:space="preserve"> </w:t>
      </w:r>
      <w:r w:rsidRPr="003B4819">
        <w:rPr>
          <w:rFonts w:ascii="Arial" w:eastAsia="Lucida Sans Unicode" w:hAnsi="Arial" w:cs="Arial"/>
          <w:bCs/>
          <w:lang w:eastAsia="cs-CZ"/>
        </w:rPr>
        <w:t>statutární orgán (dle výpisu z obch.</w:t>
      </w:r>
      <w:r>
        <w:rPr>
          <w:rFonts w:ascii="Arial" w:eastAsia="Lucida Sans Unicode" w:hAnsi="Arial" w:cs="Arial"/>
          <w:bCs/>
          <w:lang w:eastAsia="cs-CZ"/>
        </w:rPr>
        <w:t xml:space="preserve"> </w:t>
      </w:r>
      <w:r w:rsidRPr="003B4819">
        <w:rPr>
          <w:rFonts w:ascii="Arial" w:eastAsia="Lucida Sans Unicode" w:hAnsi="Arial" w:cs="Arial"/>
          <w:bCs/>
          <w:lang w:eastAsia="cs-CZ"/>
        </w:rPr>
        <w:t>rejstříku)</w:t>
      </w:r>
    </w:p>
    <w:p w14:paraId="290A5217" w14:textId="77777777" w:rsidR="001576EE" w:rsidRPr="003B4819" w:rsidRDefault="001576EE" w:rsidP="001576EE">
      <w:pPr>
        <w:widowControl w:val="0"/>
        <w:tabs>
          <w:tab w:val="left" w:pos="284"/>
        </w:tabs>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tab/>
      </w:r>
      <w:r w:rsidRPr="003B4819">
        <w:rPr>
          <w:rFonts w:ascii="Arial" w:eastAsia="Lucida Sans Unicode" w:hAnsi="Arial" w:cs="Arial"/>
          <w:bCs/>
          <w:lang w:eastAsia="cs-CZ"/>
        </w:rPr>
        <w:t>tel./fax:</w:t>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permStart w:id="1705189650"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1705189650"/>
    </w:p>
    <w:p w14:paraId="0BFBF7B4" w14:textId="77777777" w:rsidR="001576EE" w:rsidRPr="003B4819" w:rsidRDefault="001576EE" w:rsidP="001576EE">
      <w:pPr>
        <w:widowControl w:val="0"/>
        <w:tabs>
          <w:tab w:val="left" w:pos="284"/>
        </w:tabs>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tab/>
      </w:r>
      <w:r w:rsidRPr="003B4819">
        <w:rPr>
          <w:rFonts w:ascii="Arial" w:eastAsia="Lucida Sans Unicode" w:hAnsi="Arial" w:cs="Arial"/>
          <w:bCs/>
          <w:lang w:eastAsia="cs-CZ"/>
        </w:rPr>
        <w:t>e-mail:</w:t>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permStart w:id="1060533143"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1060533143"/>
    </w:p>
    <w:p w14:paraId="5C5A6278" w14:textId="77777777" w:rsidR="001576EE" w:rsidRPr="003B4819" w:rsidRDefault="001576EE" w:rsidP="001576EE">
      <w:pPr>
        <w:widowControl w:val="0"/>
        <w:tabs>
          <w:tab w:val="left" w:pos="284"/>
        </w:tabs>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tab/>
      </w:r>
      <w:r w:rsidRPr="003B4819">
        <w:rPr>
          <w:rFonts w:ascii="Arial" w:eastAsia="Lucida Sans Unicode" w:hAnsi="Arial" w:cs="Arial"/>
          <w:bCs/>
          <w:lang w:eastAsia="cs-CZ"/>
        </w:rPr>
        <w:t>ID DS:</w:t>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permStart w:id="1261251401"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1261251401"/>
    </w:p>
    <w:p w14:paraId="12808AA3" w14:textId="77777777" w:rsidR="001576EE" w:rsidRPr="003B4819" w:rsidRDefault="001576EE" w:rsidP="001576EE">
      <w:pPr>
        <w:widowControl w:val="0"/>
        <w:tabs>
          <w:tab w:val="left" w:pos="284"/>
        </w:tabs>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tab/>
      </w:r>
      <w:r w:rsidRPr="003B4819">
        <w:rPr>
          <w:rFonts w:ascii="Arial" w:eastAsia="Lucida Sans Unicode" w:hAnsi="Arial" w:cs="Arial"/>
          <w:bCs/>
          <w:lang w:eastAsia="cs-CZ"/>
        </w:rPr>
        <w:t>v technických záležitostech je oprávněn jednat:</w:t>
      </w:r>
      <w:r w:rsidRPr="003B4819">
        <w:rPr>
          <w:rFonts w:ascii="Arial" w:eastAsia="Lucida Sans Unicode" w:hAnsi="Arial" w:cs="Arial"/>
          <w:bCs/>
          <w:lang w:eastAsia="cs-CZ"/>
        </w:rPr>
        <w:tab/>
      </w:r>
      <w:permStart w:id="2071679351"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2071679351"/>
    </w:p>
    <w:p w14:paraId="6853380C" w14:textId="77777777" w:rsidR="001576EE" w:rsidRPr="003B4819" w:rsidRDefault="001576EE" w:rsidP="001576EE">
      <w:pPr>
        <w:widowControl w:val="0"/>
        <w:tabs>
          <w:tab w:val="left" w:pos="284"/>
        </w:tabs>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tab/>
      </w:r>
      <w:r w:rsidRPr="003B4819">
        <w:rPr>
          <w:rFonts w:ascii="Arial" w:eastAsia="Lucida Sans Unicode" w:hAnsi="Arial" w:cs="Arial"/>
          <w:bCs/>
          <w:lang w:eastAsia="cs-CZ"/>
        </w:rPr>
        <w:t>tel./fax:</w:t>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permStart w:id="1216689984"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1216689984"/>
    </w:p>
    <w:p w14:paraId="5B9A2456" w14:textId="77777777" w:rsidR="001576EE" w:rsidRPr="003B4819" w:rsidRDefault="001576EE" w:rsidP="001576EE">
      <w:pPr>
        <w:widowControl w:val="0"/>
        <w:tabs>
          <w:tab w:val="left" w:pos="284"/>
        </w:tabs>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tab/>
      </w:r>
      <w:r w:rsidRPr="003B4819">
        <w:rPr>
          <w:rFonts w:ascii="Arial" w:eastAsia="Lucida Sans Unicode" w:hAnsi="Arial" w:cs="Arial"/>
          <w:bCs/>
          <w:lang w:eastAsia="cs-CZ"/>
        </w:rPr>
        <w:t>e-mail:</w:t>
      </w:r>
      <w:r w:rsidRPr="003B4819">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permStart w:id="1931888917"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1931888917"/>
    </w:p>
    <w:p w14:paraId="4370DA5F" w14:textId="77777777" w:rsidR="001576EE" w:rsidRPr="003B4819" w:rsidRDefault="001576EE" w:rsidP="001576EE">
      <w:pPr>
        <w:widowControl w:val="0"/>
        <w:tabs>
          <w:tab w:val="left" w:pos="284"/>
        </w:tabs>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lastRenderedPageBreak/>
        <w:tab/>
      </w:r>
      <w:r w:rsidRPr="003B4819">
        <w:rPr>
          <w:rFonts w:ascii="Arial" w:eastAsia="Lucida Sans Unicode" w:hAnsi="Arial" w:cs="Arial"/>
          <w:bCs/>
          <w:lang w:eastAsia="cs-CZ"/>
        </w:rPr>
        <w:t>bankovní spojení:</w:t>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permStart w:id="497307466"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497307466"/>
    </w:p>
    <w:p w14:paraId="5B765443" w14:textId="77777777" w:rsidR="001576EE" w:rsidRPr="003B4819" w:rsidRDefault="001576EE" w:rsidP="001576EE">
      <w:pPr>
        <w:widowControl w:val="0"/>
        <w:tabs>
          <w:tab w:val="left" w:pos="284"/>
        </w:tabs>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tab/>
      </w:r>
      <w:r w:rsidRPr="003B4819">
        <w:rPr>
          <w:rFonts w:ascii="Arial" w:eastAsia="Lucida Sans Unicode" w:hAnsi="Arial" w:cs="Arial"/>
          <w:bCs/>
          <w:lang w:eastAsia="cs-CZ"/>
        </w:rPr>
        <w:t>číslo účtu:</w:t>
      </w:r>
      <w:r w:rsidRPr="003B4819">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permStart w:id="376259295"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376259295"/>
    </w:p>
    <w:p w14:paraId="658B81CD" w14:textId="77777777" w:rsidR="001576EE" w:rsidRPr="003B4819" w:rsidRDefault="001576EE" w:rsidP="001576EE">
      <w:pPr>
        <w:widowControl w:val="0"/>
        <w:tabs>
          <w:tab w:val="left" w:pos="284"/>
        </w:tabs>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tab/>
      </w:r>
      <w:r w:rsidRPr="003B4819">
        <w:rPr>
          <w:rFonts w:ascii="Arial" w:eastAsia="Lucida Sans Unicode" w:hAnsi="Arial" w:cs="Arial"/>
          <w:bCs/>
          <w:lang w:eastAsia="cs-CZ"/>
        </w:rPr>
        <w:t>IČO:</w:t>
      </w:r>
      <w:r w:rsidRPr="003B4819">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permStart w:id="496174183"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496174183"/>
    </w:p>
    <w:p w14:paraId="33FF9228" w14:textId="77777777" w:rsidR="001576EE" w:rsidRPr="003B4819" w:rsidRDefault="001576EE" w:rsidP="001576EE">
      <w:pPr>
        <w:widowControl w:val="0"/>
        <w:tabs>
          <w:tab w:val="left" w:pos="284"/>
        </w:tabs>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tab/>
      </w:r>
      <w:r w:rsidRPr="003B4819">
        <w:rPr>
          <w:rFonts w:ascii="Arial" w:eastAsia="Lucida Sans Unicode" w:hAnsi="Arial" w:cs="Arial"/>
          <w:bCs/>
          <w:lang w:eastAsia="cs-CZ"/>
        </w:rPr>
        <w:t>DIČ:</w:t>
      </w:r>
      <w:r w:rsidRPr="003B4819">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permStart w:id="744830419"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744830419"/>
      <w:r w:rsidRPr="003B4819">
        <w:rPr>
          <w:rFonts w:ascii="Arial" w:eastAsia="Lucida Sans Unicode" w:hAnsi="Arial" w:cs="Arial"/>
          <w:bCs/>
          <w:lang w:eastAsia="cs-CZ"/>
        </w:rPr>
        <w:t xml:space="preserve"> </w:t>
      </w:r>
      <w:r w:rsidRPr="00BB1F4E">
        <w:rPr>
          <w:rFonts w:ascii="Arial" w:eastAsia="Lucida Sans Unicode" w:hAnsi="Arial" w:cs="Arial"/>
          <w:bCs/>
          <w:highlight w:val="yellow"/>
          <w:lang w:eastAsia="cs-CZ"/>
        </w:rPr>
        <w:t>je/není plátcem DPH</w:t>
      </w:r>
    </w:p>
    <w:p w14:paraId="6E96C598" w14:textId="77777777" w:rsidR="001576EE" w:rsidRPr="00594BBC" w:rsidRDefault="001576EE" w:rsidP="001576EE">
      <w:pPr>
        <w:spacing w:before="240" w:after="120" w:line="288" w:lineRule="auto"/>
        <w:ind w:right="-284"/>
        <w:jc w:val="both"/>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permStart w:id="1479693803"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1479693803"/>
      <w:r w:rsidRPr="00594BBC">
        <w:rPr>
          <w:rFonts w:ascii="Arial" w:eastAsia="Times New Roman" w:hAnsi="Arial" w:cs="Arial"/>
          <w:lang w:eastAsia="cs-CZ"/>
        </w:rPr>
        <w:t xml:space="preserve">, oddíl </w:t>
      </w:r>
      <w:permStart w:id="1792685765"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1792685765"/>
      <w:r w:rsidRPr="00594BBC">
        <w:rPr>
          <w:rFonts w:ascii="Arial" w:eastAsia="Times New Roman" w:hAnsi="Arial" w:cs="Arial"/>
          <w:lang w:eastAsia="cs-CZ"/>
        </w:rPr>
        <w:t xml:space="preserve">, vložka </w:t>
      </w:r>
      <w:permStart w:id="1769961802"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1769961802"/>
    </w:p>
    <w:p w14:paraId="292759D9" w14:textId="77777777" w:rsidR="001576EE" w:rsidRPr="00594BBC" w:rsidRDefault="001576EE" w:rsidP="001576EE">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0A3A89FC"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 stanovení rozsahu dokumentace </w:t>
      </w:r>
      <w:r w:rsidR="00DC0581" w:rsidRPr="004663E1">
        <w:rPr>
          <w:rFonts w:ascii="Arial" w:eastAsia="Times New Roman" w:hAnsi="Arial" w:cs="Arial"/>
          <w:lang w:eastAsia="cs-CZ"/>
        </w:rPr>
        <w:t>veřejné zakázky na stavební práce a soupisu stavebních prací dodávek a služeb s výkazem výměr</w:t>
      </w:r>
      <w:r w:rsidRPr="004663E1">
        <w:rPr>
          <w:rFonts w:ascii="Arial" w:eastAsia="Times New Roman" w:hAnsi="Arial" w:cs="Arial"/>
          <w:lang w:eastAsia="cs-CZ"/>
        </w:rPr>
        <w:t xml:space="preserve">, </w:t>
      </w:r>
      <w:r w:rsidR="00032B6F" w:rsidRPr="004663E1">
        <w:rPr>
          <w:rFonts w:ascii="Arial" w:eastAsia="Times New Roman" w:hAnsi="Arial" w:cs="Arial"/>
          <w:lang w:eastAsia="cs-CZ"/>
        </w:rPr>
        <w:t xml:space="preserve">ve znění pozdějších předpisů (dále jen „vyhláška č. 169/2016 Sb.“) </w:t>
      </w:r>
      <w:r w:rsidRPr="004663E1">
        <w:rPr>
          <w:rFonts w:ascii="Arial" w:eastAsia="Times New Roman" w:hAnsi="Arial" w:cs="Arial"/>
          <w:lang w:eastAsia="cs-CZ"/>
        </w:rPr>
        <w:t>realizuje veřejná zakázka</w:t>
      </w:r>
      <w:bookmarkStart w:id="1" w:name="_Hlk18485362"/>
      <w:r w:rsidR="000B4D43" w:rsidRPr="004663E1">
        <w:rPr>
          <w:rFonts w:ascii="Arial" w:eastAsia="Times New Roman" w:hAnsi="Arial" w:cs="Arial"/>
          <w:lang w:eastAsia="cs-CZ"/>
        </w:rPr>
        <w:t xml:space="preserve"> s</w:t>
      </w:r>
      <w:r w:rsidR="004663E1" w:rsidRPr="004663E1">
        <w:rPr>
          <w:rFonts w:ascii="Arial" w:eastAsia="Times New Roman" w:hAnsi="Arial" w:cs="Arial"/>
          <w:lang w:eastAsia="cs-CZ"/>
        </w:rPr>
        <w:t> </w:t>
      </w:r>
      <w:r w:rsidR="000B4D43" w:rsidRPr="004663E1">
        <w:rPr>
          <w:rFonts w:ascii="Arial" w:eastAsia="Times New Roman" w:hAnsi="Arial" w:cs="Arial"/>
          <w:lang w:eastAsia="cs-CZ"/>
        </w:rPr>
        <w:t>názvem</w:t>
      </w:r>
      <w:r w:rsidR="004663E1" w:rsidRPr="004663E1">
        <w:rPr>
          <w:rFonts w:ascii="Arial" w:eastAsia="Times New Roman" w:hAnsi="Arial" w:cs="Arial"/>
          <w:b/>
          <w:bCs/>
          <w:lang w:eastAsia="cs-CZ"/>
        </w:rPr>
        <w:t xml:space="preserve"> „Realizace VHO III. v </w:t>
      </w:r>
      <w:proofErr w:type="spellStart"/>
      <w:r w:rsidR="004663E1" w:rsidRPr="004663E1">
        <w:rPr>
          <w:rFonts w:ascii="Arial" w:eastAsia="Times New Roman" w:hAnsi="Arial" w:cs="Arial"/>
          <w:b/>
          <w:bCs/>
          <w:lang w:eastAsia="cs-CZ"/>
        </w:rPr>
        <w:t>k.ú</w:t>
      </w:r>
      <w:proofErr w:type="spellEnd"/>
      <w:r w:rsidR="004663E1" w:rsidRPr="004663E1">
        <w:rPr>
          <w:rFonts w:ascii="Arial" w:eastAsia="Times New Roman" w:hAnsi="Arial" w:cs="Arial"/>
          <w:b/>
          <w:bCs/>
          <w:lang w:eastAsia="cs-CZ"/>
        </w:rPr>
        <w:t>. Bolešiny – SO 06 Polní cesta C 9“</w:t>
      </w:r>
      <w:r w:rsidR="004663E1" w:rsidRPr="004663E1">
        <w:rPr>
          <w:rFonts w:ascii="Arial" w:eastAsia="Times New Roman" w:hAnsi="Arial" w:cs="Arial"/>
          <w:b/>
          <w:bCs/>
          <w:snapToGrid w:val="0"/>
          <w:lang w:eastAsia="cs-CZ"/>
        </w:rPr>
        <w:t xml:space="preserve"> </w:t>
      </w:r>
      <w:r w:rsidR="004663E1" w:rsidRPr="004663E1">
        <w:rPr>
          <w:rFonts w:ascii="Arial" w:eastAsia="Times New Roman" w:hAnsi="Arial" w:cs="Arial"/>
          <w:bCs/>
          <w:snapToGrid w:val="0"/>
          <w:lang w:eastAsia="cs-CZ"/>
        </w:rPr>
        <w:t>(</w:t>
      </w:r>
      <w:r w:rsidR="000B4D43" w:rsidRPr="004663E1">
        <w:rPr>
          <w:rFonts w:ascii="Arial" w:eastAsia="Times New Roman" w:hAnsi="Arial" w:cs="Arial"/>
          <w:bCs/>
          <w:snapToGrid w:val="0"/>
          <w:lang w:eastAsia="cs-CZ"/>
        </w:rPr>
        <w:t>dále jen zakázka)</w:t>
      </w:r>
      <w:r w:rsidR="000B4D43" w:rsidRPr="004663E1">
        <w:rPr>
          <w:rFonts w:ascii="Arial" w:eastAsia="Times New Roman" w:hAnsi="Arial" w:cs="Arial"/>
          <w:lang w:eastAsia="cs-CZ"/>
        </w:rPr>
        <w:t>.</w:t>
      </w:r>
      <w:bookmarkEnd w:id="1"/>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4A3E7D60"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permStart w:id="1417086350" w:edGrp="everyone"/>
      <w:r w:rsidR="001576EE" w:rsidRPr="003B4819">
        <w:rPr>
          <w:rFonts w:ascii="Arial" w:hAnsi="Arial" w:cs="Arial"/>
          <w:b/>
          <w:szCs w:val="24"/>
          <w:highlight w:val="darkYellow"/>
        </w:rPr>
        <w:fldChar w:fldCharType="begin">
          <w:ffData>
            <w:name w:val="Text29"/>
            <w:enabled/>
            <w:calcOnExit w:val="0"/>
            <w:textInput/>
          </w:ffData>
        </w:fldChar>
      </w:r>
      <w:r w:rsidR="001576EE" w:rsidRPr="003B4819">
        <w:rPr>
          <w:rFonts w:ascii="Arial" w:hAnsi="Arial" w:cs="Arial"/>
          <w:b/>
          <w:szCs w:val="24"/>
          <w:highlight w:val="darkYellow"/>
        </w:rPr>
        <w:instrText xml:space="preserve"> FORMTEXT </w:instrText>
      </w:r>
      <w:r w:rsidR="001576EE" w:rsidRPr="003B4819">
        <w:rPr>
          <w:rFonts w:ascii="Arial" w:hAnsi="Arial" w:cs="Arial"/>
          <w:b/>
          <w:szCs w:val="24"/>
          <w:highlight w:val="darkYellow"/>
        </w:rPr>
      </w:r>
      <w:r w:rsidR="001576EE" w:rsidRPr="003B4819">
        <w:rPr>
          <w:rFonts w:ascii="Arial" w:hAnsi="Arial" w:cs="Arial"/>
          <w:b/>
          <w:szCs w:val="24"/>
          <w:highlight w:val="darkYellow"/>
        </w:rPr>
        <w:fldChar w:fldCharType="separate"/>
      </w:r>
      <w:r w:rsidR="001576EE" w:rsidRPr="003B4819">
        <w:rPr>
          <w:rFonts w:ascii="Arial" w:hAnsi="Arial" w:cs="Arial"/>
          <w:b/>
          <w:szCs w:val="24"/>
          <w:highlight w:val="darkYellow"/>
        </w:rPr>
        <w:t> </w:t>
      </w:r>
      <w:r w:rsidR="001576EE" w:rsidRPr="003B4819">
        <w:rPr>
          <w:rFonts w:ascii="Arial" w:hAnsi="Arial" w:cs="Arial"/>
          <w:b/>
          <w:szCs w:val="24"/>
          <w:highlight w:val="darkYellow"/>
        </w:rPr>
        <w:t> </w:t>
      </w:r>
      <w:r w:rsidR="001576EE" w:rsidRPr="003B4819">
        <w:rPr>
          <w:rFonts w:ascii="Arial" w:hAnsi="Arial" w:cs="Arial"/>
          <w:b/>
          <w:szCs w:val="24"/>
          <w:highlight w:val="darkYellow"/>
        </w:rPr>
        <w:t> </w:t>
      </w:r>
      <w:r w:rsidR="001576EE" w:rsidRPr="003B4819">
        <w:rPr>
          <w:rFonts w:ascii="Arial" w:hAnsi="Arial" w:cs="Arial"/>
          <w:b/>
          <w:szCs w:val="24"/>
          <w:highlight w:val="darkYellow"/>
        </w:rPr>
        <w:t> </w:t>
      </w:r>
      <w:r w:rsidR="001576EE" w:rsidRPr="003B4819">
        <w:rPr>
          <w:rFonts w:ascii="Arial" w:hAnsi="Arial" w:cs="Arial"/>
          <w:b/>
          <w:szCs w:val="24"/>
          <w:highlight w:val="darkYellow"/>
        </w:rPr>
        <w:t> </w:t>
      </w:r>
      <w:r w:rsidR="001576EE" w:rsidRPr="003B4819">
        <w:rPr>
          <w:rFonts w:ascii="Arial" w:hAnsi="Arial" w:cs="Arial"/>
          <w:b/>
          <w:szCs w:val="24"/>
          <w:highlight w:val="darkYellow"/>
        </w:rPr>
        <w:fldChar w:fldCharType="end"/>
      </w:r>
      <w:permEnd w:id="1417086350"/>
    </w:p>
    <w:p w14:paraId="75F9F689" w14:textId="22327A69"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Zadávací dokumentace ze dne</w:t>
      </w:r>
      <w:r w:rsidR="001576EE">
        <w:rPr>
          <w:rFonts w:ascii="Arial" w:eastAsia="Times New Roman" w:hAnsi="Arial" w:cs="Arial"/>
          <w:lang w:eastAsia="cs-CZ"/>
        </w:rPr>
        <w:t xml:space="preserve">: </w:t>
      </w:r>
      <w:r w:rsidR="00443C1C" w:rsidRPr="00443C1C">
        <w:rPr>
          <w:rFonts w:ascii="Arial" w:eastAsia="Times New Roman" w:hAnsi="Arial" w:cs="Arial"/>
          <w:b/>
          <w:bCs/>
          <w:lang w:eastAsia="cs-CZ"/>
        </w:rPr>
        <w:t>28. 7. 2020</w:t>
      </w:r>
    </w:p>
    <w:p w14:paraId="1173D1E5" w14:textId="5221C2DB" w:rsidR="006615F7" w:rsidRPr="004663E1" w:rsidRDefault="006615F7" w:rsidP="006615F7">
      <w:pPr>
        <w:spacing w:after="120" w:line="288" w:lineRule="auto"/>
        <w:jc w:val="both"/>
        <w:rPr>
          <w:rFonts w:ascii="Arial" w:eastAsia="Times New Roman" w:hAnsi="Arial" w:cs="Arial"/>
          <w:lang w:eastAsia="cs-CZ"/>
        </w:rPr>
      </w:pPr>
      <w:r w:rsidRPr="004663E1">
        <w:rPr>
          <w:rFonts w:ascii="Arial" w:eastAsia="Times New Roman" w:hAnsi="Arial" w:cs="Arial"/>
          <w:lang w:eastAsia="cs-CZ"/>
        </w:rPr>
        <w:t xml:space="preserve">Rozhodnutí zadavatele o výběru nejvhodnější nabídky ze dne: </w:t>
      </w:r>
      <w:r w:rsidR="001576EE" w:rsidRPr="004663E1">
        <w:rPr>
          <w:rFonts w:ascii="Arial" w:eastAsia="Times New Roman" w:hAnsi="Arial" w:cs="Arial"/>
          <w:i/>
          <w:iCs/>
          <w:snapToGrid w:val="0"/>
          <w:color w:val="4F81BD" w:themeColor="accent1"/>
          <w:lang w:eastAsia="cs-CZ"/>
        </w:rPr>
        <w:t>bude doplněno</w:t>
      </w:r>
    </w:p>
    <w:p w14:paraId="2347F5DD" w14:textId="78481601" w:rsidR="006615F7" w:rsidRPr="00594BBC" w:rsidRDefault="006615F7" w:rsidP="006615F7">
      <w:pPr>
        <w:spacing w:after="120" w:line="288" w:lineRule="auto"/>
        <w:jc w:val="both"/>
        <w:rPr>
          <w:rFonts w:ascii="Arial" w:eastAsia="Times New Roman" w:hAnsi="Arial" w:cs="Arial"/>
          <w:lang w:eastAsia="cs-CZ"/>
        </w:rPr>
      </w:pPr>
      <w:r w:rsidRPr="004663E1">
        <w:rPr>
          <w:rFonts w:ascii="Arial" w:eastAsia="Times New Roman" w:hAnsi="Arial" w:cs="Arial"/>
          <w:lang w:eastAsia="cs-CZ"/>
        </w:rPr>
        <w:t xml:space="preserve">Stavební povolení ze dne: </w:t>
      </w:r>
      <w:r w:rsidR="004663E1" w:rsidRPr="004663E1">
        <w:rPr>
          <w:rFonts w:ascii="Arial" w:eastAsia="Times New Roman" w:hAnsi="Arial" w:cs="Arial"/>
          <w:b/>
          <w:bCs/>
          <w:snapToGrid w:val="0"/>
          <w:lang w:eastAsia="cs-CZ"/>
        </w:rPr>
        <w:t>03. 05. 2019</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w:t>
      </w:r>
      <w:proofErr w:type="spellEnd"/>
      <w:proofErr w:type="gramEnd"/>
      <w:r w:rsidR="001216DB" w:rsidRPr="00594BBC">
        <w:rPr>
          <w:rFonts w:ascii="Arial" w:hAnsi="Arial" w:cs="Arial"/>
          <w:b/>
          <w:u w:val="single"/>
        </w:rPr>
        <w:t xml:space="preserve">  </w:t>
      </w:r>
      <w:r w:rsidR="00332612" w:rsidRPr="00594BBC">
        <w:rPr>
          <w:rFonts w:ascii="Arial" w:hAnsi="Arial" w:cs="Arial"/>
          <w:b/>
          <w:u w:val="single"/>
        </w:rPr>
        <w:t>Předmět a účel smlouvy</w:t>
      </w:r>
    </w:p>
    <w:p w14:paraId="2805174C" w14:textId="52F3E0F8"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w:t>
      </w:r>
      <w:r w:rsidR="004663E1">
        <w:rPr>
          <w:rFonts w:ascii="Arial" w:hAnsi="Arial" w:cs="Arial"/>
        </w:rPr>
        <w:t> </w:t>
      </w:r>
      <w:proofErr w:type="spellStart"/>
      <w:r w:rsidR="004663E1" w:rsidRPr="004663E1">
        <w:rPr>
          <w:rFonts w:ascii="Arial" w:hAnsi="Arial" w:cs="Arial"/>
          <w:b/>
          <w:bCs/>
        </w:rPr>
        <w:t>k.ú</w:t>
      </w:r>
      <w:proofErr w:type="spellEnd"/>
      <w:r w:rsidR="004663E1" w:rsidRPr="004663E1">
        <w:rPr>
          <w:rFonts w:ascii="Arial" w:hAnsi="Arial" w:cs="Arial"/>
          <w:b/>
          <w:bCs/>
        </w:rPr>
        <w:t>. Bolešiny</w:t>
      </w:r>
      <w:r w:rsidRPr="00594BBC">
        <w:rPr>
          <w:rFonts w:ascii="Arial" w:hAnsi="Arial" w:cs="Arial"/>
          <w:lang w:val="x-none"/>
        </w:rPr>
        <w:t xml:space="preserve"> dle zákona č. 139/2002 Sb., </w:t>
      </w:r>
      <w:r w:rsidR="00C8483D" w:rsidRPr="00594BBC">
        <w:rPr>
          <w:rFonts w:ascii="Arial" w:hAnsi="Arial" w:cs="Arial"/>
        </w:rPr>
        <w:br/>
      </w:r>
      <w:r w:rsidRPr="00594BBC">
        <w:rPr>
          <w:rFonts w:ascii="Arial" w:hAnsi="Arial" w:cs="Arial"/>
          <w:lang w:val="x-none"/>
        </w:rPr>
        <w:t xml:space="preserve">o pozemkových úpravách a pozemkových úřadech, ve znění pozdějších předpisů </w:t>
      </w:r>
      <w:r w:rsidR="00C8483D"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0E7A7452"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Předmětem smlouvy je provedení stavby</w:t>
      </w:r>
      <w:r w:rsidR="004663E1">
        <w:rPr>
          <w:rFonts w:ascii="Arial" w:hAnsi="Arial" w:cs="Arial"/>
        </w:rPr>
        <w:t xml:space="preserve"> </w:t>
      </w:r>
      <w:r w:rsidR="004663E1" w:rsidRPr="004663E1">
        <w:rPr>
          <w:rFonts w:ascii="Arial" w:hAnsi="Arial" w:cs="Arial"/>
          <w:b/>
          <w:bCs/>
        </w:rPr>
        <w:t xml:space="preserve">„Realizace VHO III. v </w:t>
      </w:r>
      <w:proofErr w:type="spellStart"/>
      <w:r w:rsidR="004663E1" w:rsidRPr="004663E1">
        <w:rPr>
          <w:rFonts w:ascii="Arial" w:hAnsi="Arial" w:cs="Arial"/>
          <w:b/>
          <w:bCs/>
        </w:rPr>
        <w:t>k.ú</w:t>
      </w:r>
      <w:proofErr w:type="spellEnd"/>
      <w:r w:rsidR="004663E1" w:rsidRPr="004663E1">
        <w:rPr>
          <w:rFonts w:ascii="Arial" w:hAnsi="Arial" w:cs="Arial"/>
          <w:b/>
          <w:bCs/>
        </w:rPr>
        <w:t>. Bolešiny – SO 06 Polní cesta C 9“</w:t>
      </w:r>
      <w:r w:rsidR="004663E1">
        <w:rPr>
          <w:rFonts w:ascii="Arial" w:hAnsi="Arial" w:cs="Arial"/>
        </w:rPr>
        <w:t xml:space="preserve"> </w:t>
      </w:r>
      <w:r w:rsidRPr="00594BBC">
        <w:rPr>
          <w:rFonts w:ascii="Arial" w:hAnsi="Arial" w:cs="Arial"/>
        </w:rPr>
        <w:t>(dále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384B8FA"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032B6F">
        <w:rPr>
          <w:rFonts w:ascii="Arial" w:hAnsi="Arial" w:cs="Arial"/>
        </w:rPr>
        <w:t>V</w:t>
      </w:r>
      <w:r w:rsidRPr="00594BBC">
        <w:rPr>
          <w:rFonts w:ascii="Arial" w:hAnsi="Arial" w:cs="Arial"/>
        </w:rPr>
        <w:t xml:space="preserve">eřejné zakázky. </w:t>
      </w:r>
    </w:p>
    <w:p w14:paraId="50959A98" w14:textId="7738EFF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bookmarkStart w:id="2" w:name="_Hlk16772657"/>
      <w:r w:rsidR="0007027E">
        <w:rPr>
          <w:rFonts w:ascii="Arial" w:hAnsi="Arial" w:cs="Arial"/>
        </w:rPr>
        <w:t xml:space="preserve"> Vždy musí být postupováno podle ZZVZ.</w:t>
      </w:r>
      <w:bookmarkEnd w:id="2"/>
    </w:p>
    <w:p w14:paraId="16589921" w14:textId="5C0BCA23" w:rsidR="00D6259E" w:rsidRPr="00750EEE" w:rsidRDefault="00D6259E" w:rsidP="00D6259E">
      <w:pPr>
        <w:pStyle w:val="Odstavecseseznamem"/>
        <w:numPr>
          <w:ilvl w:val="0"/>
          <w:numId w:val="3"/>
        </w:numPr>
        <w:jc w:val="both"/>
        <w:rPr>
          <w:rFonts w:ascii="Arial" w:hAnsi="Arial" w:cs="Arial"/>
        </w:rPr>
      </w:pPr>
      <w:r w:rsidRPr="00594BBC">
        <w:rPr>
          <w:rFonts w:ascii="Arial" w:hAnsi="Arial" w:cs="Arial"/>
          <w:lang w:val="x-none"/>
        </w:rPr>
        <w:lastRenderedPageBreak/>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2B69C98F" w14:textId="77777777" w:rsidR="00274C77" w:rsidRDefault="00274C77" w:rsidP="00CA3CCF">
      <w:pPr>
        <w:rPr>
          <w:rFonts w:ascii="Arial" w:hAnsi="Arial" w:cs="Arial"/>
          <w:b/>
          <w:u w:val="single"/>
        </w:rPr>
      </w:pPr>
    </w:p>
    <w:p w14:paraId="6D4E3351" w14:textId="73A04114" w:rsidR="00D6259E" w:rsidRPr="00594BBC" w:rsidRDefault="00D6259E" w:rsidP="001216DB">
      <w:pPr>
        <w:jc w:val="center"/>
        <w:rPr>
          <w:rFonts w:ascii="Arial" w:hAnsi="Arial" w:cs="Arial"/>
          <w:b/>
          <w:u w:val="single"/>
        </w:rPr>
      </w:pPr>
      <w:proofErr w:type="spellStart"/>
      <w:r w:rsidRPr="00594BBC">
        <w:rPr>
          <w:rFonts w:ascii="Arial" w:hAnsi="Arial" w:cs="Arial"/>
          <w:b/>
          <w:u w:val="single"/>
        </w:rPr>
        <w:t>Čl</w:t>
      </w:r>
      <w:r w:rsidR="001216DB" w:rsidRPr="00594BBC">
        <w:rPr>
          <w:rFonts w:ascii="Arial" w:hAnsi="Arial" w:cs="Arial"/>
          <w:b/>
          <w:u w:val="single"/>
        </w:rPr>
        <w:t>.II</w:t>
      </w:r>
      <w:proofErr w:type="spellEnd"/>
      <w:r w:rsidR="001216DB" w:rsidRPr="00594BBC">
        <w:rPr>
          <w:rFonts w:ascii="Arial" w:hAnsi="Arial" w:cs="Arial"/>
          <w:b/>
          <w:u w:val="single"/>
        </w:rPr>
        <w:t xml:space="preserve"> </w:t>
      </w:r>
      <w:r w:rsidRPr="00594BBC">
        <w:rPr>
          <w:rFonts w:ascii="Arial" w:hAnsi="Arial" w:cs="Arial"/>
          <w:b/>
          <w:u w:val="single"/>
        </w:rPr>
        <w:t>Rozsah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31AF5615" w:rsidR="00D6259E" w:rsidRPr="00594BBC" w:rsidRDefault="00D6259E" w:rsidP="00D6259E">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Pr="00594BBC">
        <w:rPr>
          <w:rFonts w:ascii="Arial" w:hAnsi="Arial" w:cs="Arial"/>
          <w:b/>
          <w:lang w:val="x-none"/>
        </w:rPr>
        <w:t xml:space="preserve"> </w:t>
      </w:r>
      <w:r w:rsidR="004663E1" w:rsidRPr="004663E1">
        <w:rPr>
          <w:rFonts w:ascii="Arial" w:hAnsi="Arial" w:cs="Arial"/>
          <w:b/>
          <w:lang w:val="x-none"/>
        </w:rPr>
        <w:t xml:space="preserve">VHO III. v </w:t>
      </w:r>
      <w:proofErr w:type="spellStart"/>
      <w:r w:rsidR="004663E1" w:rsidRPr="004663E1">
        <w:rPr>
          <w:rFonts w:ascii="Arial" w:hAnsi="Arial" w:cs="Arial"/>
          <w:b/>
          <w:lang w:val="x-none"/>
        </w:rPr>
        <w:t>k.ú</w:t>
      </w:r>
      <w:proofErr w:type="spellEnd"/>
      <w:r w:rsidR="004663E1" w:rsidRPr="004663E1">
        <w:rPr>
          <w:rFonts w:ascii="Arial" w:hAnsi="Arial" w:cs="Arial"/>
          <w:b/>
          <w:lang w:val="x-none"/>
        </w:rPr>
        <w:t xml:space="preserve">. Bolešiny – SO 06 Polní cesta C 9   </w:t>
      </w:r>
      <w:r w:rsidRPr="00594BBC">
        <w:rPr>
          <w:rFonts w:ascii="Arial" w:hAnsi="Arial" w:cs="Arial"/>
          <w:b/>
          <w:lang w:val="x-none"/>
        </w:rPr>
        <w:t xml:space="preserve"> </w:t>
      </w:r>
    </w:p>
    <w:p w14:paraId="1E51614C" w14:textId="1277B650" w:rsidR="00D6259E" w:rsidRPr="00AA3E94" w:rsidRDefault="00D6259E" w:rsidP="00D6259E">
      <w:pPr>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proofErr w:type="spellStart"/>
      <w:r w:rsidR="004663E1" w:rsidRPr="004663E1">
        <w:rPr>
          <w:rFonts w:ascii="Arial" w:hAnsi="Arial" w:cs="Arial"/>
          <w:b/>
          <w:bCs/>
        </w:rPr>
        <w:t>k.ú</w:t>
      </w:r>
      <w:proofErr w:type="spellEnd"/>
      <w:r w:rsidR="004663E1" w:rsidRPr="004663E1">
        <w:rPr>
          <w:rFonts w:ascii="Arial" w:hAnsi="Arial" w:cs="Arial"/>
          <w:b/>
          <w:bCs/>
        </w:rPr>
        <w:t>. Bolešiny, obec Bolešiny, okres Klatovy, Plzeňský kraj</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6DA7C02B" w:rsidR="00D6259E" w:rsidRPr="004663E1" w:rsidRDefault="00D6259E" w:rsidP="007066DD">
      <w:pPr>
        <w:ind w:left="360"/>
        <w:jc w:val="both"/>
        <w:rPr>
          <w:rFonts w:ascii="Arial" w:hAnsi="Arial" w:cs="Arial"/>
        </w:rPr>
      </w:pPr>
      <w:r w:rsidRPr="00594BBC">
        <w:rPr>
          <w:rFonts w:ascii="Arial" w:hAnsi="Arial" w:cs="Arial"/>
        </w:rPr>
        <w:t>Rozsah díla a jeho kvalita, včetně p</w:t>
      </w:r>
      <w:proofErr w:type="spellStart"/>
      <w:r w:rsidRPr="00594BBC">
        <w:rPr>
          <w:rFonts w:ascii="Arial" w:hAnsi="Arial" w:cs="Arial"/>
          <w:lang w:val="x-none"/>
        </w:rPr>
        <w:t>říslušn</w:t>
      </w:r>
      <w:r w:rsidRPr="00594BBC">
        <w:rPr>
          <w:rFonts w:ascii="Arial" w:hAnsi="Arial" w:cs="Arial"/>
        </w:rPr>
        <w:t>ých</w:t>
      </w:r>
      <w:proofErr w:type="spellEnd"/>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w:t>
      </w:r>
      <w:proofErr w:type="spellStart"/>
      <w:r w:rsidRPr="00594BBC">
        <w:rPr>
          <w:rFonts w:ascii="Arial" w:hAnsi="Arial" w:cs="Arial"/>
          <w:lang w:val="x-none"/>
        </w:rPr>
        <w:t>čís</w:t>
      </w:r>
      <w:r w:rsidRPr="00594BBC">
        <w:rPr>
          <w:rFonts w:ascii="Arial" w:hAnsi="Arial" w:cs="Arial"/>
        </w:rPr>
        <w:t>e</w:t>
      </w:r>
      <w:proofErr w:type="spellEnd"/>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4663E1" w:rsidRPr="004663E1">
        <w:rPr>
          <w:rFonts w:ascii="Arial" w:hAnsi="Arial" w:cs="Arial"/>
          <w:b/>
          <w:bCs/>
        </w:rPr>
        <w:t>NDCON s.r.o., Zlatnická 10/1582, 110 00 Praha 1; IČO 649 39 511, č. zakázky 551/18.</w:t>
      </w:r>
      <w:r w:rsidRPr="004663E1">
        <w:rPr>
          <w:rFonts w:ascii="Arial" w:hAnsi="Arial" w:cs="Arial"/>
          <w:lang w:val="x-none"/>
        </w:rPr>
        <w:t xml:space="preserve"> Uvedená projektová dokumentace b</w:t>
      </w:r>
      <w:r w:rsidRPr="004663E1">
        <w:rPr>
          <w:rFonts w:ascii="Arial" w:hAnsi="Arial" w:cs="Arial"/>
        </w:rPr>
        <w:t>ude</w:t>
      </w:r>
      <w:r w:rsidRPr="004663E1">
        <w:rPr>
          <w:rFonts w:ascii="Arial" w:hAnsi="Arial" w:cs="Arial"/>
          <w:lang w:val="x-none"/>
        </w:rPr>
        <w:t xml:space="preserve"> objednatelem protokolárně předána zhotoviteli</w:t>
      </w:r>
      <w:r w:rsidRPr="004663E1">
        <w:rPr>
          <w:rFonts w:ascii="Arial" w:hAnsi="Arial" w:cs="Arial"/>
        </w:rPr>
        <w:t xml:space="preserve"> nejpozději při předání staveniště.</w:t>
      </w:r>
    </w:p>
    <w:p w14:paraId="7E6C0DB5" w14:textId="77777777" w:rsidR="00D6259E" w:rsidRPr="004663E1" w:rsidRDefault="00D6259E" w:rsidP="00D6259E">
      <w:pPr>
        <w:pStyle w:val="Odstavecseseznamem"/>
        <w:numPr>
          <w:ilvl w:val="0"/>
          <w:numId w:val="4"/>
        </w:numPr>
        <w:jc w:val="both"/>
        <w:rPr>
          <w:rFonts w:ascii="Arial" w:hAnsi="Arial" w:cs="Arial"/>
          <w:lang w:val="x-none"/>
        </w:rPr>
      </w:pPr>
      <w:r w:rsidRPr="004663E1">
        <w:rPr>
          <w:rFonts w:ascii="Arial" w:hAnsi="Arial" w:cs="Arial"/>
        </w:rPr>
        <w:t>Součástí realizace díla jsou tyto činnosti</w:t>
      </w:r>
      <w:r w:rsidRPr="004663E1">
        <w:rPr>
          <w:rFonts w:ascii="Arial" w:hAnsi="Arial" w:cs="Arial"/>
          <w:lang w:val="x-none"/>
        </w:rPr>
        <w:t>:</w:t>
      </w:r>
    </w:p>
    <w:p w14:paraId="1256D9DC" w14:textId="57842C47" w:rsidR="00D6259E" w:rsidRPr="004663E1" w:rsidRDefault="00D6259E" w:rsidP="008D4E02">
      <w:pPr>
        <w:pStyle w:val="Odstavecseseznamem"/>
        <w:numPr>
          <w:ilvl w:val="0"/>
          <w:numId w:val="5"/>
        </w:numPr>
        <w:jc w:val="both"/>
        <w:rPr>
          <w:rFonts w:ascii="Arial" w:hAnsi="Arial" w:cs="Arial"/>
          <w:lang w:val="x-none"/>
        </w:rPr>
      </w:pPr>
      <w:r w:rsidRPr="004663E1">
        <w:rPr>
          <w:rFonts w:ascii="Arial" w:hAnsi="Arial" w:cs="Arial"/>
        </w:rPr>
        <w:t>Z</w:t>
      </w:r>
      <w:proofErr w:type="spellStart"/>
      <w:r w:rsidRPr="004663E1">
        <w:rPr>
          <w:rFonts w:ascii="Arial" w:hAnsi="Arial" w:cs="Arial"/>
          <w:lang w:val="x-none"/>
        </w:rPr>
        <w:t>ajištění</w:t>
      </w:r>
      <w:proofErr w:type="spellEnd"/>
      <w:r w:rsidRPr="004663E1">
        <w:rPr>
          <w:rFonts w:ascii="Arial" w:hAnsi="Arial" w:cs="Arial"/>
          <w:lang w:val="x-none"/>
        </w:rPr>
        <w:t xml:space="preserve"> dodávek materiálů a zařízení nezbytných pro řádné dokončení díla</w:t>
      </w:r>
      <w:r w:rsidRPr="004663E1">
        <w:rPr>
          <w:rFonts w:ascii="Arial" w:hAnsi="Arial" w:cs="Arial"/>
        </w:rPr>
        <w:t xml:space="preserve">. </w:t>
      </w:r>
    </w:p>
    <w:p w14:paraId="28F07F33" w14:textId="0BE9FF79" w:rsidR="00D6259E" w:rsidRPr="004663E1" w:rsidRDefault="00D6259E" w:rsidP="008D4E02">
      <w:pPr>
        <w:pStyle w:val="Odstavecseseznamem"/>
        <w:numPr>
          <w:ilvl w:val="0"/>
          <w:numId w:val="5"/>
        </w:numPr>
        <w:jc w:val="both"/>
        <w:rPr>
          <w:rFonts w:ascii="Arial" w:hAnsi="Arial" w:cs="Arial"/>
          <w:lang w:val="x-none"/>
        </w:rPr>
      </w:pPr>
      <w:r w:rsidRPr="004663E1">
        <w:rPr>
          <w:rFonts w:ascii="Arial" w:hAnsi="Arial" w:cs="Arial"/>
        </w:rPr>
        <w:t>P</w:t>
      </w:r>
      <w:proofErr w:type="spellStart"/>
      <w:r w:rsidRPr="004663E1">
        <w:rPr>
          <w:rFonts w:ascii="Arial" w:hAnsi="Arial" w:cs="Arial"/>
          <w:lang w:val="x-none"/>
        </w:rPr>
        <w:t>rovedení</w:t>
      </w:r>
      <w:proofErr w:type="spellEnd"/>
      <w:r w:rsidRPr="004663E1">
        <w:rPr>
          <w:rFonts w:ascii="Arial" w:hAnsi="Arial" w:cs="Arial"/>
          <w:lang w:val="x-none"/>
        </w:rPr>
        <w:t xml:space="preserve"> všech činností souvisejících s provedením </w:t>
      </w:r>
      <w:r w:rsidRPr="004663E1">
        <w:rPr>
          <w:rFonts w:ascii="Arial" w:hAnsi="Arial" w:cs="Arial"/>
        </w:rPr>
        <w:t>díla</w:t>
      </w:r>
      <w:r w:rsidRPr="004663E1">
        <w:rPr>
          <w:rFonts w:ascii="Arial" w:hAnsi="Arial" w:cs="Arial"/>
          <w:lang w:val="x-none"/>
        </w:rPr>
        <w:t xml:space="preserve"> nezbytných pro řádné dokončení díla (</w:t>
      </w:r>
      <w:r w:rsidRPr="004663E1">
        <w:rPr>
          <w:rFonts w:ascii="Arial" w:hAnsi="Arial" w:cs="Arial"/>
        </w:rPr>
        <w:t>dodáv</w:t>
      </w:r>
      <w:r w:rsidR="00032B6F" w:rsidRPr="004663E1">
        <w:rPr>
          <w:rFonts w:ascii="Arial" w:hAnsi="Arial" w:cs="Arial"/>
        </w:rPr>
        <w:t>ky</w:t>
      </w:r>
      <w:r w:rsidRPr="004663E1">
        <w:rPr>
          <w:rFonts w:ascii="Arial" w:hAnsi="Arial" w:cs="Arial"/>
        </w:rPr>
        <w:t>, služ</w:t>
      </w:r>
      <w:r w:rsidR="00032B6F" w:rsidRPr="004663E1">
        <w:rPr>
          <w:rFonts w:ascii="Arial" w:hAnsi="Arial" w:cs="Arial"/>
        </w:rPr>
        <w:t>by</w:t>
      </w:r>
      <w:r w:rsidRPr="004663E1">
        <w:rPr>
          <w:rFonts w:ascii="Arial" w:hAnsi="Arial" w:cs="Arial"/>
        </w:rPr>
        <w:t>,</w:t>
      </w:r>
      <w:r w:rsidRPr="004663E1">
        <w:rPr>
          <w:rFonts w:ascii="Arial" w:hAnsi="Arial" w:cs="Arial"/>
          <w:lang w:val="x-none"/>
        </w:rPr>
        <w:t xml:space="preserve"> bezpečnostní opatření apod.)</w:t>
      </w:r>
      <w:r w:rsidR="0094762E" w:rsidRPr="004663E1">
        <w:rPr>
          <w:rFonts w:ascii="Arial" w:hAnsi="Arial" w:cs="Arial"/>
        </w:rPr>
        <w:t>.</w:t>
      </w:r>
      <w:r w:rsidRPr="004663E1">
        <w:rPr>
          <w:rFonts w:ascii="Arial" w:hAnsi="Arial" w:cs="Arial"/>
          <w:lang w:val="x-none"/>
        </w:rPr>
        <w:t xml:space="preserve">  </w:t>
      </w:r>
    </w:p>
    <w:p w14:paraId="2D4C9CCC" w14:textId="43620872" w:rsidR="00D6259E" w:rsidRPr="004663E1" w:rsidRDefault="00D6259E" w:rsidP="008D4E02">
      <w:pPr>
        <w:pStyle w:val="Odstavecseseznamem"/>
        <w:numPr>
          <w:ilvl w:val="0"/>
          <w:numId w:val="5"/>
        </w:numPr>
        <w:jc w:val="both"/>
        <w:rPr>
          <w:rFonts w:ascii="Arial" w:hAnsi="Arial" w:cs="Arial"/>
        </w:rPr>
      </w:pPr>
      <w:r w:rsidRPr="004663E1">
        <w:rPr>
          <w:rFonts w:ascii="Arial" w:hAnsi="Arial" w:cs="Arial"/>
        </w:rPr>
        <w:t>K</w:t>
      </w:r>
      <w:proofErr w:type="spellStart"/>
      <w:r w:rsidRPr="004663E1">
        <w:rPr>
          <w:rFonts w:ascii="Arial" w:hAnsi="Arial" w:cs="Arial"/>
          <w:lang w:val="x-none"/>
        </w:rPr>
        <w:t>oordinac</w:t>
      </w:r>
      <w:r w:rsidR="0094762E" w:rsidRPr="004663E1">
        <w:rPr>
          <w:rFonts w:ascii="Arial" w:hAnsi="Arial" w:cs="Arial"/>
        </w:rPr>
        <w:t>e</w:t>
      </w:r>
      <w:proofErr w:type="spellEnd"/>
      <w:r w:rsidRPr="004663E1">
        <w:rPr>
          <w:rFonts w:ascii="Arial" w:hAnsi="Arial" w:cs="Arial"/>
          <w:lang w:val="x-none"/>
        </w:rPr>
        <w:t xml:space="preserve"> veškerých činností, jež jsou součástí</w:t>
      </w:r>
      <w:r w:rsidRPr="004663E1">
        <w:rPr>
          <w:rFonts w:ascii="Arial" w:hAnsi="Arial" w:cs="Arial"/>
        </w:rPr>
        <w:t xml:space="preserve"> realizace</w:t>
      </w:r>
      <w:r w:rsidRPr="004663E1">
        <w:rPr>
          <w:rFonts w:ascii="Arial" w:hAnsi="Arial" w:cs="Arial"/>
          <w:lang w:val="x-none"/>
        </w:rPr>
        <w:t xml:space="preserve"> díla. </w:t>
      </w:r>
    </w:p>
    <w:p w14:paraId="6F280CB5" w14:textId="7038A5C4" w:rsidR="00D6259E" w:rsidRPr="004663E1" w:rsidRDefault="00D6259E" w:rsidP="008D4E02">
      <w:pPr>
        <w:pStyle w:val="Odstavecseseznamem"/>
        <w:numPr>
          <w:ilvl w:val="0"/>
          <w:numId w:val="5"/>
        </w:numPr>
        <w:jc w:val="both"/>
        <w:rPr>
          <w:rFonts w:ascii="Arial" w:hAnsi="Arial" w:cs="Arial"/>
          <w:b/>
          <w:u w:val="single"/>
        </w:rPr>
      </w:pPr>
      <w:r w:rsidRPr="004663E1">
        <w:rPr>
          <w:rFonts w:ascii="Arial" w:hAnsi="Arial" w:cs="Arial"/>
        </w:rPr>
        <w:t>G</w:t>
      </w:r>
      <w:proofErr w:type="spellStart"/>
      <w:r w:rsidRPr="004663E1">
        <w:rPr>
          <w:rFonts w:ascii="Arial" w:hAnsi="Arial" w:cs="Arial"/>
          <w:lang w:val="x-none"/>
        </w:rPr>
        <w:t>eodetické</w:t>
      </w:r>
      <w:proofErr w:type="spellEnd"/>
      <w:r w:rsidRPr="004663E1">
        <w:rPr>
          <w:rFonts w:ascii="Arial" w:hAnsi="Arial" w:cs="Arial"/>
          <w:lang w:val="x-none"/>
        </w:rPr>
        <w:t xml:space="preserve"> vytyčení pozemků </w:t>
      </w:r>
      <w:r w:rsidRPr="004663E1">
        <w:rPr>
          <w:rFonts w:ascii="Arial" w:hAnsi="Arial" w:cs="Arial"/>
        </w:rPr>
        <w:t>pro stavbu</w:t>
      </w:r>
      <w:r w:rsidRPr="004663E1">
        <w:rPr>
          <w:rFonts w:ascii="Arial" w:hAnsi="Arial" w:cs="Arial"/>
          <w:lang w:val="x-none"/>
        </w:rPr>
        <w:t xml:space="preserve"> před zahájením provádění díla (příslušná parcelní čísla </w:t>
      </w:r>
      <w:r w:rsidR="00032B6F" w:rsidRPr="004663E1">
        <w:rPr>
          <w:rFonts w:ascii="Arial" w:hAnsi="Arial" w:cs="Arial"/>
        </w:rPr>
        <w:t xml:space="preserve">pozemků </w:t>
      </w:r>
      <w:r w:rsidRPr="004663E1">
        <w:rPr>
          <w:rFonts w:ascii="Arial" w:hAnsi="Arial" w:cs="Arial"/>
          <w:lang w:val="x-none"/>
        </w:rPr>
        <w:t>a vytyčovací body jsou uv</w:t>
      </w:r>
      <w:r w:rsidR="00935617" w:rsidRPr="004663E1">
        <w:rPr>
          <w:rFonts w:ascii="Arial" w:hAnsi="Arial" w:cs="Arial"/>
          <w:lang w:val="x-none"/>
        </w:rPr>
        <w:t>edeny v projektové dokumentaci)</w:t>
      </w:r>
      <w:r w:rsidR="00935617" w:rsidRPr="004663E1">
        <w:rPr>
          <w:rFonts w:ascii="Arial" w:hAnsi="Arial" w:cs="Arial"/>
        </w:rPr>
        <w:t>.</w:t>
      </w:r>
      <w:r w:rsidRPr="004663E1">
        <w:rPr>
          <w:rFonts w:ascii="Arial" w:hAnsi="Arial" w:cs="Arial"/>
          <w:lang w:val="x-none"/>
        </w:rPr>
        <w:t xml:space="preserve"> </w:t>
      </w:r>
    </w:p>
    <w:p w14:paraId="3608B611" w14:textId="448B250F" w:rsidR="00D6259E" w:rsidRPr="004663E1" w:rsidRDefault="00D6259E" w:rsidP="00935617">
      <w:pPr>
        <w:pStyle w:val="Odstavecseseznamem"/>
        <w:numPr>
          <w:ilvl w:val="0"/>
          <w:numId w:val="5"/>
        </w:numPr>
        <w:jc w:val="both"/>
        <w:rPr>
          <w:rFonts w:ascii="Arial" w:hAnsi="Arial" w:cs="Arial"/>
        </w:rPr>
      </w:pPr>
      <w:r w:rsidRPr="004663E1">
        <w:rPr>
          <w:rFonts w:ascii="Arial" w:hAnsi="Arial" w:cs="Arial"/>
        </w:rPr>
        <w:t>G</w:t>
      </w:r>
      <w:proofErr w:type="spellStart"/>
      <w:r w:rsidRPr="004663E1">
        <w:rPr>
          <w:rFonts w:ascii="Arial" w:hAnsi="Arial" w:cs="Arial"/>
          <w:lang w:val="x-none"/>
        </w:rPr>
        <w:t>eodetické</w:t>
      </w:r>
      <w:proofErr w:type="spellEnd"/>
      <w:r w:rsidRPr="004663E1">
        <w:rPr>
          <w:rFonts w:ascii="Arial" w:hAnsi="Arial" w:cs="Arial"/>
          <w:lang w:val="x-none"/>
        </w:rPr>
        <w:t xml:space="preserve"> zaměření skutečn</w:t>
      </w:r>
      <w:r w:rsidRPr="004663E1">
        <w:rPr>
          <w:rFonts w:ascii="Arial" w:hAnsi="Arial" w:cs="Arial"/>
        </w:rPr>
        <w:t>ě</w:t>
      </w:r>
      <w:r w:rsidRPr="004663E1">
        <w:rPr>
          <w:rFonts w:ascii="Arial" w:hAnsi="Arial" w:cs="Arial"/>
          <w:lang w:val="x-none"/>
        </w:rPr>
        <w:t xml:space="preserve"> proveden</w:t>
      </w:r>
      <w:r w:rsidRPr="004663E1">
        <w:rPr>
          <w:rFonts w:ascii="Arial" w:hAnsi="Arial" w:cs="Arial"/>
        </w:rPr>
        <w:t>ého</w:t>
      </w:r>
      <w:r w:rsidRPr="004663E1">
        <w:rPr>
          <w:rFonts w:ascii="Arial" w:hAnsi="Arial" w:cs="Arial"/>
          <w:lang w:val="x-none"/>
        </w:rPr>
        <w:t xml:space="preserve"> </w:t>
      </w:r>
      <w:r w:rsidRPr="004663E1">
        <w:rPr>
          <w:rFonts w:ascii="Arial" w:hAnsi="Arial" w:cs="Arial"/>
        </w:rPr>
        <w:t>díla</w:t>
      </w:r>
      <w:r w:rsidRPr="004663E1">
        <w:rPr>
          <w:rFonts w:ascii="Arial" w:hAnsi="Arial" w:cs="Arial"/>
          <w:lang w:val="x-none"/>
        </w:rPr>
        <w:t xml:space="preserve"> včetně </w:t>
      </w:r>
      <w:r w:rsidRPr="004663E1">
        <w:rPr>
          <w:rFonts w:ascii="Arial" w:hAnsi="Arial" w:cs="Arial"/>
        </w:rPr>
        <w:t xml:space="preserve">případných </w:t>
      </w:r>
      <w:r w:rsidRPr="004663E1">
        <w:rPr>
          <w:rFonts w:ascii="Arial" w:hAnsi="Arial" w:cs="Arial"/>
          <w:lang w:val="x-none"/>
        </w:rPr>
        <w:t xml:space="preserve">geometrických plánů </w:t>
      </w:r>
      <w:r w:rsidRPr="004663E1">
        <w:rPr>
          <w:rFonts w:ascii="Arial" w:hAnsi="Arial" w:cs="Arial"/>
        </w:rPr>
        <w:t>pro kolaudační řízení</w:t>
      </w:r>
      <w:r w:rsidR="00CA3CCF" w:rsidRPr="004663E1">
        <w:rPr>
          <w:rFonts w:ascii="Arial" w:hAnsi="Arial" w:cs="Arial"/>
        </w:rPr>
        <w:t xml:space="preserve"> </w:t>
      </w:r>
      <w:r w:rsidRPr="004663E1">
        <w:rPr>
          <w:rFonts w:ascii="Arial" w:hAnsi="Arial" w:cs="Arial"/>
        </w:rPr>
        <w:t xml:space="preserve">a </w:t>
      </w:r>
      <w:r w:rsidR="00133FD7" w:rsidRPr="004663E1">
        <w:rPr>
          <w:rFonts w:ascii="Arial" w:hAnsi="Arial" w:cs="Arial"/>
        </w:rPr>
        <w:t xml:space="preserve">zajištění </w:t>
      </w:r>
      <w:r w:rsidRPr="004663E1">
        <w:rPr>
          <w:rFonts w:ascii="Arial" w:hAnsi="Arial" w:cs="Arial"/>
        </w:rPr>
        <w:t>zápis</w:t>
      </w:r>
      <w:r w:rsidR="00133FD7" w:rsidRPr="004663E1">
        <w:rPr>
          <w:rFonts w:ascii="Arial" w:hAnsi="Arial" w:cs="Arial"/>
        </w:rPr>
        <w:t>u</w:t>
      </w:r>
      <w:r w:rsidRPr="004663E1">
        <w:rPr>
          <w:rFonts w:ascii="Arial" w:hAnsi="Arial" w:cs="Arial"/>
        </w:rPr>
        <w:t xml:space="preserve"> díla do katastru nemovitostí</w:t>
      </w:r>
      <w:r w:rsidR="00133FD7" w:rsidRPr="004663E1">
        <w:rPr>
          <w:rFonts w:ascii="Arial" w:hAnsi="Arial" w:cs="Arial"/>
        </w:rPr>
        <w:t xml:space="preserve"> katastrálním úřadem</w:t>
      </w:r>
    </w:p>
    <w:p w14:paraId="073D8D03" w14:textId="00D089A4" w:rsidR="00D6259E" w:rsidRPr="004663E1" w:rsidRDefault="00B90E36" w:rsidP="008D4E02">
      <w:pPr>
        <w:pStyle w:val="Odstavecseseznamem"/>
        <w:numPr>
          <w:ilvl w:val="0"/>
          <w:numId w:val="5"/>
        </w:numPr>
        <w:jc w:val="both"/>
        <w:rPr>
          <w:rFonts w:ascii="Arial" w:hAnsi="Arial" w:cs="Arial"/>
        </w:rPr>
      </w:pPr>
      <w:r w:rsidRPr="004663E1">
        <w:rPr>
          <w:rFonts w:ascii="Arial" w:hAnsi="Arial" w:cs="Arial"/>
        </w:rPr>
        <w:t>Zhotovitel zajistí předběžný záchranný archeologický výzkum.</w:t>
      </w:r>
    </w:p>
    <w:p w14:paraId="5F574F9B" w14:textId="7FF1D2EB" w:rsidR="00F66571" w:rsidRPr="00594BBC" w:rsidRDefault="00D6259E" w:rsidP="00F66571">
      <w:pPr>
        <w:pStyle w:val="Odstavecseseznamem"/>
        <w:numPr>
          <w:ilvl w:val="0"/>
          <w:numId w:val="5"/>
        </w:numPr>
        <w:jc w:val="both"/>
        <w:rPr>
          <w:rFonts w:ascii="Arial" w:hAnsi="Arial" w:cs="Arial"/>
        </w:rPr>
      </w:pPr>
      <w:r w:rsidRPr="004663E1">
        <w:rPr>
          <w:rFonts w:ascii="Arial" w:hAnsi="Arial" w:cs="Arial"/>
        </w:rPr>
        <w:t xml:space="preserve">Pokud dojde v průběhu provádění </w:t>
      </w:r>
      <w:r w:rsidR="00755995" w:rsidRPr="004663E1">
        <w:rPr>
          <w:rFonts w:ascii="Arial" w:hAnsi="Arial" w:cs="Arial"/>
        </w:rPr>
        <w:t xml:space="preserve">předběžného záchranného archeologického výzkumu </w:t>
      </w:r>
      <w:r w:rsidRPr="004663E1">
        <w:rPr>
          <w:rFonts w:ascii="Arial" w:hAnsi="Arial" w:cs="Arial"/>
        </w:rPr>
        <w:t>v rámci přípravy a realizace stavby</w:t>
      </w:r>
      <w:r w:rsidR="0091603E" w:rsidRPr="004663E1">
        <w:rPr>
          <w:rFonts w:ascii="Arial" w:hAnsi="Arial" w:cs="Arial"/>
        </w:rPr>
        <w:t xml:space="preserve"> </w:t>
      </w:r>
      <w:r w:rsidRPr="004663E1">
        <w:rPr>
          <w:rFonts w:ascii="Arial" w:hAnsi="Arial" w:cs="Arial"/>
        </w:rPr>
        <w:t>k nepředvídaným nálezům kulturně cenných</w:t>
      </w:r>
      <w:r w:rsidRPr="00594BBC">
        <w:rPr>
          <w:rFonts w:ascii="Arial" w:hAnsi="Arial" w:cs="Arial"/>
        </w:rPr>
        <w:t xml:space="preserve">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3"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3"/>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4"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4"/>
      <w:r w:rsidRPr="00594BBC">
        <w:rPr>
          <w:rFonts w:ascii="Arial" w:hAnsi="Arial" w:cs="Arial"/>
        </w:rPr>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 xml:space="preserve">nepředvídatelných průzkumů nutných pro řádné provádění a dokončení díla, jejichž potřeba by vznikla během realizačních </w:t>
      </w:r>
      <w:r w:rsidRPr="0029535F">
        <w:rPr>
          <w:rFonts w:ascii="Arial" w:hAnsi="Arial" w:cs="Arial"/>
          <w:lang w:val="x-none"/>
        </w:rPr>
        <w:lastRenderedPageBreak/>
        <w:t>prací</w:t>
      </w:r>
      <w:bookmarkStart w:id="5" w:name="_Hlk13050168"/>
      <w:bookmarkStart w:id="6"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5"/>
    </w:p>
    <w:bookmarkEnd w:id="6"/>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77777777" w:rsidR="00FC7304" w:rsidRPr="00C8211C"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 xml:space="preserve">a případných jiných </w:t>
      </w:r>
      <w:r w:rsidRPr="00C8211C">
        <w:rPr>
          <w:rFonts w:ascii="Arial" w:hAnsi="Arial" w:cs="Arial"/>
          <w:lang w:val="x-none"/>
        </w:rPr>
        <w:t>právních nebo technických předpisů platných v době provádění a předání díla, kterými bude prokázáno dosažení předepsané kvality a předepsaných technických parametrů díla.</w:t>
      </w:r>
      <w:bookmarkStart w:id="7" w:name="_Hlk16500257"/>
      <w:r w:rsidR="00FC7304" w:rsidRPr="00C8211C">
        <w:rPr>
          <w:rFonts w:ascii="Arial" w:hAnsi="Arial" w:cs="Arial"/>
        </w:rPr>
        <w:t xml:space="preserve"> </w:t>
      </w:r>
    </w:p>
    <w:p w14:paraId="5AEC456A" w14:textId="5E885EAC" w:rsidR="00D6259E" w:rsidRPr="00C8211C" w:rsidRDefault="00FC7304" w:rsidP="00FC7304">
      <w:pPr>
        <w:pStyle w:val="Odstavecseseznamem"/>
        <w:ind w:left="1571"/>
        <w:jc w:val="both"/>
        <w:rPr>
          <w:rFonts w:ascii="Arial" w:hAnsi="Arial" w:cs="Arial"/>
          <w:lang w:val="x-none"/>
        </w:rPr>
      </w:pPr>
      <w:r w:rsidRPr="00C8211C">
        <w:rPr>
          <w:rFonts w:ascii="Arial" w:hAnsi="Arial" w:cs="Arial"/>
        </w:rPr>
        <w:t>Prověření</w:t>
      </w:r>
      <w:r w:rsidRPr="00C8211C">
        <w:t xml:space="preserve"> </w:t>
      </w:r>
      <w:r w:rsidRPr="00C8211C">
        <w:rPr>
          <w:rFonts w:ascii="Arial" w:hAnsi="Arial" w:cs="Arial"/>
        </w:rPr>
        <w:t xml:space="preserve">mocnosti finální vrstvy kontrolními vrty provedenými na své náklady, v </w:t>
      </w:r>
      <w:proofErr w:type="gramStart"/>
      <w:r w:rsidRPr="00C8211C">
        <w:rPr>
          <w:rFonts w:ascii="Arial" w:hAnsi="Arial" w:cs="Arial"/>
        </w:rPr>
        <w:t>místech</w:t>
      </w:r>
      <w:proofErr w:type="gramEnd"/>
      <w:r w:rsidRPr="00C8211C">
        <w:rPr>
          <w:rFonts w:ascii="Arial" w:hAnsi="Arial" w:cs="Arial"/>
        </w:rPr>
        <w:t xml:space="preserve"> kde určí objednatel, a to nejméně 2x na 500 m délky u cest s povrchem z asfaltové směsi.</w:t>
      </w:r>
      <w:bookmarkEnd w:id="7"/>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C8211C">
        <w:rPr>
          <w:rFonts w:ascii="Arial" w:hAnsi="Arial" w:cs="Arial"/>
          <w:lang w:val="x-none"/>
        </w:rPr>
        <w:t>Respektování obecných podmínek daných povoleními k realizaci stavby, a to zejména vedením přehledu o případně</w:t>
      </w:r>
      <w:r w:rsidRPr="00594BBC">
        <w:rPr>
          <w:rFonts w:ascii="Arial" w:hAnsi="Arial" w:cs="Arial"/>
          <w:lang w:val="x-none"/>
        </w:rPr>
        <w:t xml:space="preserve">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064A05F3" w:rsidR="00D6259E" w:rsidRPr="00594BBC" w:rsidRDefault="00D6259E" w:rsidP="00D6259E">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služeb s výkazem výměr a v souladu se stavebním povolením vydaným </w:t>
      </w:r>
      <w:r w:rsidR="00C8211C" w:rsidRPr="00C8211C">
        <w:rPr>
          <w:rFonts w:ascii="Arial" w:hAnsi="Arial" w:cs="Arial"/>
        </w:rPr>
        <w:t>Městským úřadem Klatovy, Odborem dopravy – dopravním úřadem dne 03. 05. 2019, č.j. OD/2830/19-5/Au, které nabylo právní moci dne 07. 06. 2019</w:t>
      </w:r>
      <w:r w:rsidR="00C8211C">
        <w:rPr>
          <w:rFonts w:ascii="Arial" w:hAnsi="Arial" w:cs="Arial"/>
        </w:rPr>
        <w:t>.</w:t>
      </w:r>
      <w:r w:rsidRPr="00594BBC">
        <w:rPr>
          <w:rFonts w:ascii="Arial" w:hAnsi="Arial" w:cs="Arial"/>
        </w:rPr>
        <w:t xml:space="preserve"> </w:t>
      </w:r>
    </w:p>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70A9BE85"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w:t>
      </w:r>
      <w:r w:rsidRPr="001576EE">
        <w:rPr>
          <w:rFonts w:ascii="Arial" w:hAnsi="Arial" w:cs="Arial"/>
          <w:highlight w:val="yellow"/>
          <w:lang w:val="x-none"/>
        </w:rPr>
        <w:t>Veřejnou zakázku ze dne</w:t>
      </w:r>
      <w:r w:rsidRPr="00594BBC">
        <w:rPr>
          <w:rFonts w:ascii="Arial" w:hAnsi="Arial" w:cs="Arial"/>
          <w:lang w:val="x-none"/>
        </w:rPr>
        <w:t xml:space="preserve"> </w:t>
      </w:r>
      <w:permStart w:id="1688280578" w:edGrp="everyone"/>
      <w:r w:rsidR="001576EE" w:rsidRPr="003B4819">
        <w:rPr>
          <w:rFonts w:ascii="Arial" w:hAnsi="Arial" w:cs="Arial"/>
          <w:b/>
          <w:szCs w:val="24"/>
          <w:highlight w:val="darkYellow"/>
        </w:rPr>
        <w:fldChar w:fldCharType="begin">
          <w:ffData>
            <w:name w:val="Text29"/>
            <w:enabled/>
            <w:calcOnExit w:val="0"/>
            <w:textInput/>
          </w:ffData>
        </w:fldChar>
      </w:r>
      <w:r w:rsidR="001576EE" w:rsidRPr="003B4819">
        <w:rPr>
          <w:rFonts w:ascii="Arial" w:hAnsi="Arial" w:cs="Arial"/>
          <w:b/>
          <w:szCs w:val="24"/>
          <w:highlight w:val="darkYellow"/>
        </w:rPr>
        <w:instrText xml:space="preserve"> FORMTEXT </w:instrText>
      </w:r>
      <w:r w:rsidR="001576EE" w:rsidRPr="003B4819">
        <w:rPr>
          <w:rFonts w:ascii="Arial" w:hAnsi="Arial" w:cs="Arial"/>
          <w:b/>
          <w:szCs w:val="24"/>
          <w:highlight w:val="darkYellow"/>
        </w:rPr>
      </w:r>
      <w:r w:rsidR="001576EE" w:rsidRPr="003B4819">
        <w:rPr>
          <w:rFonts w:ascii="Arial" w:hAnsi="Arial" w:cs="Arial"/>
          <w:b/>
          <w:szCs w:val="24"/>
          <w:highlight w:val="darkYellow"/>
        </w:rPr>
        <w:fldChar w:fldCharType="separate"/>
      </w:r>
      <w:r w:rsidR="001576EE" w:rsidRPr="003B4819">
        <w:rPr>
          <w:rFonts w:ascii="Arial" w:hAnsi="Arial" w:cs="Arial"/>
          <w:b/>
          <w:szCs w:val="24"/>
          <w:highlight w:val="darkYellow"/>
        </w:rPr>
        <w:t> </w:t>
      </w:r>
      <w:r w:rsidR="001576EE" w:rsidRPr="003B4819">
        <w:rPr>
          <w:rFonts w:ascii="Arial" w:hAnsi="Arial" w:cs="Arial"/>
          <w:b/>
          <w:szCs w:val="24"/>
          <w:highlight w:val="darkYellow"/>
        </w:rPr>
        <w:t> </w:t>
      </w:r>
      <w:r w:rsidR="001576EE" w:rsidRPr="003B4819">
        <w:rPr>
          <w:rFonts w:ascii="Arial" w:hAnsi="Arial" w:cs="Arial"/>
          <w:b/>
          <w:szCs w:val="24"/>
          <w:highlight w:val="darkYellow"/>
        </w:rPr>
        <w:t> </w:t>
      </w:r>
      <w:r w:rsidR="001576EE" w:rsidRPr="003B4819">
        <w:rPr>
          <w:rFonts w:ascii="Arial" w:hAnsi="Arial" w:cs="Arial"/>
          <w:b/>
          <w:szCs w:val="24"/>
          <w:highlight w:val="darkYellow"/>
        </w:rPr>
        <w:t> </w:t>
      </w:r>
      <w:r w:rsidR="001576EE" w:rsidRPr="003B4819">
        <w:rPr>
          <w:rFonts w:ascii="Arial" w:hAnsi="Arial" w:cs="Arial"/>
          <w:b/>
          <w:szCs w:val="24"/>
          <w:highlight w:val="darkYellow"/>
        </w:rPr>
        <w:t> </w:t>
      </w:r>
      <w:r w:rsidR="001576EE" w:rsidRPr="003B4819">
        <w:rPr>
          <w:rFonts w:ascii="Arial" w:hAnsi="Arial" w:cs="Arial"/>
          <w:b/>
          <w:szCs w:val="24"/>
          <w:highlight w:val="darkYellow"/>
        </w:rPr>
        <w:fldChar w:fldCharType="end"/>
      </w:r>
      <w:permEnd w:id="1688280578"/>
      <w:r w:rsidR="001576EE">
        <w:rPr>
          <w:rFonts w:ascii="Arial" w:hAnsi="Arial" w:cs="Arial"/>
          <w:b/>
          <w:szCs w:val="24"/>
        </w:rPr>
        <w:t>.</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lastRenderedPageBreak/>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1D1BD148" w14:textId="4C9CB4D4" w:rsidR="001576EE" w:rsidRPr="001576EE" w:rsidRDefault="00A26E5C" w:rsidP="001576EE">
      <w:pPr>
        <w:pStyle w:val="Odstavecseseznamem"/>
        <w:numPr>
          <w:ilvl w:val="0"/>
          <w:numId w:val="6"/>
        </w:numPr>
        <w:rPr>
          <w:rFonts w:ascii="Arial" w:hAnsi="Arial" w:cs="Arial"/>
          <w:highlight w:val="yellow"/>
          <w:lang w:val="x-none"/>
        </w:rPr>
      </w:pPr>
      <w:bookmarkStart w:id="8" w:name="_Ref376425814"/>
      <w:r w:rsidRPr="001576EE">
        <w:rPr>
          <w:rFonts w:ascii="Arial" w:hAnsi="Arial" w:cs="Arial"/>
          <w:highlight w:val="yellow"/>
          <w:lang w:val="x-none"/>
        </w:rPr>
        <w:t>Celková cena za provedení díla</w:t>
      </w:r>
      <w:r w:rsidR="00E6175B" w:rsidRPr="001576EE">
        <w:rPr>
          <w:rFonts w:ascii="Arial" w:hAnsi="Arial" w:cs="Arial"/>
          <w:highlight w:val="yellow"/>
        </w:rPr>
        <w:t>:</w:t>
      </w:r>
      <w:bookmarkEnd w:id="8"/>
    </w:p>
    <w:p w14:paraId="79C6FEFD" w14:textId="77777777" w:rsidR="001576EE" w:rsidRPr="0059266B" w:rsidRDefault="001576EE" w:rsidP="001576EE">
      <w:pPr>
        <w:pStyle w:val="Odstavecseseznamem"/>
        <w:rPr>
          <w:rFonts w:ascii="Arial" w:hAnsi="Arial" w:cs="Arial"/>
          <w:b/>
          <w:bCs/>
          <w:lang w:val="x-none"/>
        </w:rPr>
      </w:pPr>
      <w:r w:rsidRPr="0059266B">
        <w:rPr>
          <w:rFonts w:ascii="Arial" w:hAnsi="Arial" w:cs="Arial"/>
          <w:b/>
          <w:bCs/>
          <w:lang w:val="x-none"/>
        </w:rPr>
        <w:t>bez DPH činí</w:t>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permStart w:id="1404532542" w:edGrp="everyone"/>
      <w:r w:rsidRPr="0059266B">
        <w:rPr>
          <w:rFonts w:ascii="Arial" w:hAnsi="Arial" w:cs="Arial"/>
          <w:b/>
          <w:bCs/>
          <w:szCs w:val="24"/>
          <w:highlight w:val="darkYellow"/>
        </w:rPr>
        <w:fldChar w:fldCharType="begin">
          <w:ffData>
            <w:name w:val="Text29"/>
            <w:enabled/>
            <w:calcOnExit w:val="0"/>
            <w:textInput/>
          </w:ffData>
        </w:fldChar>
      </w:r>
      <w:r w:rsidRPr="0059266B">
        <w:rPr>
          <w:rFonts w:ascii="Arial" w:hAnsi="Arial" w:cs="Arial"/>
          <w:b/>
          <w:bCs/>
          <w:szCs w:val="24"/>
          <w:highlight w:val="darkYellow"/>
        </w:rPr>
        <w:instrText xml:space="preserve"> FORMTEXT </w:instrText>
      </w:r>
      <w:r w:rsidRPr="0059266B">
        <w:rPr>
          <w:rFonts w:ascii="Arial" w:hAnsi="Arial" w:cs="Arial"/>
          <w:b/>
          <w:bCs/>
          <w:szCs w:val="24"/>
          <w:highlight w:val="darkYellow"/>
        </w:rPr>
      </w:r>
      <w:r w:rsidRPr="0059266B">
        <w:rPr>
          <w:rFonts w:ascii="Arial" w:hAnsi="Arial" w:cs="Arial"/>
          <w:b/>
          <w:bCs/>
          <w:szCs w:val="24"/>
          <w:highlight w:val="darkYellow"/>
        </w:rPr>
        <w:fldChar w:fldCharType="separate"/>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fldChar w:fldCharType="end"/>
      </w:r>
      <w:permEnd w:id="1404532542"/>
      <w:r w:rsidRPr="0059266B">
        <w:rPr>
          <w:rFonts w:ascii="Arial" w:hAnsi="Arial" w:cs="Arial"/>
          <w:b/>
          <w:bCs/>
          <w:szCs w:val="24"/>
        </w:rPr>
        <w:t xml:space="preserve"> </w:t>
      </w:r>
      <w:r w:rsidRPr="0059266B">
        <w:rPr>
          <w:rFonts w:ascii="Arial" w:hAnsi="Arial" w:cs="Arial"/>
          <w:b/>
          <w:bCs/>
          <w:lang w:val="x-none"/>
        </w:rPr>
        <w:t>Kč.</w:t>
      </w:r>
    </w:p>
    <w:p w14:paraId="62313954" w14:textId="77777777" w:rsidR="001576EE" w:rsidRPr="0059266B" w:rsidRDefault="001576EE" w:rsidP="001576EE">
      <w:pPr>
        <w:pStyle w:val="Odstavecseseznamem"/>
        <w:rPr>
          <w:rFonts w:ascii="Arial" w:hAnsi="Arial" w:cs="Arial"/>
          <w:b/>
          <w:bCs/>
        </w:rPr>
      </w:pPr>
      <w:r w:rsidRPr="0059266B">
        <w:rPr>
          <w:rFonts w:ascii="Arial" w:hAnsi="Arial" w:cs="Arial"/>
          <w:b/>
          <w:bCs/>
          <w:lang w:val="x-none"/>
        </w:rPr>
        <w:t xml:space="preserve">DPH </w:t>
      </w:r>
      <w:permStart w:id="2039960260" w:edGrp="everyone"/>
      <w:r w:rsidRPr="0059266B">
        <w:rPr>
          <w:rFonts w:ascii="Arial" w:hAnsi="Arial" w:cs="Arial"/>
          <w:b/>
          <w:bCs/>
          <w:szCs w:val="24"/>
          <w:highlight w:val="darkYellow"/>
        </w:rPr>
        <w:fldChar w:fldCharType="begin">
          <w:ffData>
            <w:name w:val="Text29"/>
            <w:enabled/>
            <w:calcOnExit w:val="0"/>
            <w:textInput/>
          </w:ffData>
        </w:fldChar>
      </w:r>
      <w:r w:rsidRPr="0059266B">
        <w:rPr>
          <w:rFonts w:ascii="Arial" w:hAnsi="Arial" w:cs="Arial"/>
          <w:b/>
          <w:bCs/>
          <w:szCs w:val="24"/>
          <w:highlight w:val="darkYellow"/>
        </w:rPr>
        <w:instrText xml:space="preserve"> FORMTEXT </w:instrText>
      </w:r>
      <w:r w:rsidRPr="0059266B">
        <w:rPr>
          <w:rFonts w:ascii="Arial" w:hAnsi="Arial" w:cs="Arial"/>
          <w:b/>
          <w:bCs/>
          <w:szCs w:val="24"/>
          <w:highlight w:val="darkYellow"/>
        </w:rPr>
      </w:r>
      <w:r w:rsidRPr="0059266B">
        <w:rPr>
          <w:rFonts w:ascii="Arial" w:hAnsi="Arial" w:cs="Arial"/>
          <w:b/>
          <w:bCs/>
          <w:szCs w:val="24"/>
          <w:highlight w:val="darkYellow"/>
        </w:rPr>
        <w:fldChar w:fldCharType="separate"/>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fldChar w:fldCharType="end"/>
      </w:r>
      <w:permEnd w:id="2039960260"/>
      <w:r w:rsidRPr="0059266B">
        <w:rPr>
          <w:rFonts w:ascii="Arial" w:hAnsi="Arial" w:cs="Arial"/>
          <w:b/>
          <w:bCs/>
          <w:szCs w:val="24"/>
        </w:rPr>
        <w:t xml:space="preserve"> </w:t>
      </w:r>
      <w:r w:rsidRPr="0059266B">
        <w:rPr>
          <w:rFonts w:ascii="Arial" w:hAnsi="Arial" w:cs="Arial"/>
          <w:b/>
          <w:bCs/>
          <w:lang w:val="x-none"/>
        </w:rPr>
        <w:t>% činí</w:t>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permStart w:id="638733531" w:edGrp="everyone"/>
      <w:r w:rsidRPr="0059266B">
        <w:rPr>
          <w:rFonts w:ascii="Arial" w:hAnsi="Arial" w:cs="Arial"/>
          <w:b/>
          <w:bCs/>
          <w:szCs w:val="24"/>
          <w:highlight w:val="darkYellow"/>
        </w:rPr>
        <w:fldChar w:fldCharType="begin">
          <w:ffData>
            <w:name w:val="Text29"/>
            <w:enabled/>
            <w:calcOnExit w:val="0"/>
            <w:textInput/>
          </w:ffData>
        </w:fldChar>
      </w:r>
      <w:r w:rsidRPr="0059266B">
        <w:rPr>
          <w:rFonts w:ascii="Arial" w:hAnsi="Arial" w:cs="Arial"/>
          <w:b/>
          <w:bCs/>
          <w:szCs w:val="24"/>
          <w:highlight w:val="darkYellow"/>
        </w:rPr>
        <w:instrText xml:space="preserve"> FORMTEXT </w:instrText>
      </w:r>
      <w:r w:rsidRPr="0059266B">
        <w:rPr>
          <w:rFonts w:ascii="Arial" w:hAnsi="Arial" w:cs="Arial"/>
          <w:b/>
          <w:bCs/>
          <w:szCs w:val="24"/>
          <w:highlight w:val="darkYellow"/>
        </w:rPr>
      </w:r>
      <w:r w:rsidRPr="0059266B">
        <w:rPr>
          <w:rFonts w:ascii="Arial" w:hAnsi="Arial" w:cs="Arial"/>
          <w:b/>
          <w:bCs/>
          <w:szCs w:val="24"/>
          <w:highlight w:val="darkYellow"/>
        </w:rPr>
        <w:fldChar w:fldCharType="separate"/>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fldChar w:fldCharType="end"/>
      </w:r>
      <w:permEnd w:id="638733531"/>
      <w:r w:rsidRPr="0059266B">
        <w:rPr>
          <w:rFonts w:ascii="Arial" w:hAnsi="Arial" w:cs="Arial"/>
          <w:b/>
          <w:bCs/>
          <w:szCs w:val="24"/>
        </w:rPr>
        <w:t xml:space="preserve"> </w:t>
      </w:r>
      <w:r w:rsidRPr="0059266B">
        <w:rPr>
          <w:rFonts w:ascii="Arial" w:hAnsi="Arial" w:cs="Arial"/>
          <w:b/>
          <w:bCs/>
          <w:lang w:val="x-none"/>
        </w:rPr>
        <w:t>Kč</w:t>
      </w:r>
    </w:p>
    <w:p w14:paraId="15712A74" w14:textId="77777777" w:rsidR="001576EE" w:rsidRPr="0059266B" w:rsidRDefault="001576EE" w:rsidP="001576EE">
      <w:pPr>
        <w:pStyle w:val="Odstavecseseznamem"/>
        <w:rPr>
          <w:rFonts w:ascii="Arial" w:hAnsi="Arial" w:cs="Arial"/>
          <w:b/>
          <w:bCs/>
          <w:lang w:val="x-none"/>
        </w:rPr>
      </w:pPr>
      <w:r w:rsidRPr="0059266B">
        <w:rPr>
          <w:rFonts w:ascii="Arial" w:hAnsi="Arial" w:cs="Arial"/>
          <w:b/>
          <w:bCs/>
          <w:lang w:val="x-none"/>
        </w:rPr>
        <w:t>Celková cena za provedení díla vč. DPH činí</w:t>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permStart w:id="1411467047" w:edGrp="everyone"/>
      <w:r w:rsidRPr="0059266B">
        <w:rPr>
          <w:rFonts w:ascii="Arial" w:hAnsi="Arial" w:cs="Arial"/>
          <w:b/>
          <w:bCs/>
          <w:szCs w:val="24"/>
          <w:highlight w:val="darkYellow"/>
        </w:rPr>
        <w:fldChar w:fldCharType="begin">
          <w:ffData>
            <w:name w:val="Text29"/>
            <w:enabled/>
            <w:calcOnExit w:val="0"/>
            <w:textInput/>
          </w:ffData>
        </w:fldChar>
      </w:r>
      <w:r w:rsidRPr="0059266B">
        <w:rPr>
          <w:rFonts w:ascii="Arial" w:hAnsi="Arial" w:cs="Arial"/>
          <w:b/>
          <w:bCs/>
          <w:szCs w:val="24"/>
          <w:highlight w:val="darkYellow"/>
        </w:rPr>
        <w:instrText xml:space="preserve"> FORMTEXT </w:instrText>
      </w:r>
      <w:r w:rsidRPr="0059266B">
        <w:rPr>
          <w:rFonts w:ascii="Arial" w:hAnsi="Arial" w:cs="Arial"/>
          <w:b/>
          <w:bCs/>
          <w:szCs w:val="24"/>
          <w:highlight w:val="darkYellow"/>
        </w:rPr>
      </w:r>
      <w:r w:rsidRPr="0059266B">
        <w:rPr>
          <w:rFonts w:ascii="Arial" w:hAnsi="Arial" w:cs="Arial"/>
          <w:b/>
          <w:bCs/>
          <w:szCs w:val="24"/>
          <w:highlight w:val="darkYellow"/>
        </w:rPr>
        <w:fldChar w:fldCharType="separate"/>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fldChar w:fldCharType="end"/>
      </w:r>
      <w:permEnd w:id="1411467047"/>
      <w:r w:rsidRPr="0059266B">
        <w:rPr>
          <w:rFonts w:ascii="Arial" w:hAnsi="Arial" w:cs="Arial"/>
          <w:b/>
          <w:bCs/>
          <w:szCs w:val="24"/>
        </w:rPr>
        <w:t xml:space="preserve"> </w:t>
      </w:r>
      <w:r w:rsidRPr="0059266B">
        <w:rPr>
          <w:rFonts w:ascii="Arial" w:hAnsi="Arial" w:cs="Arial"/>
          <w:b/>
          <w:bCs/>
          <w:lang w:val="x-none"/>
        </w:rPr>
        <w:t>Kč.</w:t>
      </w:r>
    </w:p>
    <w:p w14:paraId="2975CD2A" w14:textId="53405ECF" w:rsidR="00B40E1E" w:rsidRPr="00443C1C" w:rsidRDefault="001576EE" w:rsidP="001576EE">
      <w:pPr>
        <w:pStyle w:val="Default"/>
        <w:ind w:firstLine="708"/>
        <w:rPr>
          <w:color w:val="FF0000"/>
          <w:sz w:val="22"/>
          <w:szCs w:val="22"/>
        </w:rPr>
      </w:pPr>
      <w:r w:rsidRPr="00443C1C">
        <w:rPr>
          <w:i/>
          <w:iCs/>
          <w:color w:val="FF0000"/>
          <w:sz w:val="22"/>
          <w:szCs w:val="22"/>
        </w:rPr>
        <w:t>(Cena bude uváděna na haléře, tj. na 2 desetinná místa)</w:t>
      </w:r>
    </w:p>
    <w:p w14:paraId="105CBC1D" w14:textId="6E13FC23" w:rsidR="00AA3E94" w:rsidRPr="0091603E" w:rsidRDefault="00937A3D" w:rsidP="00CA3CCF">
      <w:pPr>
        <w:pStyle w:val="Odstavecseseznamem"/>
        <w:numPr>
          <w:ilvl w:val="0"/>
          <w:numId w:val="6"/>
        </w:numPr>
        <w:jc w:val="both"/>
        <w:rPr>
          <w:rFonts w:ascii="Arial" w:hAnsi="Arial" w:cs="Arial"/>
          <w:lang w:val="x-none"/>
        </w:rPr>
      </w:pPr>
      <w:r w:rsidRPr="005A4973">
        <w:rPr>
          <w:rFonts w:ascii="Arial" w:hAnsi="Arial" w:cs="Arial"/>
        </w:rPr>
        <w:t xml:space="preserve">Položkový nabídkový rozpočet je vypracován </w:t>
      </w:r>
      <w:r w:rsidRPr="005A4973">
        <w:rPr>
          <w:rFonts w:ascii="Arial" w:hAnsi="Arial" w:cs="Arial"/>
          <w:bCs/>
        </w:rPr>
        <w:t xml:space="preserve">v souladu se strukturou jednotlivých kalkulačních položek aktuálního „Katalogu stavebních prací ÚRS Praha a.s.“. </w:t>
      </w:r>
      <w:r w:rsidRPr="005A4973">
        <w:rPr>
          <w:rFonts w:ascii="Arial" w:hAnsi="Arial" w:cs="Arial"/>
        </w:rPr>
        <w:t xml:space="preserve">Nabídkový rozpočet bude nedílnou součástí smlouvy v elektronické podobě ve formátu </w:t>
      </w:r>
      <w:proofErr w:type="spellStart"/>
      <w:r w:rsidRPr="005A4973">
        <w:rPr>
          <w:rFonts w:ascii="Arial" w:hAnsi="Arial" w:cs="Arial"/>
        </w:rPr>
        <w:t>pdf</w:t>
      </w:r>
      <w:proofErr w:type="spellEnd"/>
      <w:r w:rsidRPr="005A4973">
        <w:rPr>
          <w:rFonts w:ascii="Arial" w:hAnsi="Arial" w:cs="Arial"/>
        </w:rPr>
        <w:t>.</w:t>
      </w:r>
      <w:r w:rsidRPr="005A4973" w:rsidDel="0006140E">
        <w:rPr>
          <w:rFonts w:ascii="Arial" w:hAnsi="Arial" w:cs="Arial"/>
        </w:rPr>
        <w:t xml:space="preserve"> </w:t>
      </w:r>
    </w:p>
    <w:p w14:paraId="0589E90E" w14:textId="77777777" w:rsidR="00463206" w:rsidRPr="00594BBC" w:rsidRDefault="00463206" w:rsidP="006B54C6">
      <w:pPr>
        <w:jc w:val="center"/>
        <w:rPr>
          <w:rFonts w:ascii="Arial" w:hAnsi="Arial" w:cs="Arial"/>
          <w:b/>
          <w:u w:val="single"/>
        </w:rPr>
      </w:pPr>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C8211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 xml:space="preserve">Úhrada provedených prací bude provedena na základě zhotovitelem vyhotoveného </w:t>
      </w:r>
      <w:r w:rsidRPr="00C8211C">
        <w:rPr>
          <w:rFonts w:ascii="Arial" w:hAnsi="Arial" w:cs="Arial"/>
          <w:lang w:val="x-none"/>
        </w:rPr>
        <w:t>daňového dokladu (faktury).</w:t>
      </w:r>
    </w:p>
    <w:p w14:paraId="59AF0947" w14:textId="77777777" w:rsidR="00CC70FE" w:rsidRPr="00C8211C" w:rsidRDefault="00CC70FE" w:rsidP="00381351">
      <w:pPr>
        <w:pStyle w:val="Odstavecseseznamem"/>
        <w:numPr>
          <w:ilvl w:val="0"/>
          <w:numId w:val="12"/>
        </w:numPr>
        <w:jc w:val="both"/>
        <w:rPr>
          <w:rFonts w:ascii="Arial" w:hAnsi="Arial" w:cs="Arial"/>
          <w:lang w:val="x-none"/>
        </w:rPr>
      </w:pPr>
      <w:r w:rsidRPr="00C8211C">
        <w:rPr>
          <w:rFonts w:ascii="Arial" w:hAnsi="Arial" w:cs="Arial"/>
          <w:lang w:val="x-none"/>
        </w:rPr>
        <w:t>Objednatel neposkytuje zálohy.</w:t>
      </w:r>
    </w:p>
    <w:p w14:paraId="4B0F29DC" w14:textId="42F5EE17" w:rsidR="00CC70FE" w:rsidRPr="00C8211C" w:rsidRDefault="00CC70FE" w:rsidP="00C8211C">
      <w:pPr>
        <w:pStyle w:val="Odstavecseseznamem"/>
        <w:numPr>
          <w:ilvl w:val="0"/>
          <w:numId w:val="12"/>
        </w:numPr>
        <w:jc w:val="both"/>
        <w:rPr>
          <w:rFonts w:ascii="Arial" w:hAnsi="Arial" w:cs="Arial"/>
        </w:rPr>
      </w:pPr>
      <w:r w:rsidRPr="00C8211C">
        <w:rPr>
          <w:rFonts w:ascii="Arial" w:hAnsi="Arial" w:cs="Arial"/>
          <w:lang w:val="x-none"/>
        </w:rPr>
        <w:t xml:space="preserve">Fakturace bude prováděna po dokončení jednotlivých fakturačních </w:t>
      </w:r>
      <w:r w:rsidRPr="00C8211C">
        <w:rPr>
          <w:rFonts w:ascii="Arial" w:hAnsi="Arial" w:cs="Arial"/>
        </w:rPr>
        <w:t xml:space="preserve">celků </w:t>
      </w:r>
      <w:r w:rsidRPr="00C8211C">
        <w:rPr>
          <w:rFonts w:ascii="Arial" w:hAnsi="Arial" w:cs="Arial"/>
          <w:lang w:val="x-none"/>
        </w:rPr>
        <w:t xml:space="preserve">a to na základě zhotovitelem vyhotoveného a objednatelem potvrzeného schvalovacího protokolu o </w:t>
      </w:r>
      <w:r w:rsidR="00737711" w:rsidRPr="00C8211C">
        <w:rPr>
          <w:rFonts w:ascii="Arial" w:hAnsi="Arial" w:cs="Arial"/>
        </w:rPr>
        <w:t>provedení</w:t>
      </w:r>
      <w:r w:rsidRPr="00C8211C">
        <w:rPr>
          <w:rFonts w:ascii="Arial" w:hAnsi="Arial" w:cs="Arial"/>
          <w:lang w:val="x-none"/>
        </w:rPr>
        <w:t xml:space="preserve"> prací</w:t>
      </w:r>
      <w:bookmarkStart w:id="9" w:name="_Hlk13050247"/>
      <w:r w:rsidR="0029535F" w:rsidRPr="00C8211C">
        <w:rPr>
          <w:rFonts w:ascii="Arial" w:hAnsi="Arial" w:cs="Arial"/>
        </w:rPr>
        <w:t xml:space="preserve"> nejpozději do 15.11. příslušného roku</w:t>
      </w:r>
      <w:bookmarkEnd w:id="9"/>
      <w:r w:rsidRPr="00C8211C">
        <w:rPr>
          <w:rFonts w:ascii="Arial" w:hAnsi="Arial" w:cs="Arial"/>
          <w:lang w:val="x-none"/>
        </w:rPr>
        <w:t xml:space="preserve">. Bez tohoto potvrzeného protokolu nesmí být faktura vystavena. </w:t>
      </w:r>
      <w:r w:rsidRPr="00C8211C">
        <w:rPr>
          <w:rFonts w:ascii="Arial" w:hAnsi="Arial" w:cs="Arial"/>
        </w:rPr>
        <w:t>Součástí faktury budou soupisy provedených prací odsouhlasené technickým dozorem stavebníka</w:t>
      </w:r>
      <w:r w:rsidR="0073434C" w:rsidRPr="00C8211C">
        <w:rPr>
          <w:rFonts w:ascii="Arial" w:hAnsi="Arial" w:cs="Arial"/>
        </w:rPr>
        <w:t xml:space="preserve"> a potvrzené objednatelem</w:t>
      </w:r>
      <w:r w:rsidRPr="00C8211C">
        <w:rPr>
          <w:rFonts w:ascii="Arial" w:hAnsi="Arial" w:cs="Arial"/>
        </w:rPr>
        <w:t xml:space="preserve">. </w:t>
      </w:r>
      <w:r w:rsidRPr="00C8211C">
        <w:rPr>
          <w:rFonts w:ascii="Arial" w:hAnsi="Arial" w:cs="Arial"/>
          <w:lang w:val="x-none"/>
        </w:rPr>
        <w:t>Zhotovitel označí každou fakturu textem "dílčí" s označením fakturačního celku</w:t>
      </w:r>
      <w:r w:rsidRPr="00C8211C">
        <w:rPr>
          <w:rFonts w:ascii="Arial" w:hAnsi="Arial" w:cs="Arial"/>
        </w:rPr>
        <w:t>.</w:t>
      </w:r>
      <w:r w:rsidRPr="00C8211C">
        <w:rPr>
          <w:rFonts w:ascii="Arial" w:hAnsi="Arial" w:cs="Arial"/>
          <w:lang w:val="x-none"/>
        </w:rPr>
        <w:t xml:space="preserve"> </w:t>
      </w:r>
      <w:r w:rsidRPr="00C8211C">
        <w:rPr>
          <w:rFonts w:ascii="Arial" w:hAnsi="Arial" w:cs="Arial"/>
        </w:rPr>
        <w:t>Poslední</w:t>
      </w:r>
      <w:r w:rsidRPr="00C8211C">
        <w:rPr>
          <w:rFonts w:ascii="Arial" w:hAnsi="Arial" w:cs="Arial"/>
          <w:lang w:val="x-none"/>
        </w:rPr>
        <w:t xml:space="preserve"> </w:t>
      </w:r>
      <w:r w:rsidRPr="00C8211C">
        <w:rPr>
          <w:rFonts w:ascii="Arial" w:hAnsi="Arial" w:cs="Arial"/>
        </w:rPr>
        <w:t>f</w:t>
      </w:r>
      <w:proofErr w:type="spellStart"/>
      <w:r w:rsidRPr="00C8211C">
        <w:rPr>
          <w:rFonts w:ascii="Arial" w:hAnsi="Arial" w:cs="Arial"/>
          <w:lang w:val="x-none"/>
        </w:rPr>
        <w:t>aktura</w:t>
      </w:r>
      <w:proofErr w:type="spellEnd"/>
      <w:r w:rsidRPr="00C8211C">
        <w:rPr>
          <w:rFonts w:ascii="Arial" w:hAnsi="Arial" w:cs="Arial"/>
          <w:lang w:val="x-none"/>
        </w:rPr>
        <w:t xml:space="preserve"> bude vystavena do 15 kalendářních dnů od protokolárního p</w:t>
      </w:r>
      <w:r w:rsidR="00325832" w:rsidRPr="00C8211C">
        <w:rPr>
          <w:rFonts w:ascii="Arial" w:hAnsi="Arial" w:cs="Arial"/>
          <w:lang w:val="x-none"/>
        </w:rPr>
        <w:t xml:space="preserve">ředání a převzetí díla dle </w:t>
      </w:r>
      <w:r w:rsidR="00325832" w:rsidRPr="00C8211C">
        <w:rPr>
          <w:rFonts w:ascii="Arial" w:hAnsi="Arial" w:cs="Arial"/>
        </w:rPr>
        <w:t>této smlouvy</w:t>
      </w:r>
      <w:r w:rsidRPr="00C8211C">
        <w:rPr>
          <w:rFonts w:ascii="Arial" w:hAnsi="Arial" w:cs="Arial"/>
          <w:lang w:val="x-none"/>
        </w:rPr>
        <w:t xml:space="preserve">. Součástí faktury budou </w:t>
      </w:r>
      <w:r w:rsidRPr="00C8211C">
        <w:rPr>
          <w:rFonts w:ascii="Arial" w:hAnsi="Arial" w:cs="Arial"/>
        </w:rPr>
        <w:t xml:space="preserve">objednatelem odsouhlasené </w:t>
      </w:r>
      <w:r w:rsidRPr="00C8211C">
        <w:rPr>
          <w:rFonts w:ascii="Arial" w:hAnsi="Arial" w:cs="Arial"/>
          <w:lang w:val="x-none"/>
        </w:rPr>
        <w:t>soupisy provedených prací.</w:t>
      </w:r>
      <w:r w:rsidRPr="00C8211C">
        <w:rPr>
          <w:rFonts w:ascii="Arial" w:hAnsi="Arial" w:cs="Arial"/>
        </w:rPr>
        <w:t xml:space="preserve"> Faktura bude doručena objednateli nejdéle do 15.11. příslušného roku </w:t>
      </w:r>
      <w:r w:rsidRPr="00C8211C">
        <w:rPr>
          <w:rFonts w:ascii="Arial" w:hAnsi="Arial" w:cs="Arial"/>
          <w:lang w:val="x-none"/>
        </w:rPr>
        <w:t xml:space="preserve">a </w:t>
      </w:r>
      <w:r w:rsidRPr="00C8211C">
        <w:rPr>
          <w:rFonts w:ascii="Arial" w:hAnsi="Arial" w:cs="Arial"/>
        </w:rPr>
        <w:t>bude označena</w:t>
      </w:r>
      <w:r w:rsidRPr="00C8211C">
        <w:rPr>
          <w:rFonts w:ascii="Arial" w:hAnsi="Arial" w:cs="Arial"/>
          <w:lang w:val="x-none"/>
        </w:rPr>
        <w:t xml:space="preserve"> textem „konečná“.</w:t>
      </w:r>
    </w:p>
    <w:p w14:paraId="69402818" w14:textId="260E031D" w:rsidR="00737711" w:rsidRPr="00C8211C" w:rsidRDefault="00737711" w:rsidP="005A4973">
      <w:pPr>
        <w:pStyle w:val="Odstavecseseznamem"/>
        <w:ind w:left="1416" w:firstLine="708"/>
        <w:jc w:val="both"/>
        <w:rPr>
          <w:rFonts w:ascii="Arial" w:hAnsi="Arial" w:cs="Arial"/>
          <w:lang w:val="x-none"/>
        </w:rPr>
      </w:pPr>
      <w:bookmarkStart w:id="10" w:name="_Hlk36121528"/>
      <w:proofErr w:type="spellStart"/>
      <w:r w:rsidRPr="00C8211C">
        <w:rPr>
          <w:rFonts w:ascii="Arial" w:hAnsi="Arial" w:cs="Arial"/>
          <w:lang w:val="x-none"/>
        </w:rPr>
        <w:t>a.a</w:t>
      </w:r>
      <w:proofErr w:type="spellEnd"/>
      <w:r w:rsidRPr="00C8211C">
        <w:rPr>
          <w:rFonts w:ascii="Arial" w:hAnsi="Arial" w:cs="Arial"/>
          <w:lang w:val="x-none"/>
        </w:rPr>
        <w:t>. V případě poslední dílčí faktury v daném roce je možno vyúčtovat veškeré práce provedené k datu vystavení faktury bez ohledu na stanovené uzlové body. Pro vystavení takové faktury platí podmínky uvedené v bodu 3. a. tohoto článku týkající se schvalovacího protokolu a součástí faktury.</w:t>
      </w:r>
      <w:bookmarkEnd w:id="10"/>
    </w:p>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C8211C">
        <w:rPr>
          <w:rFonts w:ascii="Arial" w:hAnsi="Arial" w:cs="Arial"/>
        </w:rPr>
        <w:t>Daňový doklad (</w:t>
      </w:r>
      <w:r w:rsidRPr="00C8211C">
        <w:rPr>
          <w:rFonts w:ascii="Arial" w:hAnsi="Arial" w:cs="Arial"/>
          <w:lang w:val="x-none"/>
        </w:rPr>
        <w:t>Faktura</w:t>
      </w:r>
      <w:r w:rsidRPr="00C8211C">
        <w:rPr>
          <w:rFonts w:ascii="Arial" w:hAnsi="Arial" w:cs="Arial"/>
        </w:rPr>
        <w:t>)</w:t>
      </w:r>
      <w:r w:rsidRPr="00C8211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w:t>
      </w:r>
      <w:r w:rsidRPr="00594BBC">
        <w:rPr>
          <w:rFonts w:ascii="Arial" w:hAnsi="Arial" w:cs="Arial"/>
          <w:lang w:val="x-none"/>
        </w:rPr>
        <w:t xml:space="preserve">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77777777" w:rsidR="00FB05C7" w:rsidRPr="0091603E"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2DA78002" w14:textId="62A9D2E5" w:rsidR="00CC70FE" w:rsidRPr="00C8211C" w:rsidRDefault="00FB05C7" w:rsidP="00FB05C7">
      <w:pPr>
        <w:pStyle w:val="Odstavecseseznamem"/>
        <w:numPr>
          <w:ilvl w:val="0"/>
          <w:numId w:val="12"/>
        </w:numPr>
        <w:jc w:val="both"/>
        <w:rPr>
          <w:rFonts w:ascii="Arial" w:hAnsi="Arial" w:cs="Arial"/>
          <w:lang w:val="x-none"/>
        </w:rPr>
      </w:pPr>
      <w:r w:rsidRPr="0091603E">
        <w:rPr>
          <w:rFonts w:ascii="Arial" w:hAnsi="Arial" w:cs="Arial"/>
        </w:rPr>
        <w:lastRenderedPageBreak/>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a převzetí </w:t>
      </w:r>
      <w:r w:rsidRPr="0091603E">
        <w:rPr>
          <w:rFonts w:ascii="Arial" w:hAnsi="Arial" w:cs="Arial"/>
          <w:lang w:val="x-none"/>
        </w:rPr>
        <w:t xml:space="preserve">díla, řádně podepsaného za obě smluvní strany. Převzaté práce budou oceněny jednotkovými cenami, dle k této smlouvě přiloženého oceněného soupisu prací. Fakturované částky </w:t>
      </w:r>
      <w:r w:rsidRPr="00C8211C">
        <w:rPr>
          <w:rFonts w:ascii="Arial" w:hAnsi="Arial" w:cs="Arial"/>
          <w:lang w:val="x-none"/>
        </w:rPr>
        <w:t xml:space="preserve">budou </w:t>
      </w:r>
      <w:bookmarkStart w:id="11" w:name="_Hlk13050286"/>
      <w:r w:rsidR="0029535F" w:rsidRPr="00C8211C">
        <w:rPr>
          <w:rFonts w:ascii="Arial" w:hAnsi="Arial" w:cs="Arial"/>
        </w:rPr>
        <w:t>uvedeny dle SoD</w:t>
      </w:r>
      <w:r w:rsidR="0029535F" w:rsidRPr="00C8211C">
        <w:rPr>
          <w:rFonts w:ascii="Arial" w:hAnsi="Arial" w:cs="Arial"/>
          <w:lang w:val="x-none"/>
        </w:rPr>
        <w:t>.</w:t>
      </w:r>
      <w:bookmarkEnd w:id="11"/>
    </w:p>
    <w:p w14:paraId="0DE69530" w14:textId="77777777" w:rsidR="00CC70FE" w:rsidRPr="00C8211C" w:rsidRDefault="00CC70FE" w:rsidP="00381351">
      <w:pPr>
        <w:pStyle w:val="Odstavecseseznamem"/>
        <w:numPr>
          <w:ilvl w:val="0"/>
          <w:numId w:val="12"/>
        </w:numPr>
        <w:jc w:val="both"/>
        <w:rPr>
          <w:rFonts w:ascii="Arial" w:hAnsi="Arial" w:cs="Arial"/>
        </w:rPr>
      </w:pPr>
      <w:r w:rsidRPr="00C8211C">
        <w:rPr>
          <w:rFonts w:ascii="Arial" w:hAnsi="Arial" w:cs="Arial"/>
        </w:rPr>
        <w:t>Na faktuře pro objednatele bude zhotovitel uvádět:</w:t>
      </w:r>
    </w:p>
    <w:p w14:paraId="61F5F859" w14:textId="77777777" w:rsidR="00CC70FE" w:rsidRPr="00C8211C" w:rsidRDefault="00CC70FE" w:rsidP="00F26DA0">
      <w:pPr>
        <w:pStyle w:val="Odstavecseseznamem"/>
        <w:jc w:val="both"/>
        <w:rPr>
          <w:rFonts w:ascii="Arial" w:hAnsi="Arial" w:cs="Arial"/>
        </w:rPr>
      </w:pPr>
      <w:r w:rsidRPr="00C8211C">
        <w:rPr>
          <w:rFonts w:ascii="Arial" w:hAnsi="Arial" w:cs="Arial"/>
        </w:rPr>
        <w:t>Odběratel: Státní pozemkový úřad, Praha 3, Husinecká 1024/</w:t>
      </w:r>
      <w:proofErr w:type="gramStart"/>
      <w:r w:rsidRPr="00C8211C">
        <w:rPr>
          <w:rFonts w:ascii="Arial" w:hAnsi="Arial" w:cs="Arial"/>
        </w:rPr>
        <w:t>11a</w:t>
      </w:r>
      <w:proofErr w:type="gramEnd"/>
      <w:r w:rsidRPr="00C8211C">
        <w:rPr>
          <w:rFonts w:ascii="Arial" w:hAnsi="Arial" w:cs="Arial"/>
        </w:rPr>
        <w:t>, PSČ 130 00, IČ</w:t>
      </w:r>
      <w:r w:rsidR="00BF5C9A" w:rsidRPr="00C8211C">
        <w:rPr>
          <w:rFonts w:ascii="Arial" w:hAnsi="Arial" w:cs="Arial"/>
        </w:rPr>
        <w:t>O</w:t>
      </w:r>
      <w:r w:rsidRPr="00C8211C">
        <w:rPr>
          <w:rFonts w:ascii="Arial" w:hAnsi="Arial" w:cs="Arial"/>
        </w:rPr>
        <w:t xml:space="preserve"> 01312774</w:t>
      </w:r>
    </w:p>
    <w:p w14:paraId="34456B17" w14:textId="392F7AFA" w:rsidR="00CC70FE" w:rsidRPr="00C8211C" w:rsidRDefault="00CC70FE" w:rsidP="00F26DA0">
      <w:pPr>
        <w:pStyle w:val="Odstavecseseznamem"/>
        <w:jc w:val="both"/>
        <w:rPr>
          <w:rFonts w:ascii="Arial" w:hAnsi="Arial" w:cs="Arial"/>
        </w:rPr>
      </w:pPr>
      <w:r w:rsidRPr="00C8211C">
        <w:rPr>
          <w:rFonts w:ascii="Arial" w:hAnsi="Arial" w:cs="Arial"/>
        </w:rPr>
        <w:t xml:space="preserve">Konečný příjemce: Státní pozemkový úřad, </w:t>
      </w:r>
      <w:r w:rsidR="0007027E" w:rsidRPr="00C8211C">
        <w:rPr>
          <w:rFonts w:ascii="Arial" w:hAnsi="Arial" w:cs="Arial"/>
          <w:b/>
          <w:bCs/>
        </w:rPr>
        <w:t>KPÚ</w:t>
      </w:r>
      <w:r w:rsidR="00197DDB" w:rsidRPr="00C8211C">
        <w:rPr>
          <w:rFonts w:ascii="Arial" w:hAnsi="Arial" w:cs="Arial"/>
          <w:b/>
          <w:bCs/>
        </w:rPr>
        <w:t xml:space="preserve"> pro Plzeňský kraj</w:t>
      </w:r>
      <w:r w:rsidR="0007027E" w:rsidRPr="00C8211C">
        <w:rPr>
          <w:rFonts w:ascii="Arial" w:hAnsi="Arial" w:cs="Arial"/>
          <w:b/>
          <w:bCs/>
        </w:rPr>
        <w:t>,</w:t>
      </w:r>
      <w:r w:rsidR="00750EEE" w:rsidRPr="00C8211C">
        <w:rPr>
          <w:rFonts w:ascii="Arial" w:hAnsi="Arial" w:cs="Arial"/>
          <w:b/>
          <w:bCs/>
        </w:rPr>
        <w:t xml:space="preserve"> </w:t>
      </w:r>
      <w:r w:rsidR="00197DDB" w:rsidRPr="00C8211C">
        <w:rPr>
          <w:rFonts w:ascii="Arial" w:hAnsi="Arial" w:cs="Arial"/>
          <w:b/>
          <w:bCs/>
        </w:rPr>
        <w:t>Pobočka Klatovy, Čapkova 127/5, 339 01 Klatovy</w:t>
      </w:r>
    </w:p>
    <w:p w14:paraId="662A1563" w14:textId="77777777" w:rsidR="00CC70FE" w:rsidRPr="00C8211C" w:rsidRDefault="00CC70FE" w:rsidP="00381351">
      <w:pPr>
        <w:pStyle w:val="Odstavecseseznamem"/>
        <w:numPr>
          <w:ilvl w:val="0"/>
          <w:numId w:val="12"/>
        </w:numPr>
        <w:jc w:val="both"/>
        <w:rPr>
          <w:rFonts w:ascii="Arial" w:hAnsi="Arial" w:cs="Arial"/>
        </w:rPr>
      </w:pPr>
      <w:r w:rsidRPr="00C8211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02AE0170" w:rsidR="00CC70FE" w:rsidRPr="00594BBC" w:rsidRDefault="00CC70FE" w:rsidP="00381351">
      <w:pPr>
        <w:pStyle w:val="Odstavecseseznamem"/>
        <w:numPr>
          <w:ilvl w:val="0"/>
          <w:numId w:val="12"/>
        </w:numPr>
        <w:jc w:val="both"/>
        <w:rPr>
          <w:rFonts w:ascii="Arial" w:hAnsi="Arial" w:cs="Arial"/>
          <w:lang w:val="x-none"/>
        </w:rPr>
      </w:pPr>
      <w:r w:rsidRPr="00C8211C">
        <w:rPr>
          <w:rFonts w:ascii="Arial" w:hAnsi="Arial" w:cs="Arial"/>
          <w:lang w:val="x-none"/>
        </w:rPr>
        <w:t>Splatnost faktury se stanovuje na 30 kalendářních dnů</w:t>
      </w:r>
      <w:r w:rsidR="00576CB0" w:rsidRPr="00C8211C">
        <w:rPr>
          <w:rFonts w:ascii="Arial" w:hAnsi="Arial" w:cs="Arial"/>
        </w:rPr>
        <w:t xml:space="preserve"> od data doručení faktury objednateli</w:t>
      </w:r>
      <w:r w:rsidRPr="00C8211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w:t>
      </w:r>
      <w:r w:rsidRPr="00594BBC">
        <w:rPr>
          <w:rFonts w:ascii="Arial" w:hAnsi="Arial" w:cs="Arial"/>
          <w:lang w:val="x-none"/>
        </w:rPr>
        <w:t xml:space="preserve"> účtu zhotovitele.</w:t>
      </w:r>
      <w:r w:rsidRPr="00594BBC">
        <w:rPr>
          <w:rFonts w:ascii="Arial" w:hAnsi="Arial" w:cs="Arial"/>
        </w:rPr>
        <w:t xml:space="preserve"> Faktura musí být objednateli doručena nejpozději do 15.</w:t>
      </w:r>
      <w:r w:rsidR="007E4CA2">
        <w:rPr>
          <w:rFonts w:ascii="Arial" w:hAnsi="Arial" w:cs="Arial"/>
        </w:rPr>
        <w:t xml:space="preserve"> </w:t>
      </w:r>
      <w:r w:rsidRPr="00594BBC">
        <w:rPr>
          <w:rFonts w:ascii="Arial" w:hAnsi="Arial" w:cs="Arial"/>
        </w:rPr>
        <w:t>11. příslušného roku.</w:t>
      </w:r>
    </w:p>
    <w:p w14:paraId="091802F4" w14:textId="406F9F1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sidRPr="00594BBC">
        <w:rPr>
          <w:rFonts w:ascii="Arial" w:hAnsi="Arial" w:cs="Arial"/>
        </w:rPr>
        <w:br/>
      </w:r>
      <w:r w:rsidRPr="00594BBC">
        <w:rPr>
          <w:rFonts w:ascii="Arial" w:hAnsi="Arial" w:cs="Arial"/>
        </w:rPr>
        <w:t xml:space="preserve">v důsledku jednání či opomenutí objednatele nebo pokud na možné porušení předpisů zhotovitel objednatele předem neupozornil. </w:t>
      </w:r>
    </w:p>
    <w:p w14:paraId="7935F8B8" w14:textId="5FD38128"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w:t>
      </w:r>
      <w:r w:rsidR="007E4CA2">
        <w:rPr>
          <w:rFonts w:ascii="Arial" w:hAnsi="Arial" w:cs="Arial"/>
        </w:rPr>
        <w:t xml:space="preserve"> </w:t>
      </w:r>
      <w:r w:rsidRPr="00594BBC">
        <w:rPr>
          <w:rFonts w:ascii="Arial" w:hAnsi="Arial" w:cs="Arial"/>
          <w:lang w:val="x-none"/>
        </w:rPr>
        <w:t xml:space="preserve">k zaplacení faktury po obdržení potřebných finančních prostředků a že časová prodleva z těchto důvodů nebude započítána do doby splatnosti uvedené na faktuře </w:t>
      </w:r>
      <w:r w:rsidR="00AA45F3" w:rsidRPr="00594BBC">
        <w:rPr>
          <w:rFonts w:ascii="Arial" w:hAnsi="Arial" w:cs="Arial"/>
          <w:lang w:val="x-none"/>
        </w:rPr>
        <w:br/>
      </w:r>
      <w:r w:rsidRPr="00594BBC">
        <w:rPr>
          <w:rFonts w:ascii="Arial" w:hAnsi="Arial" w:cs="Arial"/>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1AE406CA" w14:textId="6A217DBF" w:rsidR="00E6175B" w:rsidRPr="00C8211C" w:rsidRDefault="00CC70FE" w:rsidP="006B54C6">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 xml:space="preserve">za každý i započatý den prodlení. Tím není dotčen ani omezen </w:t>
      </w:r>
      <w:r w:rsidRPr="00C8211C">
        <w:rPr>
          <w:rFonts w:ascii="Arial" w:hAnsi="Arial" w:cs="Arial"/>
          <w:lang w:val="x-none"/>
        </w:rPr>
        <w:t>nárok na náhradu vzniklé škody.</w:t>
      </w:r>
    </w:p>
    <w:p w14:paraId="38E52D27" w14:textId="228F8F71" w:rsidR="00245C7B" w:rsidRPr="00C8211C" w:rsidRDefault="00325832" w:rsidP="006B54C6">
      <w:pPr>
        <w:jc w:val="center"/>
        <w:rPr>
          <w:rFonts w:ascii="Arial" w:hAnsi="Arial" w:cs="Arial"/>
          <w:b/>
          <w:u w:val="single"/>
        </w:rPr>
      </w:pPr>
      <w:r w:rsidRPr="00C8211C">
        <w:rPr>
          <w:rFonts w:ascii="Arial" w:hAnsi="Arial" w:cs="Arial"/>
          <w:b/>
          <w:u w:val="single"/>
        </w:rPr>
        <w:t>Čl.</w:t>
      </w:r>
      <w:r w:rsidR="004C043C" w:rsidRPr="00C8211C">
        <w:rPr>
          <w:rFonts w:ascii="Arial" w:hAnsi="Arial" w:cs="Arial"/>
          <w:b/>
          <w:u w:val="single"/>
        </w:rPr>
        <w:t xml:space="preserve"> </w:t>
      </w:r>
      <w:r w:rsidRPr="00C8211C">
        <w:rPr>
          <w:rFonts w:ascii="Arial" w:hAnsi="Arial" w:cs="Arial"/>
          <w:b/>
          <w:u w:val="single"/>
        </w:rPr>
        <w:t>V</w:t>
      </w:r>
      <w:r w:rsidR="006B54C6" w:rsidRPr="00C8211C">
        <w:rPr>
          <w:rFonts w:ascii="Arial" w:hAnsi="Arial" w:cs="Arial"/>
          <w:b/>
          <w:u w:val="single"/>
        </w:rPr>
        <w:t xml:space="preserve"> </w:t>
      </w:r>
      <w:r w:rsidR="005643D1" w:rsidRPr="00C8211C">
        <w:rPr>
          <w:rFonts w:ascii="Arial" w:hAnsi="Arial" w:cs="Arial"/>
          <w:b/>
          <w:u w:val="single"/>
        </w:rPr>
        <w:t>Doba plnění</w:t>
      </w:r>
    </w:p>
    <w:p w14:paraId="4B020CBB" w14:textId="48726750" w:rsidR="00245C7B" w:rsidRPr="00C8211C" w:rsidRDefault="00245C7B" w:rsidP="00245C7B">
      <w:pPr>
        <w:pStyle w:val="Odstavecseseznamem"/>
        <w:numPr>
          <w:ilvl w:val="0"/>
          <w:numId w:val="30"/>
        </w:numPr>
        <w:jc w:val="both"/>
        <w:rPr>
          <w:rFonts w:ascii="Arial" w:hAnsi="Arial" w:cs="Arial"/>
          <w:lang w:val="x-none"/>
        </w:rPr>
      </w:pPr>
      <w:bookmarkStart w:id="12" w:name="_Ref376374899"/>
      <w:bookmarkStart w:id="13" w:name="_Ref376425265"/>
      <w:r w:rsidRPr="00C8211C">
        <w:rPr>
          <w:rFonts w:ascii="Arial" w:hAnsi="Arial" w:cs="Arial"/>
          <w:lang w:val="x-none"/>
        </w:rPr>
        <w:t>Dílo bude dokončeno nejpozději do</w:t>
      </w:r>
      <w:r w:rsidR="00750EEE" w:rsidRPr="00C8211C">
        <w:rPr>
          <w:rFonts w:ascii="Arial" w:hAnsi="Arial" w:cs="Arial"/>
        </w:rPr>
        <w:t xml:space="preserve"> </w:t>
      </w:r>
      <w:r w:rsidR="00C8211C" w:rsidRPr="00C8211C">
        <w:rPr>
          <w:rFonts w:ascii="Arial" w:hAnsi="Arial" w:cs="Arial"/>
          <w:b/>
          <w:lang w:val="x-none"/>
        </w:rPr>
        <w:t>06. 11. 2020.</w:t>
      </w:r>
    </w:p>
    <w:p w14:paraId="28AF3A6D" w14:textId="4DDF2236" w:rsidR="00245C7B" w:rsidRPr="00594BBC" w:rsidRDefault="00245C7B" w:rsidP="00F05046">
      <w:pPr>
        <w:pStyle w:val="Odstavecseseznamem"/>
        <w:numPr>
          <w:ilvl w:val="0"/>
          <w:numId w:val="30"/>
        </w:numPr>
        <w:jc w:val="both"/>
        <w:rPr>
          <w:rFonts w:ascii="Arial" w:hAnsi="Arial" w:cs="Arial"/>
          <w:lang w:val="x-none"/>
        </w:rPr>
      </w:pPr>
      <w:r w:rsidRPr="00C8211C">
        <w:rPr>
          <w:rFonts w:ascii="Arial" w:hAnsi="Arial" w:cs="Arial"/>
          <w:lang w:val="x-none"/>
        </w:rPr>
        <w:t>Objednatel se zavazuje předat staveniště</w:t>
      </w:r>
      <w:r w:rsidRPr="00C8211C">
        <w:rPr>
          <w:rFonts w:ascii="Arial" w:hAnsi="Arial" w:cs="Arial"/>
        </w:rPr>
        <w:t xml:space="preserve"> dle </w:t>
      </w:r>
      <w:r w:rsidR="00495A8D" w:rsidRPr="00C8211C">
        <w:rPr>
          <w:rFonts w:ascii="Arial" w:hAnsi="Arial" w:cs="Arial"/>
        </w:rPr>
        <w:t xml:space="preserve">čl. V odst. </w:t>
      </w:r>
      <w:r w:rsidR="00E265C5" w:rsidRPr="00C8211C">
        <w:rPr>
          <w:rFonts w:ascii="Arial" w:hAnsi="Arial" w:cs="Arial"/>
        </w:rPr>
        <w:t>4</w:t>
      </w:r>
      <w:r w:rsidR="00F05046" w:rsidRPr="00C8211C">
        <w:rPr>
          <w:rFonts w:ascii="Arial" w:hAnsi="Arial" w:cs="Arial"/>
        </w:rPr>
        <w:t xml:space="preserve"> této smlouvy.</w:t>
      </w:r>
      <w:r w:rsidRPr="00C8211C">
        <w:rPr>
          <w:rFonts w:ascii="Arial" w:hAnsi="Arial" w:cs="Arial"/>
        </w:rPr>
        <w:t xml:space="preserve"> </w:t>
      </w:r>
      <w:r w:rsidRPr="00C8211C">
        <w:rPr>
          <w:rFonts w:ascii="Arial" w:hAnsi="Arial" w:cs="Arial"/>
          <w:lang w:val="x-none"/>
        </w:rPr>
        <w:t xml:space="preserve">Zhotovitel </w:t>
      </w:r>
      <w:r w:rsidR="0094762E" w:rsidRPr="00C8211C">
        <w:rPr>
          <w:rFonts w:ascii="Arial" w:hAnsi="Arial" w:cs="Arial"/>
          <w:lang w:val="x-none"/>
        </w:rPr>
        <w:br/>
      </w:r>
      <w:r w:rsidRPr="00C8211C">
        <w:rPr>
          <w:rFonts w:ascii="Arial" w:hAnsi="Arial" w:cs="Arial"/>
          <w:lang w:val="x-none"/>
        </w:rPr>
        <w:t>je povinen zahájit</w:t>
      </w:r>
      <w:r w:rsidRPr="00C8211C">
        <w:rPr>
          <w:rFonts w:ascii="Arial" w:hAnsi="Arial" w:cs="Arial"/>
        </w:rPr>
        <w:t xml:space="preserve"> a ukončit práce v termínech dle </w:t>
      </w:r>
      <w:r w:rsidR="00495A8D" w:rsidRPr="00C8211C">
        <w:rPr>
          <w:rFonts w:ascii="Arial" w:hAnsi="Arial" w:cs="Arial"/>
        </w:rPr>
        <w:t>čl. V</w:t>
      </w:r>
      <w:r w:rsidR="00495A8D" w:rsidRPr="00594BBC">
        <w:rPr>
          <w:rFonts w:ascii="Arial" w:hAnsi="Arial" w:cs="Arial"/>
        </w:rPr>
        <w:t xml:space="preserve"> odst. </w:t>
      </w:r>
      <w:r w:rsidR="00E265C5">
        <w:rPr>
          <w:rFonts w:ascii="Arial" w:hAnsi="Arial" w:cs="Arial"/>
        </w:rPr>
        <w:t>4</w:t>
      </w:r>
      <w:r w:rsidR="00495A8D" w:rsidRPr="00594BBC">
        <w:rPr>
          <w:rFonts w:ascii="Arial" w:hAnsi="Arial" w:cs="Arial"/>
        </w:rPr>
        <w:t xml:space="preserve"> </w:t>
      </w:r>
      <w:r w:rsidR="000453FC" w:rsidRPr="00594BBC">
        <w:rPr>
          <w:rFonts w:ascii="Arial" w:hAnsi="Arial" w:cs="Arial"/>
        </w:rPr>
        <w:t>této smlouvy.</w:t>
      </w:r>
      <w:r w:rsidRPr="00594BBC">
        <w:rPr>
          <w:rFonts w:ascii="Arial" w:hAnsi="Arial" w:cs="Arial"/>
          <w:lang w:val="x-none"/>
        </w:rPr>
        <w:t xml:space="preserve"> Dobou </w:t>
      </w:r>
      <w:r w:rsidRPr="00594BBC">
        <w:rPr>
          <w:rFonts w:ascii="Arial" w:hAnsi="Arial" w:cs="Arial"/>
          <w:lang w:val="x-none"/>
        </w:rPr>
        <w:lastRenderedPageBreak/>
        <w:t>plnění se rozumí úplné dokončení a předání díla objednateli včetně odstranění případných vad a nedodělků</w:t>
      </w:r>
      <w:r w:rsidR="00F05046" w:rsidRPr="00594BBC">
        <w:rPr>
          <w:rFonts w:ascii="Arial" w:hAnsi="Arial" w:cs="Arial"/>
        </w:rPr>
        <w:t xml:space="preserve"> a</w:t>
      </w:r>
      <w:r w:rsidRPr="00594BBC">
        <w:rPr>
          <w:rFonts w:ascii="Arial" w:hAnsi="Arial" w:cs="Arial"/>
          <w:lang w:val="x-none"/>
        </w:rPr>
        <w:t xml:space="preserve"> vyklizení staveniště</w:t>
      </w:r>
      <w:r w:rsidR="00F05046" w:rsidRPr="00594BBC">
        <w:rPr>
          <w:rFonts w:ascii="Arial" w:hAnsi="Arial" w:cs="Arial"/>
        </w:rPr>
        <w:t>.</w:t>
      </w:r>
      <w:r w:rsidRPr="00594BBC">
        <w:rPr>
          <w:rFonts w:ascii="Arial" w:hAnsi="Arial" w:cs="Arial"/>
          <w:lang w:val="x-none"/>
        </w:rPr>
        <w:t xml:space="preserve"> Bude-li objednatelem dán příkaz </w:t>
      </w:r>
      <w:r w:rsidR="0094762E" w:rsidRPr="00594BBC">
        <w:rPr>
          <w:rFonts w:ascii="Arial" w:hAnsi="Arial" w:cs="Arial"/>
          <w:lang w:val="x-none"/>
        </w:rPr>
        <w:br/>
      </w:r>
      <w:r w:rsidRPr="00594BBC">
        <w:rPr>
          <w:rFonts w:ascii="Arial" w:hAnsi="Arial" w:cs="Arial"/>
          <w:lang w:val="x-none"/>
        </w:rPr>
        <w:t xml:space="preserve">k dočasnému zastavení prací na díle (sistace) </w:t>
      </w:r>
      <w:r w:rsidRPr="00594BBC">
        <w:rPr>
          <w:rFonts w:ascii="Arial" w:hAnsi="Arial" w:cs="Arial"/>
        </w:rPr>
        <w:t xml:space="preserve"> </w:t>
      </w:r>
      <w:r w:rsidRPr="00594BBC">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12"/>
      <w:bookmarkEnd w:id="13"/>
    </w:p>
    <w:p w14:paraId="06DEFEFF" w14:textId="3D5D4E6E"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r w:rsidR="00C8211C">
        <w:rPr>
          <w:rFonts w:ascii="Arial" w:hAnsi="Arial" w:cs="Arial"/>
          <w:lang w:val="x-none"/>
        </w:rPr>
        <w:tab/>
      </w:r>
      <w:r w:rsidR="00C8211C">
        <w:rPr>
          <w:rFonts w:ascii="Arial" w:hAnsi="Arial" w:cs="Arial"/>
          <w:b/>
        </w:rPr>
        <w:t>16. 09. 2020</w:t>
      </w:r>
    </w:p>
    <w:p w14:paraId="33E93BCD" w14:textId="13EA7665" w:rsidR="00245C7B" w:rsidRPr="00086636"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zahájení </w:t>
      </w:r>
      <w:r w:rsidRPr="00086636">
        <w:rPr>
          <w:rFonts w:ascii="Arial" w:hAnsi="Arial" w:cs="Arial"/>
          <w:lang w:val="x-none"/>
        </w:rPr>
        <w:t xml:space="preserve">stavebních prací: </w:t>
      </w:r>
      <w:r w:rsidR="00C8211C" w:rsidRPr="00086636">
        <w:rPr>
          <w:rFonts w:ascii="Arial" w:hAnsi="Arial" w:cs="Arial"/>
          <w:lang w:val="x-none"/>
        </w:rPr>
        <w:tab/>
      </w:r>
      <w:r w:rsidR="00C8211C" w:rsidRPr="00086636">
        <w:rPr>
          <w:rFonts w:ascii="Arial" w:hAnsi="Arial" w:cs="Arial"/>
          <w:lang w:val="x-none"/>
        </w:rPr>
        <w:tab/>
      </w:r>
      <w:r w:rsidR="00C8211C" w:rsidRPr="00086636">
        <w:rPr>
          <w:rFonts w:ascii="Arial" w:hAnsi="Arial" w:cs="Arial"/>
          <w:b/>
        </w:rPr>
        <w:t>18. 09. 2020</w:t>
      </w:r>
    </w:p>
    <w:p w14:paraId="15A80609" w14:textId="02B00892" w:rsidR="00245C7B" w:rsidRPr="00086636" w:rsidRDefault="00245C7B" w:rsidP="001C5C37">
      <w:pPr>
        <w:pStyle w:val="Odstavecseseznamem"/>
        <w:numPr>
          <w:ilvl w:val="0"/>
          <w:numId w:val="36"/>
        </w:numPr>
        <w:rPr>
          <w:rFonts w:ascii="Arial" w:hAnsi="Arial" w:cs="Arial"/>
          <w:lang w:val="x-none"/>
        </w:rPr>
      </w:pPr>
      <w:bookmarkStart w:id="14" w:name="_Ref376426038"/>
      <w:r w:rsidRPr="00086636">
        <w:rPr>
          <w:rFonts w:ascii="Arial" w:hAnsi="Arial" w:cs="Arial"/>
          <w:lang w:val="x-none"/>
        </w:rPr>
        <w:t xml:space="preserve">Termín dokončení stavebních prací: </w:t>
      </w:r>
      <w:bookmarkEnd w:id="14"/>
      <w:r w:rsidR="00C8211C" w:rsidRPr="00086636">
        <w:rPr>
          <w:rFonts w:ascii="Arial" w:hAnsi="Arial" w:cs="Arial"/>
          <w:lang w:val="x-none"/>
        </w:rPr>
        <w:tab/>
      </w:r>
      <w:r w:rsidR="00C8211C" w:rsidRPr="00086636">
        <w:rPr>
          <w:rFonts w:ascii="Arial" w:hAnsi="Arial" w:cs="Arial"/>
          <w:b/>
        </w:rPr>
        <w:t>05. 11. 2020</w:t>
      </w:r>
    </w:p>
    <w:p w14:paraId="69FC4396" w14:textId="216235AA" w:rsidR="00245C7B" w:rsidRPr="00086636" w:rsidRDefault="00C241A3" w:rsidP="001C5C37">
      <w:pPr>
        <w:pStyle w:val="Odstavecseseznamem"/>
        <w:numPr>
          <w:ilvl w:val="0"/>
          <w:numId w:val="36"/>
        </w:numPr>
        <w:rPr>
          <w:rFonts w:ascii="Arial" w:hAnsi="Arial" w:cs="Arial"/>
          <w:lang w:val="x-none"/>
        </w:rPr>
      </w:pPr>
      <w:r w:rsidRPr="00086636">
        <w:rPr>
          <w:rFonts w:ascii="Arial" w:hAnsi="Arial" w:cs="Arial"/>
          <w:lang w:val="x-none"/>
        </w:rPr>
        <w:t>Termín předání a</w:t>
      </w:r>
      <w:r w:rsidRPr="00086636">
        <w:rPr>
          <w:rFonts w:ascii="Arial" w:hAnsi="Arial" w:cs="Arial"/>
        </w:rPr>
        <w:t xml:space="preserve"> </w:t>
      </w:r>
      <w:r w:rsidRPr="00086636">
        <w:rPr>
          <w:rFonts w:ascii="Arial" w:hAnsi="Arial" w:cs="Arial"/>
          <w:lang w:val="x-none"/>
        </w:rPr>
        <w:t>převzetí</w:t>
      </w:r>
      <w:r w:rsidRPr="00086636">
        <w:rPr>
          <w:rFonts w:ascii="Arial" w:hAnsi="Arial" w:cs="Arial"/>
        </w:rPr>
        <w:t xml:space="preserve"> díla</w:t>
      </w:r>
      <w:r w:rsidR="001C5C37" w:rsidRPr="00086636">
        <w:rPr>
          <w:rFonts w:ascii="Arial" w:hAnsi="Arial" w:cs="Arial"/>
        </w:rPr>
        <w:t>:</w:t>
      </w:r>
      <w:r w:rsidRPr="00086636">
        <w:rPr>
          <w:rFonts w:ascii="Arial" w:hAnsi="Arial" w:cs="Arial"/>
        </w:rPr>
        <w:t xml:space="preserve"> </w:t>
      </w:r>
      <w:r w:rsidR="00C8211C" w:rsidRPr="00086636">
        <w:rPr>
          <w:rFonts w:ascii="Arial" w:hAnsi="Arial" w:cs="Arial"/>
        </w:rPr>
        <w:tab/>
      </w:r>
      <w:r w:rsidR="00C8211C" w:rsidRPr="00086636">
        <w:rPr>
          <w:rFonts w:ascii="Arial" w:hAnsi="Arial" w:cs="Arial"/>
        </w:rPr>
        <w:tab/>
      </w:r>
      <w:r w:rsidR="00C8211C" w:rsidRPr="00086636">
        <w:rPr>
          <w:rFonts w:ascii="Arial" w:hAnsi="Arial" w:cs="Arial"/>
          <w:b/>
        </w:rPr>
        <w:t>06. 11. 2020</w:t>
      </w:r>
    </w:p>
    <w:p w14:paraId="0DB9B3CD" w14:textId="454D3006" w:rsidR="00C241A3" w:rsidRPr="00086636" w:rsidRDefault="00245C7B" w:rsidP="00C8211C">
      <w:pPr>
        <w:pStyle w:val="Odstavecseseznamem"/>
        <w:ind w:left="1824" w:firstLine="696"/>
        <w:jc w:val="both"/>
        <w:rPr>
          <w:rFonts w:ascii="Arial" w:hAnsi="Arial" w:cs="Arial"/>
        </w:rPr>
      </w:pPr>
      <w:bookmarkStart w:id="15" w:name="_Ref376426040"/>
      <w:r w:rsidRPr="00086636">
        <w:rPr>
          <w:rFonts w:ascii="Arial" w:hAnsi="Arial" w:cs="Arial"/>
          <w:lang w:val="x-none"/>
        </w:rPr>
        <w:t>(protokolární předání a převzetí řádně dokončeného díla</w:t>
      </w:r>
      <w:bookmarkEnd w:id="15"/>
      <w:r w:rsidRPr="00086636">
        <w:rPr>
          <w:rFonts w:ascii="Arial" w:hAnsi="Arial" w:cs="Arial"/>
        </w:rPr>
        <w:t>)</w:t>
      </w:r>
    </w:p>
    <w:p w14:paraId="7B5EB355" w14:textId="0F7DD38D" w:rsidR="00245C7B" w:rsidRPr="00086636" w:rsidRDefault="00245C7B" w:rsidP="00C8211C">
      <w:pPr>
        <w:pStyle w:val="Odstavecseseznamem"/>
        <w:numPr>
          <w:ilvl w:val="0"/>
          <w:numId w:val="30"/>
        </w:numPr>
        <w:jc w:val="both"/>
        <w:rPr>
          <w:rFonts w:ascii="Arial" w:hAnsi="Arial" w:cs="Arial"/>
        </w:rPr>
      </w:pPr>
      <w:bookmarkStart w:id="16" w:name="_Ref376425258"/>
      <w:r w:rsidRPr="00086636">
        <w:rPr>
          <w:rFonts w:ascii="Arial" w:hAnsi="Arial" w:cs="Arial"/>
          <w:lang w:val="x-none"/>
        </w:rPr>
        <w:t>Zhotovitel se dále zavazuje provést dílo v  termínech</w:t>
      </w:r>
      <w:r w:rsidRPr="00086636" w:rsidDel="00FA550A">
        <w:rPr>
          <w:rFonts w:ascii="Arial" w:hAnsi="Arial" w:cs="Arial"/>
          <w:lang w:val="x-none"/>
        </w:rPr>
        <w:t xml:space="preserve"> </w:t>
      </w:r>
      <w:r w:rsidRPr="00086636">
        <w:rPr>
          <w:rFonts w:ascii="Arial" w:hAnsi="Arial" w:cs="Arial"/>
          <w:lang w:val="x-none"/>
        </w:rPr>
        <w:t xml:space="preserve">uvedených v </w:t>
      </w:r>
      <w:bookmarkStart w:id="17" w:name="_Ref376374895"/>
      <w:r w:rsidRPr="00086636">
        <w:rPr>
          <w:rFonts w:ascii="Arial" w:hAnsi="Arial" w:cs="Arial"/>
          <w:lang w:val="x-none"/>
        </w:rPr>
        <w:t>podrobném časovém harmonogramu postupu prací, je</w:t>
      </w:r>
      <w:r w:rsidR="007B7429" w:rsidRPr="00086636">
        <w:rPr>
          <w:rFonts w:ascii="Arial" w:hAnsi="Arial" w:cs="Arial"/>
        </w:rPr>
        <w:t>n</w:t>
      </w:r>
      <w:r w:rsidRPr="00086636">
        <w:rPr>
          <w:rFonts w:ascii="Arial" w:hAnsi="Arial" w:cs="Arial"/>
          <w:lang w:val="x-none"/>
        </w:rPr>
        <w:t xml:space="preserve">ž zhotovitel uvedl jako součást své nabídky a </w:t>
      </w:r>
      <w:r w:rsidR="00693320" w:rsidRPr="00086636">
        <w:rPr>
          <w:rFonts w:ascii="Arial" w:hAnsi="Arial" w:cs="Arial"/>
        </w:rPr>
        <w:t>který</w:t>
      </w:r>
      <w:r w:rsidR="00693320" w:rsidRPr="00086636">
        <w:rPr>
          <w:rFonts w:ascii="Arial" w:hAnsi="Arial" w:cs="Arial"/>
          <w:lang w:val="x-none"/>
        </w:rPr>
        <w:t xml:space="preserve"> </w:t>
      </w:r>
      <w:r w:rsidRPr="00086636">
        <w:rPr>
          <w:rFonts w:ascii="Arial" w:hAnsi="Arial" w:cs="Arial"/>
          <w:lang w:val="x-none"/>
        </w:rPr>
        <w:t xml:space="preserve">je pro zhotovitele závazný. Tento </w:t>
      </w:r>
      <w:r w:rsidRPr="00086636">
        <w:rPr>
          <w:rFonts w:ascii="Arial" w:hAnsi="Arial" w:cs="Arial"/>
        </w:rPr>
        <w:t>závazný</w:t>
      </w:r>
      <w:r w:rsidRPr="00086636">
        <w:rPr>
          <w:rFonts w:ascii="Arial" w:hAnsi="Arial" w:cs="Arial"/>
          <w:lang w:val="x-none"/>
        </w:rPr>
        <w:t xml:space="preserve"> </w:t>
      </w:r>
      <w:r w:rsidRPr="00086636">
        <w:rPr>
          <w:rFonts w:ascii="Arial" w:hAnsi="Arial" w:cs="Arial"/>
        </w:rPr>
        <w:t xml:space="preserve">podrobný </w:t>
      </w:r>
      <w:r w:rsidRPr="00086636">
        <w:rPr>
          <w:rFonts w:ascii="Arial" w:hAnsi="Arial" w:cs="Arial"/>
          <w:lang w:val="x-none"/>
        </w:rPr>
        <w:t xml:space="preserve">harmonogram je nedílnou součástí této smlouvy jako její </w:t>
      </w:r>
      <w:r w:rsidR="007E4CA2" w:rsidRPr="00086636">
        <w:rPr>
          <w:rFonts w:ascii="Arial" w:hAnsi="Arial" w:cs="Arial"/>
        </w:rPr>
        <w:t>P</w:t>
      </w:r>
      <w:proofErr w:type="spellStart"/>
      <w:r w:rsidRPr="00086636">
        <w:rPr>
          <w:rFonts w:ascii="Arial" w:hAnsi="Arial" w:cs="Arial"/>
          <w:lang w:val="x-none"/>
        </w:rPr>
        <w:t>říloha</w:t>
      </w:r>
      <w:proofErr w:type="spellEnd"/>
      <w:r w:rsidRPr="00086636">
        <w:rPr>
          <w:rFonts w:ascii="Arial" w:hAnsi="Arial" w:cs="Arial"/>
          <w:lang w:val="x-none"/>
        </w:rPr>
        <w:t xml:space="preserve"> č. </w:t>
      </w:r>
      <w:r w:rsidRPr="00086636">
        <w:rPr>
          <w:rFonts w:ascii="Arial" w:hAnsi="Arial" w:cs="Arial"/>
        </w:rPr>
        <w:t>1</w:t>
      </w:r>
      <w:r w:rsidRPr="00086636">
        <w:rPr>
          <w:rFonts w:ascii="Arial" w:hAnsi="Arial" w:cs="Arial"/>
          <w:lang w:val="x-none"/>
        </w:rPr>
        <w:t xml:space="preserve">. </w:t>
      </w:r>
      <w:bookmarkEnd w:id="16"/>
      <w:bookmarkEnd w:id="17"/>
    </w:p>
    <w:p w14:paraId="05593876" w14:textId="2F6ADE7A" w:rsidR="00245C7B" w:rsidRPr="00594BBC" w:rsidRDefault="00245C7B" w:rsidP="00245C7B">
      <w:pPr>
        <w:pStyle w:val="Odstavecseseznamem"/>
        <w:numPr>
          <w:ilvl w:val="0"/>
          <w:numId w:val="30"/>
        </w:numPr>
        <w:jc w:val="both"/>
        <w:rPr>
          <w:rFonts w:ascii="Arial" w:hAnsi="Arial" w:cs="Arial"/>
        </w:rPr>
      </w:pPr>
      <w:r w:rsidRPr="00086636">
        <w:rPr>
          <w:rFonts w:ascii="Arial" w:hAnsi="Arial" w:cs="Arial"/>
        </w:rPr>
        <w:t>Žádost o kolaudaci podává u stavebního nebo speciálního úřadu objednatel, na základě písemného oznámení zhotovitele, že stavební práce jsou</w:t>
      </w:r>
      <w:r w:rsidRPr="00594BBC">
        <w:rPr>
          <w:rFonts w:ascii="Arial" w:hAnsi="Arial" w:cs="Arial"/>
        </w:rPr>
        <w:t xml:space="preserve"> dokončeny a stavba </w:t>
      </w:r>
      <w:r w:rsidR="0094762E" w:rsidRPr="00594BBC">
        <w:rPr>
          <w:rFonts w:ascii="Arial" w:hAnsi="Arial" w:cs="Arial"/>
        </w:rPr>
        <w:br/>
      </w:r>
      <w:r w:rsidRPr="00594BBC">
        <w:rPr>
          <w:rFonts w:ascii="Arial" w:hAnsi="Arial" w:cs="Arial"/>
        </w:rPr>
        <w:t>je připravena ke kolaudačnímu řízení.</w:t>
      </w:r>
    </w:p>
    <w:p w14:paraId="489EAD8C" w14:textId="4F6508A9"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2AACAC59"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w:t>
      </w:r>
      <w:r w:rsidR="007E4CA2">
        <w:rPr>
          <w:rFonts w:ascii="Arial" w:hAnsi="Arial" w:cs="Arial"/>
        </w:rPr>
        <w:t>P</w:t>
      </w:r>
      <w:proofErr w:type="spellStart"/>
      <w:r w:rsidRPr="00594BBC">
        <w:rPr>
          <w:rFonts w:ascii="Arial" w:hAnsi="Arial" w:cs="Arial"/>
          <w:lang w:val="x-none"/>
        </w:rPr>
        <w:t>říloze</w:t>
      </w:r>
      <w:proofErr w:type="spellEnd"/>
      <w:r w:rsidRPr="00594BBC">
        <w:rPr>
          <w:rFonts w:ascii="Arial" w:hAnsi="Arial" w:cs="Arial"/>
          <w:lang w:val="x-none"/>
        </w:rPr>
        <w:t xml:space="preserve"> č. 1 této smlouvy, vyklizené a prosté práv třetích stran, o čemž bude proveden zápis.</w:t>
      </w:r>
    </w:p>
    <w:p w14:paraId="3BCD9FF4"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lastRenderedPageBreak/>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DBE12C8" w14:textId="162CFB98" w:rsidR="00737711" w:rsidRPr="005A4973" w:rsidRDefault="002A0E91" w:rsidP="00737711">
      <w:pPr>
        <w:pStyle w:val="Odstavecseseznamem"/>
        <w:numPr>
          <w:ilvl w:val="0"/>
          <w:numId w:val="16"/>
        </w:numPr>
        <w:jc w:val="both"/>
        <w:rPr>
          <w:rFonts w:ascii="Arial" w:hAnsi="Arial" w:cs="Arial"/>
        </w:rPr>
      </w:pPr>
      <w:r w:rsidRPr="00737711">
        <w:rPr>
          <w:rFonts w:ascii="Arial" w:hAnsi="Arial" w:cs="Arial"/>
          <w:lang w:val="x-none"/>
        </w:rPr>
        <w:t xml:space="preserve">Zhotovitel </w:t>
      </w:r>
      <w:r w:rsidRPr="00737711">
        <w:rPr>
          <w:rFonts w:ascii="Arial" w:hAnsi="Arial" w:cs="Arial"/>
        </w:rPr>
        <w:t>je povinen</w:t>
      </w:r>
      <w:r w:rsidR="009A6F40" w:rsidRPr="00737711">
        <w:rPr>
          <w:rFonts w:ascii="Arial" w:hAnsi="Arial" w:cs="Arial"/>
          <w:lang w:val="x-none"/>
        </w:rPr>
        <w:t xml:space="preserve"> vést stavební deník v rozsahu vyhlášky č. 499/2006 Sb. </w:t>
      </w:r>
      <w:r w:rsidR="00AA45F3" w:rsidRPr="00737711">
        <w:rPr>
          <w:rFonts w:ascii="Arial" w:hAnsi="Arial" w:cs="Arial"/>
          <w:lang w:val="x-none"/>
        </w:rPr>
        <w:br/>
      </w:r>
      <w:r w:rsidR="009A6F40" w:rsidRPr="00737711">
        <w:rPr>
          <w:rFonts w:ascii="Arial" w:hAnsi="Arial" w:cs="Arial"/>
          <w:lang w:val="x-none"/>
        </w:rPr>
        <w:t>o dokumentaci staveb</w:t>
      </w:r>
      <w:r w:rsidR="007E4CA2" w:rsidRPr="00737711">
        <w:rPr>
          <w:rFonts w:ascii="Arial" w:hAnsi="Arial" w:cs="Arial"/>
        </w:rPr>
        <w:t>,</w:t>
      </w:r>
      <w:bookmarkStart w:id="18" w:name="_Hlk16773357"/>
      <w:r w:rsidR="007E4CA2" w:rsidRPr="00737711">
        <w:rPr>
          <w:rFonts w:ascii="Arial" w:hAnsi="Arial" w:cs="Arial"/>
        </w:rPr>
        <w:t xml:space="preserve"> ve znění pozdějších předpisů (dále jen „vyhláška č. 499/2006 Sb.“)</w:t>
      </w:r>
      <w:r w:rsidR="009A6F40" w:rsidRPr="00737711">
        <w:rPr>
          <w:rFonts w:ascii="Arial" w:hAnsi="Arial" w:cs="Arial"/>
          <w:lang w:val="x-none"/>
        </w:rPr>
        <w:t xml:space="preserve">. </w:t>
      </w:r>
      <w:bookmarkEnd w:id="18"/>
      <w:r w:rsidR="009A6F40" w:rsidRPr="00737711">
        <w:rPr>
          <w:rFonts w:ascii="Arial" w:hAnsi="Arial" w:cs="Arial"/>
          <w:lang w:val="x-none"/>
        </w:rPr>
        <w:t>Do stavebního deníku se zapisují všechny skutečnosti rozhodné pro plnění smlouvy.</w:t>
      </w:r>
      <w:r w:rsidR="009A6F40" w:rsidRPr="00737711">
        <w:rPr>
          <w:rFonts w:ascii="Arial" w:hAnsi="Arial" w:cs="Arial"/>
        </w:rPr>
        <w:t xml:space="preserve"> Zhotovitel je povinen vést </w:t>
      </w:r>
      <w:r w:rsidR="00737711" w:rsidRPr="00737711">
        <w:rPr>
          <w:rFonts w:ascii="Arial" w:hAnsi="Arial" w:cs="Arial"/>
        </w:rPr>
        <w:t xml:space="preserve">ve </w:t>
      </w:r>
      <w:r w:rsidR="009A6F40" w:rsidRPr="00737711">
        <w:rPr>
          <w:rFonts w:ascii="Arial" w:hAnsi="Arial" w:cs="Arial"/>
        </w:rPr>
        <w:t>stavební</w:t>
      </w:r>
      <w:r w:rsidR="00737711" w:rsidRPr="00737711">
        <w:rPr>
          <w:rFonts w:ascii="Arial" w:hAnsi="Arial" w:cs="Arial"/>
        </w:rPr>
        <w:t>m</w:t>
      </w:r>
      <w:r w:rsidR="009A6F40" w:rsidRPr="00737711">
        <w:rPr>
          <w:rFonts w:ascii="Arial" w:hAnsi="Arial" w:cs="Arial"/>
        </w:rPr>
        <w:t xml:space="preserve"> deník</w:t>
      </w:r>
      <w:r w:rsidR="00737711" w:rsidRPr="00737711">
        <w:rPr>
          <w:rFonts w:ascii="Arial" w:hAnsi="Arial" w:cs="Arial"/>
        </w:rPr>
        <w:t>u záznamy</w:t>
      </w:r>
      <w:r w:rsidR="009A6F40" w:rsidRPr="00737711">
        <w:rPr>
          <w:rFonts w:ascii="Arial" w:hAnsi="Arial" w:cs="Arial"/>
        </w:rPr>
        <w:t xml:space="preserve"> o</w:t>
      </w:r>
      <w:r w:rsidR="007E4CA2" w:rsidRPr="007E4CA2">
        <w:t xml:space="preserve"> </w:t>
      </w:r>
      <w:r w:rsidR="00737711">
        <w:t xml:space="preserve">stavebních </w:t>
      </w:r>
      <w:r w:rsidR="007E4CA2" w:rsidRPr="00737711">
        <w:rPr>
          <w:rFonts w:ascii="Arial" w:hAnsi="Arial" w:cs="Arial"/>
        </w:rPr>
        <w:t>pracích, které provádí sám nebo jeho dodavatelé o</w:t>
      </w:r>
      <w:r w:rsidR="009A6F40" w:rsidRPr="00737711">
        <w:rPr>
          <w:rFonts w:ascii="Arial" w:hAnsi="Arial" w:cs="Arial"/>
        </w:rPr>
        <w:t xml:space="preserve">de dne, kdy byly </w:t>
      </w:r>
      <w:r w:rsidR="00456E78" w:rsidRPr="00737711">
        <w:rPr>
          <w:rFonts w:ascii="Arial" w:hAnsi="Arial" w:cs="Arial"/>
        </w:rPr>
        <w:t>tyto</w:t>
      </w:r>
      <w:r w:rsidR="009A6F40" w:rsidRPr="00737711">
        <w:rPr>
          <w:rFonts w:ascii="Arial" w:hAnsi="Arial" w:cs="Arial"/>
        </w:rPr>
        <w:t xml:space="preserve"> práce na staveništi </w:t>
      </w:r>
      <w:r w:rsidR="00456E78" w:rsidRPr="00737711">
        <w:rPr>
          <w:rFonts w:ascii="Arial" w:hAnsi="Arial" w:cs="Arial"/>
        </w:rPr>
        <w:t xml:space="preserve">zahájeny. </w:t>
      </w:r>
      <w:r w:rsidR="009A6F40" w:rsidRPr="00737711">
        <w:rPr>
          <w:rFonts w:ascii="Arial" w:hAnsi="Arial" w:cs="Arial"/>
        </w:rPr>
        <w:t>Povinnost vést stavební deník končí dnem</w:t>
      </w:r>
      <w:r w:rsidR="00737711" w:rsidRPr="00737711">
        <w:rPr>
          <w:rFonts w:ascii="Arial" w:hAnsi="Arial" w:cs="Arial"/>
        </w:rPr>
        <w:t xml:space="preserve"> </w:t>
      </w:r>
      <w:r w:rsidR="00737711" w:rsidRPr="005A4973">
        <w:rPr>
          <w:rFonts w:ascii="Arial" w:hAnsi="Arial" w:cs="Arial"/>
        </w:rPr>
        <w:t xml:space="preserve">odstranění </w:t>
      </w:r>
      <w:bookmarkStart w:id="19" w:name="_Hlk36121733"/>
      <w:r w:rsidR="00737711" w:rsidRPr="005A4973">
        <w:rPr>
          <w:rFonts w:ascii="Arial" w:hAnsi="Arial" w:cs="Arial"/>
        </w:rPr>
        <w:t>vad a nedodělků z přejímacího řízení nebo vydáním kolaudačního souhlasu (rozhodující je okolnost, která nastane dříve).</w:t>
      </w:r>
      <w:bookmarkEnd w:id="19"/>
    </w:p>
    <w:p w14:paraId="67AC7FA6" w14:textId="77777777" w:rsidR="009A6F40" w:rsidRPr="00737711" w:rsidRDefault="009A6F40" w:rsidP="002A0E91">
      <w:pPr>
        <w:pStyle w:val="Odstavecseseznamem"/>
        <w:numPr>
          <w:ilvl w:val="0"/>
          <w:numId w:val="16"/>
        </w:numPr>
        <w:jc w:val="both"/>
        <w:rPr>
          <w:rFonts w:ascii="Arial" w:hAnsi="Arial" w:cs="Arial"/>
          <w:lang w:val="x-none"/>
        </w:rPr>
      </w:pPr>
      <w:r w:rsidRPr="00737711">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lastRenderedPageBreak/>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65D18448"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0" w:name="_Hlk16773532"/>
      <w:r w:rsidR="00456E78" w:rsidRPr="00456E7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20"/>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w:t>
      </w:r>
      <w:proofErr w:type="spellStart"/>
      <w:r w:rsidRPr="00594BBC">
        <w:rPr>
          <w:rFonts w:ascii="Arial" w:hAnsi="Arial" w:cs="Arial"/>
        </w:rPr>
        <w:t>ZoBP</w:t>
      </w:r>
      <w:proofErr w:type="spellEnd"/>
      <w:r w:rsidRPr="00594BBC">
        <w:rPr>
          <w:rFonts w:ascii="Arial" w:hAnsi="Arial" w:cs="Arial"/>
        </w:rPr>
        <w:t>“)</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16EAB1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proofErr w:type="spellStart"/>
      <w:r w:rsidRPr="00594BBC">
        <w:rPr>
          <w:rFonts w:ascii="Arial" w:hAnsi="Arial" w:cs="Arial"/>
        </w:rPr>
        <w:t>ZoBP</w:t>
      </w:r>
      <w:proofErr w:type="spellEnd"/>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lastRenderedPageBreak/>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7BD4A5D" w14:textId="4E491C83"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č. 499/2006 Sb.</w:t>
      </w:r>
    </w:p>
    <w:p w14:paraId="73DA9106" w14:textId="34C66AEF" w:rsidR="00BB4203" w:rsidRPr="00594BBC"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22FA78B6" w14:textId="77777777" w:rsidR="00E73632" w:rsidRPr="00594BBC" w:rsidRDefault="00E73632" w:rsidP="00E73632">
      <w:pPr>
        <w:pStyle w:val="Odstavecseseznamem"/>
        <w:jc w:val="both"/>
        <w:rPr>
          <w:rFonts w:ascii="Arial" w:hAnsi="Arial" w:cs="Arial"/>
        </w:rPr>
      </w:pP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51973D9D" w14:textId="0BF0719D"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302BD4" w:rsidRPr="00302BD4">
        <w:rPr>
          <w:rFonts w:ascii="Arial" w:hAnsi="Arial" w:cs="Arial"/>
          <w:b/>
          <w:bCs/>
        </w:rPr>
        <w:t xml:space="preserve">6 000 000 </w:t>
      </w:r>
      <w:r w:rsidR="000C068C" w:rsidRPr="00302BD4">
        <w:rPr>
          <w:rFonts w:ascii="Arial" w:hAnsi="Arial" w:cs="Arial"/>
          <w:b/>
          <w:bCs/>
        </w:rPr>
        <w:t>Kč.</w:t>
      </w:r>
      <w:r w:rsidR="000C068C" w:rsidRPr="00800EE4">
        <w:rPr>
          <w:rFonts w:ascii="Arial" w:hAnsi="Arial" w:cs="Arial"/>
        </w:rPr>
        <w:t xml:space="preserve"> </w:t>
      </w:r>
      <w:r w:rsidRPr="00594BBC">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94BBC">
        <w:rPr>
          <w:rFonts w:ascii="Arial" w:hAnsi="Arial" w:cs="Arial"/>
        </w:rPr>
        <w:t>pojistné částky</w:t>
      </w:r>
      <w:r w:rsidR="004C5E36" w:rsidRPr="00594BBC">
        <w:rPr>
          <w:rFonts w:ascii="Arial" w:hAnsi="Arial" w:cs="Arial"/>
        </w:rPr>
        <w:t xml:space="preserve"> dle </w:t>
      </w:r>
      <w:r w:rsidR="003E578B" w:rsidRPr="00594BBC">
        <w:rPr>
          <w:rFonts w:ascii="Arial" w:hAnsi="Arial" w:cs="Arial"/>
        </w:rPr>
        <w:t>tohoto odstavce.</w:t>
      </w:r>
    </w:p>
    <w:p w14:paraId="32238E5F" w14:textId="3B012279"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Dále v případě, že tato pojistná smlouva také řeší nebo omezuje limit pro jeden škodní případ, tak to zhotovitel zřetelně barevně vyznačí v pojistné smlouvě nebo </w:t>
      </w:r>
      <w:r w:rsidR="0094762E" w:rsidRPr="00594BBC">
        <w:rPr>
          <w:rFonts w:ascii="Arial" w:hAnsi="Arial" w:cs="Arial"/>
        </w:rPr>
        <w:br/>
      </w:r>
      <w:r w:rsidRPr="00594BBC">
        <w:rPr>
          <w:rFonts w:ascii="Arial" w:hAnsi="Arial" w:cs="Arial"/>
        </w:rPr>
        <w:t>v přiloženém dokumentu podepsaném pojišťovací společností. Tento limit nesmí být nižší než výše uvedený finanční limit.</w:t>
      </w:r>
    </w:p>
    <w:p w14:paraId="0726FF31" w14:textId="1A5D1EC2"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w:t>
      </w:r>
      <w:bookmarkStart w:id="21" w:name="_Hlk16773742"/>
      <w:r w:rsidR="00456E78" w:rsidRPr="00456E78">
        <w:rPr>
          <w:rFonts w:ascii="Arial" w:hAnsi="Arial" w:cs="Arial"/>
        </w:rPr>
        <w:t xml:space="preserve">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 </w:t>
      </w:r>
      <w:bookmarkEnd w:id="21"/>
    </w:p>
    <w:p w14:paraId="7E18B923" w14:textId="1485209C" w:rsidR="00943F4A" w:rsidRDefault="00943F4A" w:rsidP="00BF5C9A">
      <w:pPr>
        <w:pStyle w:val="Odstavecseseznamem"/>
        <w:numPr>
          <w:ilvl w:val="0"/>
          <w:numId w:val="17"/>
        </w:numPr>
        <w:jc w:val="both"/>
        <w:rPr>
          <w:rFonts w:ascii="Arial" w:hAnsi="Arial" w:cs="Arial"/>
        </w:rPr>
      </w:pPr>
      <w:r w:rsidRPr="00594BBC">
        <w:rPr>
          <w:rFonts w:ascii="Arial" w:hAnsi="Arial" w:cs="Arial"/>
        </w:rPr>
        <w:t>Zhotovitel je povinen řádně platit pojistné tak, aby pojistná smlouva či smlouvy sjednané dle této smlouvy či v souvislosti s ní byly platné po</w:t>
      </w:r>
      <w:r w:rsidR="00050E94" w:rsidRPr="00594BBC">
        <w:rPr>
          <w:rFonts w:ascii="Arial" w:hAnsi="Arial" w:cs="Arial"/>
        </w:rPr>
        <w:t xml:space="preserve"> celou dobu provádění díla a v </w:t>
      </w:r>
      <w:r w:rsidRPr="00594BBC">
        <w:rPr>
          <w:rFonts w:ascii="Arial" w:hAnsi="Arial" w:cs="Arial"/>
        </w:rPr>
        <w:t>rozsahu dle</w:t>
      </w:r>
      <w:r w:rsidR="00BF5C9A" w:rsidRPr="00594BBC">
        <w:rPr>
          <w:rFonts w:ascii="Arial" w:hAnsi="Arial" w:cs="Arial"/>
        </w:rPr>
        <w:t xml:space="preserve"> </w:t>
      </w:r>
      <w:r w:rsidR="003E578B" w:rsidRPr="00594BBC">
        <w:rPr>
          <w:rFonts w:ascii="Arial" w:hAnsi="Arial" w:cs="Arial"/>
        </w:rPr>
        <w:t xml:space="preserve">předchozího odstavce </w:t>
      </w:r>
      <w:r w:rsidRPr="00594BBC">
        <w:rPr>
          <w:rFonts w:ascii="Arial" w:hAnsi="Arial" w:cs="Arial"/>
        </w:rPr>
        <w:t xml:space="preserve">i po dobu záruky. V případě, že dojde </w:t>
      </w:r>
      <w:r w:rsidR="0094762E" w:rsidRPr="00594BBC">
        <w:rPr>
          <w:rFonts w:ascii="Arial" w:hAnsi="Arial" w:cs="Arial"/>
        </w:rPr>
        <w:br/>
      </w:r>
      <w:r w:rsidRPr="00594BBC">
        <w:rPr>
          <w:rFonts w:ascii="Arial" w:hAnsi="Arial" w:cs="Arial"/>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5240C395" w14:textId="045796F3" w:rsidR="00456E78" w:rsidRPr="00304A3D" w:rsidRDefault="00456E78" w:rsidP="00CA3CCF">
      <w:pPr>
        <w:pStyle w:val="Odstavecseseznamem"/>
        <w:numPr>
          <w:ilvl w:val="0"/>
          <w:numId w:val="17"/>
        </w:numPr>
        <w:jc w:val="both"/>
        <w:rPr>
          <w:rFonts w:ascii="Arial" w:hAnsi="Arial" w:cs="Arial"/>
        </w:rPr>
      </w:pPr>
      <w:bookmarkStart w:id="22" w:name="_Hlk16773790"/>
      <w:r w:rsidRPr="00456E78">
        <w:rPr>
          <w:rFonts w:ascii="Arial" w:hAnsi="Arial" w:cs="Arial"/>
        </w:rPr>
        <w:lastRenderedPageBreak/>
        <w:t>Od doby převzetí staveniště až do protokolárního předání a převzetí díla</w:t>
      </w:r>
      <w:r w:rsidR="00CA3CCF">
        <w:rPr>
          <w:rFonts w:ascii="Arial" w:hAnsi="Arial" w:cs="Arial"/>
        </w:rPr>
        <w:t xml:space="preserve"> </w:t>
      </w:r>
      <w:r w:rsidRPr="00456E78">
        <w:rPr>
          <w:rFonts w:ascii="Arial" w:hAnsi="Arial" w:cs="Arial"/>
        </w:rPr>
        <w:t xml:space="preserve">objednatelem nese zhotovitel nebezpečí škody na díle a všech jeho zhotovovaných, upravovaných </w:t>
      </w:r>
      <w:r w:rsidR="00640802">
        <w:rPr>
          <w:rFonts w:ascii="Arial" w:hAnsi="Arial" w:cs="Arial"/>
        </w:rPr>
        <w:br/>
      </w:r>
      <w:r w:rsidRPr="00456E78">
        <w:rPr>
          <w:rFonts w:ascii="Arial" w:hAnsi="Arial" w:cs="Arial"/>
        </w:rPr>
        <w:t>a dalších částech a na částech či součástech díla, které jsou na staveništi uskladněny. Z tohoto důvodu se zhotovitel zavazuje uzavřít a na své náklady udržovat v platnosti pojištění proti všem rizikům, ztrátám nebo poškozením díla</w:t>
      </w:r>
      <w:r w:rsidR="004C043C">
        <w:rPr>
          <w:rFonts w:ascii="Arial" w:hAnsi="Arial" w:cs="Arial"/>
        </w:rPr>
        <w:t>.</w:t>
      </w:r>
      <w:bookmarkEnd w:id="22"/>
    </w:p>
    <w:p w14:paraId="158378B7" w14:textId="2DD67D14" w:rsidR="003E578B" w:rsidRPr="00594BBC" w:rsidRDefault="00943F4A" w:rsidP="00050E94">
      <w:pPr>
        <w:pStyle w:val="Odstavecseseznamem"/>
        <w:numPr>
          <w:ilvl w:val="0"/>
          <w:numId w:val="17"/>
        </w:numPr>
        <w:rPr>
          <w:rFonts w:ascii="Arial" w:hAnsi="Arial" w:cs="Arial"/>
        </w:rPr>
      </w:pPr>
      <w:r w:rsidRPr="00594BBC">
        <w:rPr>
          <w:rFonts w:ascii="Arial" w:hAnsi="Arial" w:cs="Arial"/>
        </w:rPr>
        <w:t xml:space="preserve">Náklady na pojištění nese zhotovitel a </w:t>
      </w:r>
      <w:r w:rsidR="00456E78">
        <w:rPr>
          <w:rFonts w:ascii="Arial" w:hAnsi="Arial" w:cs="Arial"/>
        </w:rPr>
        <w:t>jsou</w:t>
      </w:r>
      <w:r w:rsidRPr="00594BBC">
        <w:rPr>
          <w:rFonts w:ascii="Arial" w:hAnsi="Arial" w:cs="Arial"/>
        </w:rPr>
        <w:t xml:space="preserve"> zahrnuty ve sjednané ceně.</w:t>
      </w:r>
    </w:p>
    <w:p w14:paraId="6FBAC7D7" w14:textId="68491347" w:rsidR="004E506E" w:rsidRDefault="004E506E">
      <w:pPr>
        <w:rPr>
          <w:rFonts w:ascii="Arial" w:hAnsi="Arial" w:cs="Arial"/>
          <w:b/>
          <w:u w:val="single"/>
        </w:rPr>
      </w:pPr>
      <w:r>
        <w:rPr>
          <w:rFonts w:ascii="Arial" w:hAnsi="Arial" w:cs="Arial"/>
          <w:b/>
          <w:u w:val="single"/>
        </w:rPr>
        <w:br w:type="page"/>
      </w:r>
    </w:p>
    <w:p w14:paraId="56757737" w14:textId="77777777" w:rsidR="003E578B" w:rsidRPr="00594BBC" w:rsidRDefault="003E578B" w:rsidP="001216DB">
      <w:pPr>
        <w:jc w:val="center"/>
        <w:rPr>
          <w:rFonts w:ascii="Arial" w:hAnsi="Arial" w:cs="Arial"/>
          <w:b/>
          <w:u w:val="single"/>
        </w:rPr>
      </w:pPr>
    </w:p>
    <w:p w14:paraId="6B916842" w14:textId="0F917D56"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w:t>
      </w:r>
      <w:r w:rsidR="00FE51B5" w:rsidRPr="00594BBC">
        <w:rPr>
          <w:rFonts w:ascii="Arial" w:hAnsi="Arial" w:cs="Arial"/>
          <w:b/>
          <w:u w:val="single"/>
        </w:rPr>
        <w:t>I</w:t>
      </w:r>
      <w:r w:rsidR="00EF6D19" w:rsidRPr="00594BBC">
        <w:rPr>
          <w:rFonts w:ascii="Arial" w:hAnsi="Arial" w:cs="Arial"/>
          <w:b/>
          <w:u w:val="single"/>
        </w:rPr>
        <w:t>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3"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3AB16630" w14:textId="4C52CA1A"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sidR="00E265C5">
        <w:rPr>
          <w:rFonts w:ascii="Arial" w:hAnsi="Arial" w:cs="Arial"/>
        </w:rPr>
        <w:t>4</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594BBC">
        <w:rPr>
          <w:rFonts w:ascii="Arial" w:hAnsi="Arial" w:cs="Arial"/>
        </w:rPr>
        <w:t>a převzetí staveniště vyhotoví objednatel písemný protokol, který obě smluvní strany podepíší.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19DC9F02"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4"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24"/>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56663E2F"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B04EA4">
        <w:rPr>
          <w:rFonts w:ascii="Arial" w:hAnsi="Arial" w:cs="Arial"/>
        </w:rPr>
        <w:t>předání a převzetí</w:t>
      </w:r>
      <w:r w:rsidR="00B04EA4" w:rsidRPr="00594BBC">
        <w:rPr>
          <w:rFonts w:ascii="Arial" w:hAnsi="Arial" w:cs="Arial"/>
          <w:lang w:val="x-none"/>
        </w:rPr>
        <w:t xml:space="preserve"> </w:t>
      </w:r>
      <w:r w:rsidRPr="00594BBC">
        <w:rPr>
          <w:rFonts w:ascii="Arial" w:hAnsi="Arial" w:cs="Arial"/>
          <w:lang w:val="x-none"/>
        </w:rPr>
        <w:t>díla, řádně podepsaného za obě smluvní strany, ledaže se smluvní strany dohodnou, že dílo bude předáno až s předáním poslední odstraněné drobné vady a nedodělku.</w:t>
      </w:r>
      <w:r w:rsidR="00F33377" w:rsidRPr="00594BBC">
        <w:rPr>
          <w:rFonts w:ascii="Arial" w:hAnsi="Arial" w:cs="Arial"/>
        </w:rPr>
        <w:t xml:space="preserve"> Nebo</w:t>
      </w:r>
      <w:r w:rsidR="00395F22" w:rsidRPr="00594BBC">
        <w:rPr>
          <w:rFonts w:ascii="Arial" w:hAnsi="Arial" w:cs="Arial"/>
        </w:rPr>
        <w:t xml:space="preserve"> Staveniště bude vyklizeno a případné úpravy okolí </w:t>
      </w:r>
      <w:r w:rsidR="004C043C">
        <w:rPr>
          <w:rFonts w:ascii="Arial" w:hAnsi="Arial" w:cs="Arial"/>
        </w:rPr>
        <w:t>budou</w:t>
      </w:r>
      <w:r w:rsidR="00395F22" w:rsidRPr="00594BBC">
        <w:rPr>
          <w:rFonts w:ascii="Arial" w:hAnsi="Arial" w:cs="Arial"/>
        </w:rPr>
        <w:t xml:space="preserve"> provedeny do 15 kalendářních dnů po předání a převzetí díla.</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15FC2A0" w:rsidR="00C93D07"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01BA6A24" w14:textId="77777777" w:rsidR="005A4973" w:rsidRPr="00594BBC" w:rsidRDefault="005A4973" w:rsidP="006B54C6">
      <w:pPr>
        <w:pStyle w:val="Odstavecseseznamem"/>
        <w:jc w:val="both"/>
        <w:rPr>
          <w:rFonts w:ascii="Arial" w:hAnsi="Arial" w:cs="Arial"/>
          <w:u w:val="single"/>
        </w:rPr>
      </w:pP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2E52491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r>
      <w:r w:rsidRPr="00594BBC">
        <w:rPr>
          <w:rFonts w:ascii="Arial" w:hAnsi="Arial" w:cs="Arial"/>
        </w:rPr>
        <w:lastRenderedPageBreak/>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4CCBBD65" w14:textId="67869DD9" w:rsidR="006B54C6" w:rsidRDefault="00C93D07" w:rsidP="0086088C">
      <w:pPr>
        <w:pStyle w:val="Odstavecseseznamem"/>
        <w:jc w:val="both"/>
        <w:rPr>
          <w:rFonts w:ascii="Arial" w:hAnsi="Arial" w:cs="Arial"/>
          <w:u w:val="single"/>
        </w:rPr>
      </w:pPr>
      <w:r w:rsidRPr="00594BBC">
        <w:rPr>
          <w:rFonts w:ascii="Arial" w:hAnsi="Arial" w:cs="Arial"/>
        </w:rPr>
        <w:br/>
      </w:r>
      <w:r w:rsidR="001216DB" w:rsidRPr="00594BBC">
        <w:rPr>
          <w:rFonts w:ascii="Arial" w:hAnsi="Arial" w:cs="Arial"/>
          <w:u w:val="single"/>
        </w:rPr>
        <w:t>K</w:t>
      </w:r>
      <w:r w:rsidR="007E03E7" w:rsidRPr="00594BBC">
        <w:rPr>
          <w:rFonts w:ascii="Arial" w:hAnsi="Arial" w:cs="Arial"/>
          <w:u w:val="single"/>
        </w:rPr>
        <w:t>ontrola prováděných prací</w:t>
      </w:r>
    </w:p>
    <w:p w14:paraId="32628592" w14:textId="77777777" w:rsidR="005A4973" w:rsidRPr="00594BBC" w:rsidRDefault="005A4973" w:rsidP="0086088C">
      <w:pPr>
        <w:pStyle w:val="Odstavecseseznamem"/>
        <w:jc w:val="both"/>
        <w:rPr>
          <w:rFonts w:ascii="Arial" w:hAnsi="Arial" w:cs="Arial"/>
        </w:rPr>
      </w:pP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344FA3C4"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25" w:name="_Hlk16773999"/>
      <w:r w:rsidR="00AC63F3" w:rsidRPr="00AC63F3">
        <w:rPr>
          <w:rFonts w:ascii="Arial" w:hAnsi="Arial" w:cs="Arial"/>
        </w:rPr>
        <w:t xml:space="preserve">Kontroly se mohou účastnit i zaměstnanci objednatele zařazení v Oddělení investičních činností. </w:t>
      </w:r>
      <w:bookmarkEnd w:id="25"/>
      <w:r w:rsidRPr="00594BBC">
        <w:rPr>
          <w:rFonts w:ascii="Arial" w:hAnsi="Arial" w:cs="Arial"/>
        </w:rPr>
        <w:t>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termínem, v němž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08AB0690" w:rsidR="007958B9" w:rsidRDefault="007958B9" w:rsidP="006B54C6">
      <w:pPr>
        <w:pStyle w:val="Odstavecseseznamem"/>
        <w:jc w:val="both"/>
        <w:rPr>
          <w:rFonts w:ascii="Arial" w:hAnsi="Arial" w:cs="Arial"/>
          <w:u w:val="single"/>
        </w:rPr>
      </w:pPr>
      <w:r w:rsidRPr="00594BBC">
        <w:rPr>
          <w:rFonts w:ascii="Arial" w:hAnsi="Arial" w:cs="Arial"/>
          <w:u w:val="single"/>
        </w:rPr>
        <w:t>Kontrolní dny</w:t>
      </w:r>
    </w:p>
    <w:p w14:paraId="24277198" w14:textId="77777777" w:rsidR="005A4973" w:rsidRPr="00594BBC" w:rsidRDefault="005A4973" w:rsidP="006B54C6">
      <w:pPr>
        <w:pStyle w:val="Odstavecseseznamem"/>
        <w:jc w:val="both"/>
        <w:rPr>
          <w:rFonts w:ascii="Arial" w:hAnsi="Arial" w:cs="Arial"/>
          <w:u w:val="single"/>
        </w:rPr>
      </w:pP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302BD4"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w:t>
      </w:r>
      <w:r w:rsidRPr="00302BD4">
        <w:rPr>
          <w:rFonts w:ascii="Arial" w:hAnsi="Arial" w:cs="Arial"/>
        </w:rPr>
        <w:t xml:space="preserve">objednatele případně osob vykonávající funkci technického dozoru </w:t>
      </w:r>
      <w:r w:rsidR="009E69C2" w:rsidRPr="00302BD4">
        <w:rPr>
          <w:rFonts w:ascii="Arial" w:hAnsi="Arial" w:cs="Arial"/>
        </w:rPr>
        <w:t xml:space="preserve">stavebníka </w:t>
      </w:r>
      <w:r w:rsidRPr="00302BD4">
        <w:rPr>
          <w:rFonts w:ascii="Arial" w:hAnsi="Arial" w:cs="Arial"/>
        </w:rPr>
        <w:t xml:space="preserve">a autorského dozoru. </w:t>
      </w:r>
      <w:bookmarkStart w:id="26" w:name="_Hlk16774061"/>
      <w:r w:rsidR="00AC63F3" w:rsidRPr="00302BD4">
        <w:rPr>
          <w:rFonts w:ascii="Arial" w:hAnsi="Arial" w:cs="Arial"/>
        </w:rPr>
        <w:t>Kontrolních dnů se mohou účastnit i zaměstnanci objednatele zařazení v Oddělení investičních činností.</w:t>
      </w:r>
      <w:bookmarkEnd w:id="26"/>
    </w:p>
    <w:p w14:paraId="745AA13A" w14:textId="38E95BF2" w:rsidR="007958B9" w:rsidRPr="00302BD4" w:rsidRDefault="007958B9" w:rsidP="00EF6D19">
      <w:pPr>
        <w:pStyle w:val="Odstavecseseznamem"/>
        <w:numPr>
          <w:ilvl w:val="0"/>
          <w:numId w:val="32"/>
        </w:numPr>
        <w:jc w:val="both"/>
        <w:rPr>
          <w:rFonts w:ascii="Arial" w:hAnsi="Arial" w:cs="Arial"/>
        </w:rPr>
      </w:pPr>
      <w:r w:rsidRPr="00302BD4">
        <w:rPr>
          <w:rFonts w:ascii="Arial" w:hAnsi="Arial" w:cs="Arial"/>
        </w:rPr>
        <w:t xml:space="preserve">Zástupci zhotovitele jsou povinni se zúčastňovat kontrolních dnů. </w:t>
      </w:r>
      <w:r w:rsidR="00950A27" w:rsidRPr="00302BD4">
        <w:rPr>
          <w:rFonts w:ascii="Arial" w:hAnsi="Arial" w:cs="Arial"/>
        </w:rPr>
        <w:t>Zhotovitel má právo přizvat na kontrolní den své podzhotovitele.</w:t>
      </w:r>
      <w:r w:rsidR="00304A3D" w:rsidRPr="00302BD4">
        <w:rPr>
          <w:rFonts w:ascii="Arial" w:hAnsi="Arial" w:cs="Arial"/>
        </w:rPr>
        <w:t xml:space="preserve"> </w:t>
      </w:r>
    </w:p>
    <w:p w14:paraId="53E8122C" w14:textId="77777777" w:rsidR="009269A7" w:rsidRPr="00302BD4" w:rsidRDefault="00E23E3E" w:rsidP="00EF6D19">
      <w:pPr>
        <w:pStyle w:val="Odstavecseseznamem"/>
        <w:numPr>
          <w:ilvl w:val="0"/>
          <w:numId w:val="32"/>
        </w:numPr>
        <w:jc w:val="both"/>
        <w:rPr>
          <w:rFonts w:ascii="Arial" w:hAnsi="Arial" w:cs="Arial"/>
        </w:rPr>
      </w:pPr>
      <w:r w:rsidRPr="00302BD4">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302BD4">
        <w:rPr>
          <w:rFonts w:ascii="Arial" w:hAnsi="Arial" w:cs="Arial"/>
        </w:rPr>
        <w:t>Obsahem kontrolního dne je zejména zpráva zhotovitele o postupu prací, kontrola časového a finančního plnění provádění prací,</w:t>
      </w:r>
      <w:r w:rsidRPr="00594BBC">
        <w:rPr>
          <w:rFonts w:ascii="Arial" w:hAnsi="Arial" w:cs="Arial"/>
        </w:rPr>
        <w:t xml:space="preserve">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75373422" w14:textId="77777777" w:rsidR="00E42685" w:rsidRPr="00594BBC" w:rsidRDefault="00E42685" w:rsidP="006B54C6">
      <w:pPr>
        <w:pStyle w:val="Odstavecseseznamem"/>
        <w:jc w:val="both"/>
        <w:rPr>
          <w:rFonts w:ascii="Arial" w:hAnsi="Arial" w:cs="Arial"/>
        </w:rPr>
      </w:pPr>
    </w:p>
    <w:p w14:paraId="391511D7" w14:textId="183D9F4D" w:rsidR="00BB4203" w:rsidRDefault="00A355F7" w:rsidP="006B54C6">
      <w:pPr>
        <w:pStyle w:val="Odstavecseseznamem"/>
        <w:jc w:val="both"/>
        <w:rPr>
          <w:rFonts w:ascii="Arial" w:hAnsi="Arial" w:cs="Arial"/>
        </w:rPr>
      </w:pPr>
      <w:r w:rsidRPr="00594BBC">
        <w:rPr>
          <w:rFonts w:ascii="Arial" w:hAnsi="Arial" w:cs="Arial"/>
          <w:u w:val="single"/>
        </w:rPr>
        <w:lastRenderedPageBreak/>
        <w:t>Předání a převzetí</w:t>
      </w:r>
      <w:r w:rsidR="000559CD" w:rsidRPr="00594BBC">
        <w:rPr>
          <w:rFonts w:ascii="Arial" w:hAnsi="Arial" w:cs="Arial"/>
          <w:u w:val="single"/>
        </w:rPr>
        <w:t xml:space="preserve"> díla</w:t>
      </w:r>
      <w:r w:rsidRPr="00594BBC">
        <w:rPr>
          <w:rFonts w:ascii="Arial" w:hAnsi="Arial" w:cs="Arial"/>
        </w:rPr>
        <w:t xml:space="preserve"> </w:t>
      </w:r>
    </w:p>
    <w:p w14:paraId="0F15009A" w14:textId="77777777" w:rsidR="005A4973" w:rsidRPr="00594BBC" w:rsidRDefault="005A4973" w:rsidP="006B54C6">
      <w:pPr>
        <w:pStyle w:val="Odstavecseseznamem"/>
        <w:jc w:val="both"/>
        <w:rPr>
          <w:rFonts w:ascii="Arial" w:hAnsi="Arial" w:cs="Arial"/>
        </w:rPr>
      </w:pP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18A22B39" w:rsidR="00414852" w:rsidRPr="00302BD4"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w:t>
      </w:r>
      <w:r w:rsidR="003D21B7" w:rsidRPr="00302BD4">
        <w:rPr>
          <w:rFonts w:ascii="Arial" w:hAnsi="Arial" w:cs="Arial"/>
        </w:rPr>
        <w:t>Pokud není dohodnuto jinak, je místem předání místo, kde je stavba prováděna.</w:t>
      </w:r>
      <w:r w:rsidRPr="00302BD4">
        <w:rPr>
          <w:rFonts w:ascii="Arial" w:hAnsi="Arial" w:cs="Arial"/>
          <w:lang w:val="x-none"/>
        </w:rPr>
        <w:t xml:space="preserve"> Místem pro předání dokladů je Státní pozemkový úřad, Krajský pozemkový úřad pro </w:t>
      </w:r>
      <w:r w:rsidR="00197DDB" w:rsidRPr="00302BD4">
        <w:rPr>
          <w:rFonts w:ascii="Arial" w:hAnsi="Arial" w:cs="Arial"/>
          <w:b/>
          <w:bCs/>
          <w:lang w:val="en-US"/>
        </w:rPr>
        <w:t>Plzeňský kraj</w:t>
      </w:r>
      <w:r w:rsidRPr="00302BD4">
        <w:rPr>
          <w:rFonts w:ascii="Arial" w:hAnsi="Arial" w:cs="Arial"/>
          <w:bCs/>
          <w:lang w:val="en-US"/>
        </w:rPr>
        <w:t xml:space="preserve">, </w:t>
      </w:r>
      <w:proofErr w:type="spellStart"/>
      <w:r w:rsidRPr="00302BD4">
        <w:rPr>
          <w:rFonts w:ascii="Arial" w:hAnsi="Arial" w:cs="Arial"/>
          <w:bCs/>
          <w:lang w:val="en-US"/>
        </w:rPr>
        <w:t>Pobočka</w:t>
      </w:r>
      <w:proofErr w:type="spellEnd"/>
      <w:r w:rsidRPr="00302BD4">
        <w:rPr>
          <w:rFonts w:ascii="Arial" w:hAnsi="Arial" w:cs="Arial"/>
          <w:bCs/>
          <w:lang w:val="en-US"/>
        </w:rPr>
        <w:t xml:space="preserve"> </w:t>
      </w:r>
      <w:proofErr w:type="spellStart"/>
      <w:r w:rsidR="00197DDB" w:rsidRPr="00302BD4">
        <w:rPr>
          <w:rFonts w:ascii="Arial" w:hAnsi="Arial" w:cs="Arial"/>
          <w:b/>
          <w:bCs/>
          <w:lang w:val="en-US"/>
        </w:rPr>
        <w:t>Klatovy</w:t>
      </w:r>
      <w:proofErr w:type="spellEnd"/>
      <w:r w:rsidRPr="00302BD4">
        <w:rPr>
          <w:rFonts w:ascii="Arial" w:hAnsi="Arial" w:cs="Arial"/>
          <w:lang w:val="x-none"/>
        </w:rPr>
        <w:t xml:space="preserve"> </w:t>
      </w:r>
    </w:p>
    <w:p w14:paraId="6B83B78D" w14:textId="77777777" w:rsidR="00950A27" w:rsidRPr="00FC7304" w:rsidRDefault="00950A27" w:rsidP="00950A27">
      <w:pPr>
        <w:pStyle w:val="Odstavecseseznamem"/>
        <w:numPr>
          <w:ilvl w:val="0"/>
          <w:numId w:val="32"/>
        </w:numPr>
        <w:jc w:val="both"/>
        <w:rPr>
          <w:rFonts w:ascii="Arial" w:hAnsi="Arial" w:cs="Arial"/>
        </w:rPr>
      </w:pPr>
      <w:r w:rsidRPr="00302BD4">
        <w:rPr>
          <w:rFonts w:ascii="Arial" w:hAnsi="Arial" w:cs="Arial"/>
        </w:rPr>
        <w:t>Objednateli budou před podáním žádosti o kolaudaci předány následující</w:t>
      </w:r>
      <w:r w:rsidRPr="00FC7304">
        <w:rPr>
          <w:rFonts w:ascii="Arial" w:hAnsi="Arial" w:cs="Arial"/>
        </w:rPr>
        <w:t xml:space="preserve"> doklady:</w:t>
      </w:r>
    </w:p>
    <w:p w14:paraId="372582F3" w14:textId="4F859A08"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BF3698">
      <w:pPr>
        <w:numPr>
          <w:ilvl w:val="3"/>
          <w:numId w:val="32"/>
        </w:numPr>
        <w:spacing w:after="120" w:line="280" w:lineRule="exact"/>
        <w:ind w:left="1560" w:hanging="426"/>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BF3698">
        <w:rPr>
          <w:rFonts w:ascii="Arial" w:hAnsi="Arial" w:cs="Arial"/>
        </w:rPr>
        <w:t>,</w:t>
      </w:r>
    </w:p>
    <w:p w14:paraId="47AA1480"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6B791825"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p>
    <w:p w14:paraId="79C7256D" w14:textId="55B7749B"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302BD4"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w:t>
      </w:r>
      <w:r w:rsidRPr="00302BD4">
        <w:rPr>
          <w:rFonts w:cs="Arial"/>
          <w:b w:val="0"/>
          <w:szCs w:val="22"/>
          <w:u w:val="none"/>
        </w:rPr>
        <w:t xml:space="preserve">uložení přebytečné zeminy a odpadů, </w:t>
      </w:r>
    </w:p>
    <w:p w14:paraId="3B891256" w14:textId="77777777" w:rsidR="00950A27" w:rsidRPr="00302BD4"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302BD4">
        <w:rPr>
          <w:rFonts w:cs="Arial"/>
          <w:b w:val="0"/>
          <w:szCs w:val="22"/>
          <w:u w:val="none"/>
        </w:rPr>
        <w:t>zápis o odstranění případných drobných vad a nedodělků vyplývajících z protokolu o předání a převzetí díla,</w:t>
      </w:r>
      <w:r w:rsidRPr="00302BD4">
        <w:rPr>
          <w:rFonts w:cs="Arial"/>
          <w:b w:val="0"/>
          <w:szCs w:val="22"/>
          <w:u w:val="none"/>
          <w:lang w:val="cs-CZ"/>
        </w:rPr>
        <w:t xml:space="preserve"> </w:t>
      </w:r>
    </w:p>
    <w:p w14:paraId="1491382C" w14:textId="77777777" w:rsidR="00950A27" w:rsidRPr="00302BD4" w:rsidRDefault="00950A27" w:rsidP="00BF3698">
      <w:pPr>
        <w:pStyle w:val="TSlneksmlouvy"/>
        <w:keepNext w:val="0"/>
        <w:numPr>
          <w:ilvl w:val="3"/>
          <w:numId w:val="32"/>
        </w:numPr>
        <w:spacing w:before="120" w:after="120" w:line="288" w:lineRule="auto"/>
        <w:ind w:left="1560" w:hanging="426"/>
        <w:jc w:val="both"/>
        <w:rPr>
          <w:rFonts w:cs="Arial"/>
          <w:szCs w:val="22"/>
        </w:rPr>
      </w:pPr>
      <w:r w:rsidRPr="00302BD4">
        <w:rPr>
          <w:rFonts w:cs="Arial"/>
          <w:b w:val="0"/>
          <w:szCs w:val="22"/>
          <w:u w:val="none"/>
        </w:rPr>
        <w:t>a jin</w:t>
      </w:r>
      <w:r w:rsidRPr="00302BD4">
        <w:rPr>
          <w:rFonts w:cs="Arial"/>
          <w:b w:val="0"/>
          <w:szCs w:val="22"/>
          <w:u w:val="none"/>
          <w:lang w:val="cs-CZ"/>
        </w:rPr>
        <w:t>é</w:t>
      </w:r>
      <w:r w:rsidRPr="00302BD4">
        <w:rPr>
          <w:rFonts w:cs="Arial"/>
          <w:b w:val="0"/>
          <w:szCs w:val="22"/>
          <w:u w:val="none"/>
        </w:rPr>
        <w:t xml:space="preserve"> doklad</w:t>
      </w:r>
      <w:r w:rsidRPr="00302BD4">
        <w:rPr>
          <w:rFonts w:cs="Arial"/>
          <w:b w:val="0"/>
          <w:szCs w:val="22"/>
          <w:u w:val="none"/>
          <w:lang w:val="cs-CZ"/>
        </w:rPr>
        <w:t>y</w:t>
      </w:r>
      <w:r w:rsidRPr="00302BD4">
        <w:rPr>
          <w:rFonts w:cs="Arial"/>
          <w:b w:val="0"/>
          <w:szCs w:val="22"/>
          <w:u w:val="none"/>
        </w:rPr>
        <w:t>, vyplývající ze specifikace veřejné zakázky.</w:t>
      </w:r>
    </w:p>
    <w:p w14:paraId="73FDD28F" w14:textId="2F0B8244" w:rsidR="00950A27" w:rsidRPr="00302BD4" w:rsidRDefault="00751B6D" w:rsidP="00751B6D">
      <w:pPr>
        <w:pStyle w:val="Odstavecseseznamem"/>
        <w:numPr>
          <w:ilvl w:val="0"/>
          <w:numId w:val="32"/>
        </w:numPr>
        <w:jc w:val="both"/>
        <w:rPr>
          <w:rFonts w:ascii="Arial" w:hAnsi="Arial" w:cs="Arial"/>
        </w:rPr>
      </w:pPr>
      <w:r w:rsidRPr="00302BD4">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31BC567A" w14:textId="44A5F1F7" w:rsidR="00751B6D" w:rsidRPr="00302BD4" w:rsidRDefault="00751B6D" w:rsidP="00302BD4">
      <w:pPr>
        <w:pStyle w:val="Odstavecseseznamem"/>
        <w:numPr>
          <w:ilvl w:val="0"/>
          <w:numId w:val="32"/>
        </w:numPr>
        <w:jc w:val="both"/>
        <w:rPr>
          <w:rFonts w:ascii="Arial" w:hAnsi="Arial" w:cs="Arial"/>
        </w:rPr>
      </w:pPr>
      <w:r w:rsidRPr="00302BD4">
        <w:rPr>
          <w:rFonts w:ascii="Arial" w:hAnsi="Arial" w:cs="Arial"/>
        </w:rPr>
        <w:t>Objednatel, po obdržení všech potřebných dokladů od zhotovitele, podá do 14 dnů žádost o kolaudaci.</w:t>
      </w:r>
    </w:p>
    <w:p w14:paraId="3028BEAF" w14:textId="5BD62FBB" w:rsidR="00B133FA" w:rsidRPr="00302BD4" w:rsidRDefault="00C72012" w:rsidP="00302BD4">
      <w:pPr>
        <w:pStyle w:val="Odstavecseseznamem"/>
        <w:numPr>
          <w:ilvl w:val="0"/>
          <w:numId w:val="32"/>
        </w:numPr>
        <w:jc w:val="both"/>
        <w:rPr>
          <w:rFonts w:ascii="Arial" w:hAnsi="Arial" w:cs="Arial"/>
          <w:bCs/>
        </w:rPr>
      </w:pPr>
      <w:bookmarkStart w:id="27" w:name="_Hlk40281101"/>
      <w:bookmarkStart w:id="28" w:name="_Hlk18923734"/>
      <w:r w:rsidRPr="00302BD4">
        <w:rPr>
          <w:rFonts w:ascii="Arial" w:hAnsi="Arial" w:cs="Arial"/>
        </w:rPr>
        <w:t>Objednatel je povinen nejpozději do 5 pracovních dnů ode dne obdržení oznámení o dokončení díla zahájit přejímací řízení a řádně v něm pokračovat.</w:t>
      </w:r>
    </w:p>
    <w:bookmarkEnd w:id="27"/>
    <w:p w14:paraId="753A7C1A" w14:textId="189302FB" w:rsidR="00C72012" w:rsidRPr="00302BD4" w:rsidRDefault="00C72012" w:rsidP="007D3FF9">
      <w:pPr>
        <w:pStyle w:val="Odstavecseseznamem"/>
        <w:numPr>
          <w:ilvl w:val="0"/>
          <w:numId w:val="32"/>
        </w:numPr>
        <w:jc w:val="both"/>
        <w:rPr>
          <w:rFonts w:ascii="Arial" w:hAnsi="Arial" w:cs="Arial"/>
        </w:rPr>
      </w:pPr>
      <w:r w:rsidRPr="00302BD4">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w:t>
      </w:r>
      <w:bookmarkStart w:id="29" w:name="_Hlk18501180"/>
      <w:r w:rsidRPr="00302BD4">
        <w:rPr>
          <w:rFonts w:ascii="Arial" w:hAnsi="Arial" w:cs="Arial"/>
        </w:rPr>
        <w:t>k </w:t>
      </w:r>
      <w:bookmarkEnd w:id="29"/>
      <w:r w:rsidRPr="00302BD4">
        <w:rPr>
          <w:rFonts w:ascii="Arial" w:hAnsi="Arial" w:cs="Arial"/>
        </w:rPr>
        <w:t>předání a převzetí díla. Objednatel však není povinen zahájit přejímací řízení před sjednaným termínem dokončení díla.</w:t>
      </w:r>
    </w:p>
    <w:bookmarkEnd w:id="28"/>
    <w:p w14:paraId="1189F0BA" w14:textId="2E45437C" w:rsidR="003D21B7" w:rsidRPr="00594BBC" w:rsidRDefault="00414852" w:rsidP="007D3FF9">
      <w:pPr>
        <w:pStyle w:val="Odstavecseseznamem"/>
        <w:numPr>
          <w:ilvl w:val="0"/>
          <w:numId w:val="32"/>
        </w:numPr>
        <w:jc w:val="both"/>
        <w:rPr>
          <w:rFonts w:ascii="Arial" w:hAnsi="Arial" w:cs="Arial"/>
        </w:rPr>
      </w:pPr>
      <w:r w:rsidRPr="00302BD4">
        <w:rPr>
          <w:rFonts w:ascii="Arial" w:hAnsi="Arial" w:cs="Arial"/>
        </w:rPr>
        <w:t>V případě, že zhotovitel hodlá dokončit dílo před termínem sjednaným ve smlouvě, je povinen nové datum dokončení díla objednateli písemně</w:t>
      </w:r>
      <w:r w:rsidRPr="00594BBC">
        <w:rPr>
          <w:rFonts w:ascii="Arial" w:hAnsi="Arial" w:cs="Arial"/>
        </w:rPr>
        <w:t xml:space="preserve"> oznámit nejméně 14 dnů předem a současně jej vyzvat k </w:t>
      </w:r>
      <w:r w:rsidR="00751B6D">
        <w:rPr>
          <w:rFonts w:ascii="Arial" w:hAnsi="Arial" w:cs="Arial"/>
        </w:rPr>
        <w:t>podání žádosti o kolaudaci</w:t>
      </w:r>
      <w:r w:rsidRPr="00594BBC">
        <w:rPr>
          <w:rFonts w:ascii="Arial" w:hAnsi="Arial" w:cs="Arial"/>
        </w:rPr>
        <w:t xml:space="preserve">. </w:t>
      </w:r>
      <w:r w:rsidR="003D21B7" w:rsidRPr="00594BBC">
        <w:rPr>
          <w:rFonts w:ascii="Arial" w:hAnsi="Arial" w:cs="Arial"/>
        </w:rPr>
        <w:t>Objednatel však není povinen zahájit přejímací řízení před sjednaným termínem dokončení díla.</w:t>
      </w:r>
    </w:p>
    <w:p w14:paraId="73E4C331" w14:textId="77777777" w:rsidR="003D21B7" w:rsidRPr="00594BBC" w:rsidRDefault="003D21B7" w:rsidP="007D3FF9">
      <w:pPr>
        <w:pStyle w:val="Odstavecseseznamem"/>
        <w:numPr>
          <w:ilvl w:val="0"/>
          <w:numId w:val="32"/>
        </w:numPr>
        <w:jc w:val="both"/>
        <w:rPr>
          <w:rFonts w:ascii="Arial" w:hAnsi="Arial" w:cs="Arial"/>
        </w:rPr>
      </w:pPr>
      <w:r w:rsidRPr="00594BBC">
        <w:rPr>
          <w:rFonts w:ascii="Arial" w:hAnsi="Arial" w:cs="Arial"/>
        </w:rPr>
        <w:lastRenderedPageBreak/>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rsidP="007D3FF9">
      <w:pPr>
        <w:pStyle w:val="Odstavecseseznamem"/>
        <w:numPr>
          <w:ilvl w:val="0"/>
          <w:numId w:val="32"/>
        </w:numPr>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477F34E8" w14:textId="77777777" w:rsidR="00B133FA" w:rsidRDefault="00E23E3E" w:rsidP="00B133FA">
      <w:pPr>
        <w:pStyle w:val="TSlneksmlouvy"/>
        <w:keepNext w:val="0"/>
        <w:numPr>
          <w:ilvl w:val="2"/>
          <w:numId w:val="32"/>
        </w:numPr>
        <w:spacing w:before="120" w:after="120" w:line="288" w:lineRule="auto"/>
        <w:ind w:left="1276" w:hanging="142"/>
        <w:jc w:val="both"/>
        <w:rPr>
          <w:rFonts w:cs="Arial"/>
          <w:b w:val="0"/>
          <w:szCs w:val="22"/>
          <w:u w:val="none"/>
        </w:rPr>
      </w:pPr>
      <w:bookmarkStart w:id="30"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Start w:id="31" w:name="_Hlk18502133"/>
      <w:bookmarkEnd w:id="30"/>
    </w:p>
    <w:bookmarkEnd w:id="31"/>
    <w:p w14:paraId="5D530E3B" w14:textId="3E3EFD6D"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BF3698">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32" w:name="_Ref376427534"/>
      <w:r w:rsidRPr="00594BBC">
        <w:rPr>
          <w:rFonts w:cs="Arial"/>
          <w:b w:val="0"/>
          <w:szCs w:val="22"/>
          <w:u w:val="none"/>
        </w:rPr>
        <w:t>Staveniště bylo vyklizeno a případné úpravy okolí byly provedeny do 15 kalendářních dnů po předání a převzetí díla.</w:t>
      </w:r>
      <w:bookmarkEnd w:id="32"/>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6A21C3AC"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Termín odstranění bude uveden v předávacím protokolu. O odstranění drobných vad </w:t>
      </w:r>
      <w:r w:rsidR="00640802">
        <w:rPr>
          <w:rFonts w:ascii="Arial" w:hAnsi="Arial" w:cs="Arial"/>
        </w:rPr>
        <w:br/>
      </w:r>
      <w:r w:rsidRPr="00594BBC">
        <w:rPr>
          <w:rFonts w:ascii="Arial" w:hAnsi="Arial" w:cs="Arial"/>
        </w:rPr>
        <w:t xml:space="preserve">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3"/>
    <w:p w14:paraId="63B8A06D" w14:textId="77777777" w:rsidR="00EF6D19" w:rsidRPr="00594BBC" w:rsidRDefault="00395F22" w:rsidP="00EF6D19">
      <w:pPr>
        <w:pStyle w:val="Odstavecseseznamem"/>
        <w:numPr>
          <w:ilvl w:val="0"/>
          <w:numId w:val="32"/>
        </w:numPr>
        <w:jc w:val="both"/>
        <w:rPr>
          <w:rFonts w:ascii="Arial" w:hAnsi="Arial" w:cs="Arial"/>
        </w:rPr>
      </w:pPr>
      <w:r w:rsidRPr="00594BBC">
        <w:rPr>
          <w:rFonts w:ascii="Arial" w:hAnsi="Arial" w:cs="Arial"/>
        </w:rPr>
        <w:lastRenderedPageBreak/>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756845D" w14:textId="580FA221" w:rsidR="00E73632" w:rsidRDefault="00E73632" w:rsidP="00BF3698">
      <w:pPr>
        <w:pStyle w:val="Odstavecseseznamem"/>
        <w:jc w:val="both"/>
        <w:rPr>
          <w:rFonts w:ascii="Arial" w:hAnsi="Arial" w:cs="Arial"/>
        </w:rPr>
      </w:pPr>
    </w:p>
    <w:p w14:paraId="3D8951B0" w14:textId="77777777" w:rsidR="00BF3698" w:rsidRPr="00BF3698" w:rsidRDefault="00BF3698" w:rsidP="00BF3698">
      <w:pPr>
        <w:pStyle w:val="Odstavecseseznamem"/>
        <w:jc w:val="both"/>
        <w:rPr>
          <w:rFonts w:ascii="Arial" w:hAnsi="Arial" w:cs="Arial"/>
        </w:rPr>
      </w:pPr>
    </w:p>
    <w:p w14:paraId="5D20BB26" w14:textId="69FB545F" w:rsidR="005B4750" w:rsidRPr="00594BBC" w:rsidRDefault="00395F22" w:rsidP="006B54C6">
      <w:pPr>
        <w:jc w:val="center"/>
        <w:rPr>
          <w:rFonts w:ascii="Arial" w:hAnsi="Arial" w:cs="Arial"/>
          <w:b/>
          <w:u w:val="single"/>
        </w:rPr>
      </w:pPr>
      <w:r w:rsidRPr="00594BBC">
        <w:rPr>
          <w:rFonts w:ascii="Arial" w:hAnsi="Arial" w:cs="Arial"/>
          <w:b/>
          <w:u w:val="single"/>
        </w:rPr>
        <w:t>Čl.</w:t>
      </w:r>
      <w:r w:rsidR="003E578B" w:rsidRPr="00594BBC">
        <w:rPr>
          <w:rFonts w:ascii="Arial" w:hAnsi="Arial" w:cs="Arial"/>
          <w:b/>
          <w:u w:val="single"/>
        </w:rPr>
        <w:t xml:space="preserve"> X </w:t>
      </w:r>
      <w:r w:rsidR="005B4750" w:rsidRPr="00594BBC">
        <w:rPr>
          <w:rFonts w:ascii="Arial" w:hAnsi="Arial" w:cs="Arial"/>
          <w:b/>
          <w:u w:val="single"/>
        </w:rPr>
        <w:t>Kontrola projektové dokumentace</w:t>
      </w:r>
    </w:p>
    <w:p w14:paraId="4BB89910" w14:textId="69E0A391"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0094762E" w:rsidRPr="00594BBC">
        <w:rPr>
          <w:rFonts w:ascii="Arial" w:hAnsi="Arial" w:cs="Arial"/>
        </w:rPr>
        <w:br/>
      </w:r>
      <w:r w:rsidRPr="00594BBC">
        <w:rPr>
          <w:rFonts w:ascii="Arial" w:hAnsi="Arial" w:cs="Arial"/>
        </w:rPr>
        <w:t xml:space="preserve">a seznámil se se všemi okolnostmi a podmínkami svého plnění včetně prostoru staveniště. </w:t>
      </w:r>
    </w:p>
    <w:p w14:paraId="03D4E91C" w14:textId="69EFD075"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Zjistí-li zhotovitel </w:t>
      </w:r>
      <w:r w:rsidR="00D2002D">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sidR="00D2002D">
        <w:rPr>
          <w:rFonts w:ascii="Arial" w:hAnsi="Arial" w:cs="Arial"/>
        </w:rPr>
        <w:t>V takovém případě zhotovitel</w:t>
      </w:r>
      <w:r w:rsidR="00D2002D" w:rsidRPr="00594BBC">
        <w:rPr>
          <w:rFonts w:ascii="Arial" w:hAnsi="Arial" w:cs="Arial"/>
        </w:rPr>
        <w:t xml:space="preserve"> </w:t>
      </w:r>
      <w:r w:rsidRPr="00594BBC">
        <w:rPr>
          <w:rFonts w:ascii="Arial" w:hAnsi="Arial" w:cs="Arial"/>
        </w:rPr>
        <w:t xml:space="preserve">předá objednateli soupis vad a nedostatků projektové dokumentace, včetně návrhů na jejich odstranění. </w:t>
      </w:r>
    </w:p>
    <w:p w14:paraId="19FF9909" w14:textId="2C5C948C" w:rsidR="001216DB" w:rsidRPr="00594BBC" w:rsidRDefault="009A6F40" w:rsidP="000559CD">
      <w:pPr>
        <w:pStyle w:val="Odstavecseseznamem"/>
        <w:numPr>
          <w:ilvl w:val="0"/>
          <w:numId w:val="27"/>
        </w:numPr>
        <w:jc w:val="both"/>
        <w:rPr>
          <w:rFonts w:ascii="Arial" w:hAnsi="Arial" w:cs="Arial"/>
        </w:rPr>
      </w:pPr>
      <w:r w:rsidRPr="00594BBC">
        <w:rPr>
          <w:rFonts w:ascii="Arial" w:hAnsi="Arial" w:cs="Arial"/>
        </w:rPr>
        <w:t>Pokud zhotovit</w:t>
      </w:r>
      <w:r w:rsidR="000559CD" w:rsidRPr="00594BBC">
        <w:rPr>
          <w:rFonts w:ascii="Arial" w:hAnsi="Arial" w:cs="Arial"/>
        </w:rPr>
        <w:t>elem zjištěné vady a nedostatky</w:t>
      </w:r>
      <w:r w:rsidRPr="00594BBC">
        <w:rPr>
          <w:rFonts w:ascii="Arial" w:hAnsi="Arial" w:cs="Arial"/>
        </w:rPr>
        <w:t xml:space="preserve"> projektové dokumentace </w:t>
      </w:r>
      <w:r w:rsidR="004B6B1F">
        <w:rPr>
          <w:rFonts w:ascii="Arial" w:hAnsi="Arial" w:cs="Arial"/>
        </w:rPr>
        <w:t xml:space="preserve">budou </w:t>
      </w:r>
      <w:r w:rsidRPr="00594BBC">
        <w:rPr>
          <w:rFonts w:ascii="Arial" w:hAnsi="Arial" w:cs="Arial"/>
        </w:rPr>
        <w:t xml:space="preserve">objednatelem shledány </w:t>
      </w:r>
      <w:r w:rsidR="00050E94" w:rsidRPr="00594BBC">
        <w:rPr>
          <w:rFonts w:ascii="Arial" w:hAnsi="Arial" w:cs="Arial"/>
        </w:rPr>
        <w:t xml:space="preserve">jako oprávněné </w:t>
      </w:r>
      <w:r w:rsidRPr="00594BBC">
        <w:rPr>
          <w:rFonts w:ascii="Arial" w:hAnsi="Arial" w:cs="Arial"/>
        </w:rPr>
        <w:t>a objednatel ne</w:t>
      </w:r>
      <w:r w:rsidR="00D2002D">
        <w:rPr>
          <w:rFonts w:ascii="Arial" w:hAnsi="Arial" w:cs="Arial"/>
        </w:rPr>
        <w:t>bude moci</w:t>
      </w:r>
      <w:r w:rsidRPr="00594BBC">
        <w:rPr>
          <w:rFonts w:ascii="Arial" w:hAnsi="Arial" w:cs="Arial"/>
        </w:rPr>
        <w:t xml:space="preserve"> tyto vady projektové dokumentace odstranit do 15 pracovních dnů ode dne </w:t>
      </w:r>
      <w:r w:rsidR="00D2002D">
        <w:rPr>
          <w:rFonts w:ascii="Arial" w:hAnsi="Arial" w:cs="Arial"/>
        </w:rPr>
        <w:t xml:space="preserve">jejich </w:t>
      </w:r>
      <w:r w:rsidRPr="00594BBC">
        <w:rPr>
          <w:rFonts w:ascii="Arial" w:hAnsi="Arial" w:cs="Arial"/>
        </w:rPr>
        <w:t xml:space="preserve">oznámení zhotovitelem, </w:t>
      </w:r>
      <w:r w:rsidR="00D2002D">
        <w:rPr>
          <w:rFonts w:ascii="Arial" w:hAnsi="Arial" w:cs="Arial"/>
        </w:rPr>
        <w:t xml:space="preserve">bude smluvními stranami </w:t>
      </w:r>
      <w:r w:rsidRPr="00594BBC">
        <w:rPr>
          <w:rFonts w:ascii="Arial" w:hAnsi="Arial" w:cs="Arial"/>
        </w:rPr>
        <w:t>sjedn</w:t>
      </w:r>
      <w:r w:rsidR="00D2002D">
        <w:rPr>
          <w:rFonts w:ascii="Arial" w:hAnsi="Arial" w:cs="Arial"/>
        </w:rPr>
        <w:t>ána</w:t>
      </w:r>
      <w:r w:rsidRPr="00594BBC">
        <w:rPr>
          <w:rFonts w:ascii="Arial" w:hAnsi="Arial" w:cs="Arial"/>
        </w:rPr>
        <w:t xml:space="preserve"> lhůt</w:t>
      </w:r>
      <w:r w:rsidR="00D2002D">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sidR="00640802">
        <w:rPr>
          <w:rFonts w:ascii="Arial" w:hAnsi="Arial" w:cs="Arial"/>
        </w:rPr>
        <w:br/>
      </w:r>
      <w:r w:rsidRPr="00594BBC">
        <w:rPr>
          <w:rFonts w:ascii="Arial" w:hAnsi="Arial" w:cs="Arial"/>
        </w:rPr>
        <w:t xml:space="preserve">a zhotovitel není </w:t>
      </w:r>
      <w:r w:rsidR="000559CD" w:rsidRPr="00594BBC">
        <w:rPr>
          <w:rFonts w:ascii="Arial" w:hAnsi="Arial" w:cs="Arial"/>
        </w:rPr>
        <w:t xml:space="preserve">v prodlení. Termíny plnění dle </w:t>
      </w:r>
      <w:r w:rsidRPr="00594BBC">
        <w:rPr>
          <w:rFonts w:ascii="Arial" w:hAnsi="Arial" w:cs="Arial"/>
        </w:rPr>
        <w:t>této smlouvy budou prodlouženy o dobu, po kterou budou odstraňovány vady projektové dokumentace.</w:t>
      </w:r>
    </w:p>
    <w:p w14:paraId="7D9EBB24" w14:textId="77777777" w:rsidR="001216DB" w:rsidRPr="00594BBC" w:rsidRDefault="001216DB" w:rsidP="006B54C6">
      <w:pPr>
        <w:jc w:val="center"/>
        <w:rPr>
          <w:rFonts w:ascii="Arial" w:hAnsi="Arial" w:cs="Arial"/>
          <w:b/>
          <w:u w:val="single"/>
        </w:rPr>
      </w:pPr>
    </w:p>
    <w:p w14:paraId="4D7E6237" w14:textId="4DBD8ED2"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33C4CD31"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737711">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33"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33"/>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lastRenderedPageBreak/>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302BD4"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odpovídá za vady, jež má dílo v </w:t>
      </w:r>
      <w:r w:rsidRPr="00302BD4">
        <w:rPr>
          <w:rFonts w:ascii="Arial" w:hAnsi="Arial" w:cs="Arial"/>
        </w:rPr>
        <w:t>době jeho předání a převzetí a dále odpovídá za vady díla zjištěné po celou dobu záruční lhůty (záruka za jakost</w:t>
      </w:r>
      <w:r w:rsidR="000559CD" w:rsidRPr="00302BD4">
        <w:rPr>
          <w:rFonts w:ascii="Arial" w:hAnsi="Arial" w:cs="Arial"/>
        </w:rPr>
        <w:t>)</w:t>
      </w:r>
      <w:r w:rsidR="0086088C" w:rsidRPr="00302BD4">
        <w:rPr>
          <w:rFonts w:ascii="Arial" w:hAnsi="Arial" w:cs="Arial"/>
        </w:rPr>
        <w:t>.</w:t>
      </w:r>
    </w:p>
    <w:p w14:paraId="187BC628" w14:textId="641C0284" w:rsidR="003D21B7" w:rsidRPr="00594BBC" w:rsidRDefault="003D21B7" w:rsidP="00EF6D19">
      <w:pPr>
        <w:pStyle w:val="Odstavecseseznamem"/>
        <w:numPr>
          <w:ilvl w:val="0"/>
          <w:numId w:val="31"/>
        </w:numPr>
        <w:jc w:val="both"/>
        <w:rPr>
          <w:rFonts w:ascii="Arial" w:hAnsi="Arial" w:cs="Arial"/>
          <w:lang w:val="x-none"/>
        </w:rPr>
      </w:pPr>
      <w:r w:rsidRPr="00302BD4">
        <w:rPr>
          <w:rFonts w:ascii="Arial" w:hAnsi="Arial" w:cs="Arial"/>
          <w:lang w:val="x-none"/>
        </w:rPr>
        <w:t xml:space="preserve">Zhotovitel poskytne objednateli záruku za jakost díla v délce </w:t>
      </w:r>
      <w:r w:rsidR="00302BD4" w:rsidRPr="00302BD4">
        <w:rPr>
          <w:rFonts w:ascii="Arial" w:hAnsi="Arial" w:cs="Arial"/>
          <w:b/>
          <w:bCs/>
        </w:rPr>
        <w:t>60</w:t>
      </w:r>
      <w:r w:rsidR="00CD2F1F" w:rsidRPr="00302BD4">
        <w:rPr>
          <w:rFonts w:ascii="Arial" w:hAnsi="Arial" w:cs="Arial"/>
        </w:rPr>
        <w:t xml:space="preserve"> </w:t>
      </w:r>
      <w:r w:rsidRPr="00302BD4">
        <w:rPr>
          <w:rFonts w:ascii="Arial" w:hAnsi="Arial" w:cs="Arial"/>
          <w:lang w:val="x-none"/>
        </w:rPr>
        <w:t xml:space="preserve">měsíců ode dne předání a převzetí díla. Minimálně po tuto dobu </w:t>
      </w:r>
      <w:r w:rsidRPr="00302BD4">
        <w:rPr>
          <w:rFonts w:ascii="Arial" w:hAnsi="Arial" w:cs="Arial"/>
        </w:rPr>
        <w:t xml:space="preserve">zodpovídá </w:t>
      </w:r>
      <w:r w:rsidRPr="00302BD4">
        <w:rPr>
          <w:rFonts w:ascii="Arial" w:hAnsi="Arial" w:cs="Arial"/>
          <w:lang w:val="x-none"/>
        </w:rPr>
        <w:t xml:space="preserve"> zhotovitel za to, že dílo bude způsobilé k</w:t>
      </w:r>
      <w:r w:rsidR="00F8737C" w:rsidRPr="00302BD4">
        <w:rPr>
          <w:rFonts w:ascii="Arial" w:hAnsi="Arial" w:cs="Arial"/>
          <w:lang w:val="x-none"/>
        </w:rPr>
        <w:t> </w:t>
      </w:r>
      <w:r w:rsidR="00F8737C" w:rsidRPr="00302BD4">
        <w:rPr>
          <w:rFonts w:ascii="Arial" w:hAnsi="Arial" w:cs="Arial"/>
        </w:rPr>
        <w:t xml:space="preserve">obvyklému účelu </w:t>
      </w:r>
      <w:r w:rsidRPr="00302BD4">
        <w:rPr>
          <w:rFonts w:ascii="Arial" w:hAnsi="Arial" w:cs="Arial"/>
          <w:lang w:val="x-none"/>
        </w:rPr>
        <w:t xml:space="preserve">, zachová si touto smlouvou stanovené vlastnosti </w:t>
      </w:r>
      <w:r w:rsidR="00640802" w:rsidRPr="00302BD4">
        <w:rPr>
          <w:rFonts w:ascii="Arial" w:hAnsi="Arial" w:cs="Arial"/>
          <w:lang w:val="x-none"/>
        </w:rPr>
        <w:br/>
      </w:r>
      <w:r w:rsidRPr="00302BD4">
        <w:rPr>
          <w:rFonts w:ascii="Arial" w:hAnsi="Arial" w:cs="Arial"/>
          <w:lang w:val="x-none"/>
        </w:rPr>
        <w:t>a bude odpovídat požadavkům platných právních předpisů a norem</w:t>
      </w:r>
      <w:r w:rsidRPr="00594BBC">
        <w:rPr>
          <w:rFonts w:ascii="Arial" w:hAnsi="Arial" w:cs="Arial"/>
          <w:lang w:val="x-none"/>
        </w:rPr>
        <w:t>.</w:t>
      </w:r>
    </w:p>
    <w:p w14:paraId="5F6D9D15"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6CAF0C0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4FFD237C" w14:textId="77777777" w:rsidR="00502776" w:rsidRPr="00594BBC" w:rsidRDefault="00502776" w:rsidP="00EF6D19">
      <w:pPr>
        <w:pStyle w:val="Odstavecseseznamem"/>
        <w:numPr>
          <w:ilvl w:val="0"/>
          <w:numId w:val="31"/>
        </w:numPr>
        <w:jc w:val="both"/>
        <w:rPr>
          <w:rFonts w:ascii="Arial" w:hAnsi="Arial" w:cs="Arial"/>
          <w:lang w:val="x-none"/>
        </w:rPr>
      </w:pPr>
      <w:bookmarkStart w:id="34" w:name="_Ref376379662"/>
      <w:r w:rsidRPr="00594BBC">
        <w:rPr>
          <w:rFonts w:ascii="Arial" w:hAnsi="Arial" w:cs="Arial"/>
          <w:lang w:val="x-none"/>
        </w:rPr>
        <w:t xml:space="preserve">Zhotovitel se zavazuje uhradit smluvní pokutu ve výši 0,02 % z celkové ceny díla bez DPH za každý i započatý </w:t>
      </w:r>
      <w:r w:rsidRPr="00594BBC">
        <w:rPr>
          <w:rFonts w:ascii="Arial" w:hAnsi="Arial" w:cs="Arial"/>
        </w:rPr>
        <w:t xml:space="preserve">kalendářní </w:t>
      </w:r>
      <w:r w:rsidRPr="00594BBC">
        <w:rPr>
          <w:rFonts w:ascii="Arial" w:hAnsi="Arial" w:cs="Arial"/>
          <w:lang w:val="x-none"/>
        </w:rPr>
        <w:t xml:space="preserve">den prodlení s termínem zahájení prací dle </w:t>
      </w:r>
      <w:r w:rsidRPr="00594BBC">
        <w:rPr>
          <w:rFonts w:ascii="Arial" w:hAnsi="Arial" w:cs="Arial"/>
        </w:rPr>
        <w:t xml:space="preserve"> </w:t>
      </w:r>
      <w:r w:rsidRPr="00594BBC">
        <w:rPr>
          <w:rFonts w:ascii="Arial" w:hAnsi="Arial" w:cs="Arial"/>
          <w:lang w:val="x-none"/>
        </w:rPr>
        <w:t>této smlouvy.</w:t>
      </w:r>
      <w:bookmarkEnd w:id="34"/>
    </w:p>
    <w:p w14:paraId="6D2C2B25" w14:textId="77777777" w:rsidR="00502776" w:rsidRPr="00594BBC" w:rsidRDefault="00502776" w:rsidP="00EF6D19">
      <w:pPr>
        <w:pStyle w:val="Odstavecseseznamem"/>
        <w:numPr>
          <w:ilvl w:val="0"/>
          <w:numId w:val="31"/>
        </w:numPr>
        <w:jc w:val="both"/>
        <w:rPr>
          <w:rFonts w:ascii="Arial" w:hAnsi="Arial" w:cs="Arial"/>
          <w:lang w:val="x-none"/>
        </w:rPr>
      </w:pPr>
      <w:bookmarkStart w:id="35" w:name="_Ref376379668"/>
      <w:r w:rsidRPr="00594BBC">
        <w:rPr>
          <w:rFonts w:ascii="Arial" w:hAnsi="Arial" w:cs="Arial"/>
          <w:lang w:val="x-none"/>
        </w:rPr>
        <w:t>Zhotovitel se zavazuje uhradit smluvní pokutu ve výši 0,05 % z celkové ceny díla bez DPH</w:t>
      </w:r>
      <w:r w:rsidRPr="00594BBC" w:rsidDel="00275DB5">
        <w:rPr>
          <w:rFonts w:ascii="Arial" w:hAnsi="Arial" w:cs="Arial"/>
          <w:lang w:val="x-none"/>
        </w:rPr>
        <w:t xml:space="preserve"> </w:t>
      </w:r>
      <w:r w:rsidRPr="00594BBC">
        <w:rPr>
          <w:rFonts w:ascii="Arial" w:hAnsi="Arial" w:cs="Arial"/>
          <w:lang w:val="x-none"/>
        </w:rPr>
        <w:t xml:space="preserve">za každý i započatý </w:t>
      </w:r>
      <w:r w:rsidRPr="00594BBC">
        <w:rPr>
          <w:rFonts w:ascii="Arial" w:hAnsi="Arial" w:cs="Arial"/>
        </w:rPr>
        <w:t xml:space="preserve">kalendářní </w:t>
      </w:r>
      <w:r w:rsidRPr="00594BBC">
        <w:rPr>
          <w:rFonts w:ascii="Arial" w:hAnsi="Arial" w:cs="Arial"/>
          <w:lang w:val="x-none"/>
        </w:rPr>
        <w:t>den prodlení s předáním dokončeného díla dle této smlouvy.</w:t>
      </w:r>
      <w:bookmarkEnd w:id="35"/>
      <w:r w:rsidRPr="00594BBC">
        <w:rPr>
          <w:rFonts w:ascii="Arial" w:hAnsi="Arial" w:cs="Arial"/>
          <w:lang w:val="x-none"/>
        </w:rPr>
        <w:t xml:space="preserve"> </w:t>
      </w:r>
    </w:p>
    <w:p w14:paraId="5280107E"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V případě, kdy předávané dílo bude obsahovat vady a nedodělky, se zhotovitel zavazuje uhradit smluvní pokutu ve výši 0,05 % z celkové ceny díla bez DPH za každý i započatý</w:t>
      </w:r>
      <w:r w:rsidRPr="00594BBC">
        <w:rPr>
          <w:rFonts w:ascii="Arial" w:hAnsi="Arial" w:cs="Arial"/>
        </w:rPr>
        <w:t xml:space="preserve"> kalendářní</w:t>
      </w:r>
      <w:r w:rsidRPr="00594BBC">
        <w:rPr>
          <w:rFonts w:ascii="Arial" w:hAnsi="Arial" w:cs="Arial"/>
          <w:lang w:val="x-none"/>
        </w:rPr>
        <w:t xml:space="preserve"> den prodlení se sjednaným termínem odstranění vad a nedodělků. </w:t>
      </w:r>
    </w:p>
    <w:p w14:paraId="16059AE7" w14:textId="25773540"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Pokud zhotovitel neodstraní </w:t>
      </w:r>
      <w:r w:rsidRPr="00594BBC">
        <w:rPr>
          <w:rFonts w:ascii="Arial" w:hAnsi="Arial" w:cs="Arial"/>
        </w:rPr>
        <w:t xml:space="preserve"> objednatelem uplatněnou </w:t>
      </w:r>
      <w:r w:rsidRPr="00594BBC">
        <w:rPr>
          <w:rFonts w:ascii="Arial" w:hAnsi="Arial" w:cs="Arial"/>
          <w:lang w:val="x-none"/>
        </w:rPr>
        <w:t xml:space="preserve"> vadu díla ve sjednaném termínu, je povinen </w:t>
      </w:r>
      <w:r w:rsidR="00041866">
        <w:rPr>
          <w:rFonts w:ascii="Arial" w:hAnsi="Arial" w:cs="Arial"/>
        </w:rPr>
        <w:t>uhradit</w:t>
      </w:r>
      <w:r w:rsidRPr="00594BBC">
        <w:rPr>
          <w:rFonts w:ascii="Arial" w:hAnsi="Arial" w:cs="Arial"/>
          <w:lang w:val="x-none"/>
        </w:rPr>
        <w:t xml:space="preserve"> objednateli smluvní pokutu ve výši 0,05 % z celkové ceny díla bez DPH, za každou </w:t>
      </w:r>
      <w:r w:rsidRPr="00594BBC">
        <w:rPr>
          <w:rFonts w:ascii="Arial" w:hAnsi="Arial" w:cs="Arial"/>
        </w:rPr>
        <w:t xml:space="preserve">uplatněnou </w:t>
      </w:r>
      <w:r w:rsidRPr="00594BBC">
        <w:rPr>
          <w:rFonts w:ascii="Arial" w:hAnsi="Arial" w:cs="Arial"/>
          <w:lang w:val="x-none"/>
        </w:rPr>
        <w:t xml:space="preserve"> vadu.</w:t>
      </w:r>
    </w:p>
    <w:p w14:paraId="538175D6" w14:textId="5FF317D1" w:rsidR="00502776" w:rsidRPr="00304A3D" w:rsidRDefault="00502776" w:rsidP="00304A3D">
      <w:pPr>
        <w:pStyle w:val="Odstavecseseznamem"/>
        <w:numPr>
          <w:ilvl w:val="0"/>
          <w:numId w:val="31"/>
        </w:numPr>
        <w:jc w:val="both"/>
        <w:rPr>
          <w:rFonts w:ascii="Arial" w:hAnsi="Arial" w:cs="Arial"/>
          <w:lang w:val="x-none"/>
        </w:rPr>
      </w:pPr>
      <w:r w:rsidRPr="00594BBC">
        <w:rPr>
          <w:rFonts w:ascii="Arial" w:hAnsi="Arial" w:cs="Arial"/>
          <w:lang w:val="x-none"/>
        </w:rPr>
        <w:t>Za porušení povinnosti mlčenlivosti dle této smlouvy je zhotovitel povinen</w:t>
      </w:r>
      <w:r w:rsidR="00FC7304">
        <w:rPr>
          <w:rFonts w:ascii="Arial" w:hAnsi="Arial" w:cs="Arial"/>
        </w:rPr>
        <w:t xml:space="preserve"> </w:t>
      </w:r>
      <w:proofErr w:type="spellStart"/>
      <w:r w:rsidR="00041866">
        <w:rPr>
          <w:rFonts w:ascii="Arial" w:hAnsi="Arial" w:cs="Arial"/>
        </w:rPr>
        <w:t>uhradi</w:t>
      </w:r>
      <w:proofErr w:type="spellEnd"/>
      <w:r w:rsidRPr="00594BBC">
        <w:rPr>
          <w:rFonts w:ascii="Arial" w:hAnsi="Arial" w:cs="Arial"/>
          <w:lang w:val="x-none"/>
        </w:rPr>
        <w:t>t objednateli smluvní pokutu ve výši 100.000,- Kč, a to za každý jednotlivý případ porušení povinnosti.</w:t>
      </w:r>
    </w:p>
    <w:p w14:paraId="2892871C" w14:textId="465088FD" w:rsidR="00502776" w:rsidRPr="00302BD4" w:rsidRDefault="00502776" w:rsidP="00EF6D19">
      <w:pPr>
        <w:pStyle w:val="Odstavecseseznamem"/>
        <w:numPr>
          <w:ilvl w:val="0"/>
          <w:numId w:val="31"/>
        </w:numPr>
        <w:jc w:val="both"/>
        <w:rPr>
          <w:rFonts w:ascii="Arial" w:hAnsi="Arial" w:cs="Arial"/>
        </w:rPr>
      </w:pPr>
      <w:r w:rsidRPr="00594BBC">
        <w:rPr>
          <w:rFonts w:ascii="Arial" w:hAnsi="Arial" w:cs="Arial"/>
        </w:rPr>
        <w:t xml:space="preserve">Za prodlení s uvedením staveniště do původního stavu oproti dohodnutému harmonogramu </w:t>
      </w:r>
      <w:r w:rsidR="00041866" w:rsidRPr="00302BD4">
        <w:rPr>
          <w:rFonts w:ascii="Arial" w:hAnsi="Arial" w:cs="Arial"/>
        </w:rPr>
        <w:t>uhradí</w:t>
      </w:r>
      <w:r w:rsidRPr="00302BD4">
        <w:rPr>
          <w:rFonts w:ascii="Arial" w:hAnsi="Arial" w:cs="Arial"/>
        </w:rPr>
        <w:t xml:space="preserve"> zhotovitel objednateli smluvní pokutu ve výši</w:t>
      </w:r>
      <w:r w:rsidR="000735AF" w:rsidRPr="00302BD4">
        <w:rPr>
          <w:rFonts w:ascii="Arial" w:hAnsi="Arial" w:cs="Arial"/>
        </w:rPr>
        <w:t xml:space="preserve"> 0,03</w:t>
      </w:r>
      <w:r w:rsidR="00BF3698" w:rsidRPr="00302BD4">
        <w:rPr>
          <w:rFonts w:ascii="Arial" w:hAnsi="Arial" w:cs="Arial"/>
        </w:rPr>
        <w:t xml:space="preserve"> </w:t>
      </w:r>
      <w:r w:rsidR="000735AF" w:rsidRPr="00302BD4">
        <w:rPr>
          <w:rFonts w:ascii="Arial" w:hAnsi="Arial" w:cs="Arial"/>
        </w:rPr>
        <w:t>% z celkové ceny díla bez DPH</w:t>
      </w:r>
      <w:r w:rsidRPr="00302BD4">
        <w:rPr>
          <w:rFonts w:ascii="Arial" w:hAnsi="Arial" w:cs="Arial"/>
        </w:rPr>
        <w:t xml:space="preserve"> za každý i započatý den prodlení</w:t>
      </w:r>
    </w:p>
    <w:p w14:paraId="22796EA6" w14:textId="242F6579" w:rsidR="00FB5AD6" w:rsidRPr="00302BD4" w:rsidRDefault="00FB5AD6" w:rsidP="00FB5AD6">
      <w:pPr>
        <w:pStyle w:val="Odstavecseseznamem"/>
        <w:numPr>
          <w:ilvl w:val="0"/>
          <w:numId w:val="31"/>
        </w:numPr>
        <w:jc w:val="both"/>
        <w:rPr>
          <w:rFonts w:ascii="Arial" w:hAnsi="Arial" w:cs="Arial"/>
        </w:rPr>
      </w:pPr>
      <w:r w:rsidRPr="00302BD4">
        <w:rPr>
          <w:rFonts w:ascii="Arial" w:hAnsi="Arial" w:cs="Arial"/>
        </w:rPr>
        <w:t xml:space="preserve">Pokud zhotovitel poruší povinnosti vyplývající z ustanovení čl. VII bod 1, je povinen uhradit objednateli smluvní pokutu ve výši </w:t>
      </w:r>
      <w:r w:rsidR="00302BD4" w:rsidRPr="00302BD4">
        <w:rPr>
          <w:rFonts w:ascii="Arial" w:hAnsi="Arial" w:cs="Arial"/>
        </w:rPr>
        <w:t xml:space="preserve">5 </w:t>
      </w:r>
      <w:r w:rsidRPr="00302BD4">
        <w:rPr>
          <w:rFonts w:ascii="Arial" w:hAnsi="Arial" w:cs="Arial"/>
        </w:rPr>
        <w:t>000Kč za každé jednotlivé porušení povinností.</w:t>
      </w:r>
    </w:p>
    <w:p w14:paraId="27969360" w14:textId="49549B56" w:rsidR="00FB5AD6" w:rsidRPr="00302BD4" w:rsidRDefault="00FB5AD6" w:rsidP="00FB5AD6">
      <w:pPr>
        <w:pStyle w:val="Odstavecseseznamem"/>
        <w:numPr>
          <w:ilvl w:val="0"/>
          <w:numId w:val="31"/>
        </w:numPr>
        <w:jc w:val="both"/>
        <w:rPr>
          <w:rFonts w:ascii="Arial" w:hAnsi="Arial" w:cs="Arial"/>
        </w:rPr>
      </w:pPr>
      <w:r w:rsidRPr="00302BD4">
        <w:rPr>
          <w:rFonts w:ascii="Arial" w:hAnsi="Arial" w:cs="Arial"/>
        </w:rPr>
        <w:t xml:space="preserve">Pokud zhotovitel poruší povinnosti vyplývající z ustanovení čl. VII bod 11, je povinen uhradit objednateli smluvní pokutu ve výši </w:t>
      </w:r>
      <w:r w:rsidR="00302BD4" w:rsidRPr="00302BD4">
        <w:rPr>
          <w:rFonts w:ascii="Arial" w:hAnsi="Arial" w:cs="Arial"/>
        </w:rPr>
        <w:t xml:space="preserve">5 </w:t>
      </w:r>
      <w:r w:rsidRPr="00302BD4">
        <w:rPr>
          <w:rFonts w:ascii="Arial" w:hAnsi="Arial" w:cs="Arial"/>
        </w:rPr>
        <w:t>000Kč za každé jednotlivé porušení povinností.</w:t>
      </w:r>
    </w:p>
    <w:p w14:paraId="56A07EC6" w14:textId="4DD81DEA" w:rsidR="00FB5AD6" w:rsidRPr="00302BD4" w:rsidRDefault="00FB5AD6" w:rsidP="00FB5AD6">
      <w:pPr>
        <w:pStyle w:val="Odstavecseseznamem"/>
        <w:numPr>
          <w:ilvl w:val="0"/>
          <w:numId w:val="31"/>
        </w:numPr>
        <w:jc w:val="both"/>
        <w:rPr>
          <w:rFonts w:ascii="Arial" w:hAnsi="Arial" w:cs="Arial"/>
        </w:rPr>
      </w:pPr>
      <w:r w:rsidRPr="00302BD4">
        <w:rPr>
          <w:rFonts w:ascii="Arial" w:hAnsi="Arial" w:cs="Arial"/>
        </w:rPr>
        <w:t xml:space="preserve">Pokud zhotovitel poruší povinnosti vyplývající z ustanovení čl. VII bod </w:t>
      </w:r>
      <w:r w:rsidR="008B2143" w:rsidRPr="00302BD4">
        <w:rPr>
          <w:rFonts w:ascii="Arial" w:hAnsi="Arial" w:cs="Arial"/>
        </w:rPr>
        <w:t>18</w:t>
      </w:r>
      <w:r w:rsidRPr="00302BD4">
        <w:rPr>
          <w:rFonts w:ascii="Arial" w:hAnsi="Arial" w:cs="Arial"/>
        </w:rPr>
        <w:t xml:space="preserve">, je povinen uhradit objednateli smluvní pokutu ve výši </w:t>
      </w:r>
      <w:r w:rsidR="00302BD4" w:rsidRPr="00302BD4">
        <w:rPr>
          <w:rFonts w:ascii="Arial" w:hAnsi="Arial" w:cs="Arial"/>
        </w:rPr>
        <w:t xml:space="preserve">20 </w:t>
      </w:r>
      <w:r w:rsidRPr="00302BD4">
        <w:rPr>
          <w:rFonts w:ascii="Arial" w:hAnsi="Arial" w:cs="Arial"/>
        </w:rPr>
        <w:t>000Kč za každé jednotlivé porušení povinností.</w:t>
      </w:r>
    </w:p>
    <w:p w14:paraId="662C54E8" w14:textId="77007485" w:rsidR="00FB5AD6" w:rsidRPr="00302BD4" w:rsidRDefault="00FB5AD6" w:rsidP="00FB5AD6">
      <w:pPr>
        <w:pStyle w:val="Odstavecseseznamem"/>
        <w:numPr>
          <w:ilvl w:val="0"/>
          <w:numId w:val="31"/>
        </w:numPr>
        <w:jc w:val="both"/>
        <w:rPr>
          <w:rFonts w:ascii="Arial" w:hAnsi="Arial" w:cs="Arial"/>
        </w:rPr>
      </w:pPr>
      <w:r w:rsidRPr="00302BD4">
        <w:rPr>
          <w:rFonts w:ascii="Arial" w:hAnsi="Arial" w:cs="Arial"/>
        </w:rPr>
        <w:t>Pokud zhotovitel poruší povinnosti vyplývající z ustanovení čl. VII bod 2, je povinen uhradit objednateli smluvní pokutu ve výši 5</w:t>
      </w:r>
      <w:r w:rsidR="00302BD4" w:rsidRPr="00302BD4">
        <w:rPr>
          <w:rFonts w:ascii="Arial" w:hAnsi="Arial" w:cs="Arial"/>
        </w:rPr>
        <w:t xml:space="preserve"> </w:t>
      </w:r>
      <w:r w:rsidRPr="00302BD4">
        <w:rPr>
          <w:rFonts w:ascii="Arial" w:hAnsi="Arial" w:cs="Arial"/>
        </w:rPr>
        <w:t>000Kč za každé jednotlivé porušení povinností.</w:t>
      </w:r>
    </w:p>
    <w:p w14:paraId="3115F236" w14:textId="6782FC56" w:rsidR="00FB5AD6" w:rsidRPr="00302BD4" w:rsidRDefault="00FB5AD6" w:rsidP="00FB5AD6">
      <w:pPr>
        <w:pStyle w:val="Odstavecseseznamem"/>
        <w:numPr>
          <w:ilvl w:val="0"/>
          <w:numId w:val="31"/>
        </w:numPr>
        <w:jc w:val="both"/>
        <w:rPr>
          <w:rFonts w:ascii="Arial" w:hAnsi="Arial" w:cs="Arial"/>
        </w:rPr>
      </w:pPr>
      <w:r w:rsidRPr="00302BD4">
        <w:rPr>
          <w:rFonts w:ascii="Arial" w:hAnsi="Arial" w:cs="Arial"/>
        </w:rPr>
        <w:lastRenderedPageBreak/>
        <w:t xml:space="preserve">Pokud zhotovitel poruší povinnosti vyplývající z ustanovení čl. VII bod </w:t>
      </w:r>
      <w:r w:rsidR="008B2143" w:rsidRPr="00302BD4">
        <w:rPr>
          <w:rFonts w:ascii="Arial" w:hAnsi="Arial" w:cs="Arial"/>
        </w:rPr>
        <w:t>17,</w:t>
      </w:r>
      <w:r w:rsidRPr="00302BD4">
        <w:rPr>
          <w:rFonts w:ascii="Arial" w:hAnsi="Arial" w:cs="Arial"/>
        </w:rPr>
        <w:t xml:space="preserve"> je povinen uhradit objednateli smluvní pokutu ve výši </w:t>
      </w:r>
      <w:r w:rsidR="00302BD4" w:rsidRPr="00302BD4">
        <w:rPr>
          <w:rFonts w:ascii="Arial" w:hAnsi="Arial" w:cs="Arial"/>
        </w:rPr>
        <w:t xml:space="preserve">10 </w:t>
      </w:r>
      <w:r w:rsidRPr="00302BD4">
        <w:rPr>
          <w:rFonts w:ascii="Arial" w:hAnsi="Arial" w:cs="Arial"/>
        </w:rPr>
        <w:t>000Kč za každé jednotlivé porušení povinností.</w:t>
      </w:r>
    </w:p>
    <w:p w14:paraId="31F9D730" w14:textId="27177058" w:rsidR="00FB5AD6" w:rsidRPr="00302BD4" w:rsidRDefault="00FB5AD6" w:rsidP="00FB5AD6">
      <w:pPr>
        <w:pStyle w:val="Odstavecseseznamem"/>
        <w:numPr>
          <w:ilvl w:val="0"/>
          <w:numId w:val="31"/>
        </w:numPr>
        <w:jc w:val="both"/>
        <w:rPr>
          <w:rFonts w:ascii="Arial" w:hAnsi="Arial" w:cs="Arial"/>
        </w:rPr>
      </w:pPr>
      <w:r w:rsidRPr="00302BD4">
        <w:rPr>
          <w:rFonts w:ascii="Arial" w:hAnsi="Arial" w:cs="Arial"/>
        </w:rPr>
        <w:t xml:space="preserve">Pokud zhotovitel poruší povinnost vyplývající z ustanovení čl. VII bod </w:t>
      </w:r>
      <w:r w:rsidR="008B2143" w:rsidRPr="00302BD4">
        <w:rPr>
          <w:rFonts w:ascii="Arial" w:hAnsi="Arial" w:cs="Arial"/>
        </w:rPr>
        <w:t>19</w:t>
      </w:r>
      <w:r w:rsidRPr="00302BD4">
        <w:rPr>
          <w:rFonts w:ascii="Arial" w:hAnsi="Arial" w:cs="Arial"/>
        </w:rPr>
        <w:t>, je povinen uhradit objednateli smluvní pokutu ve výši 5</w:t>
      </w:r>
      <w:r w:rsidR="00302BD4" w:rsidRPr="00302BD4">
        <w:rPr>
          <w:rFonts w:ascii="Arial" w:hAnsi="Arial" w:cs="Arial"/>
        </w:rPr>
        <w:t xml:space="preserve"> </w:t>
      </w:r>
      <w:r w:rsidRPr="00302BD4">
        <w:rPr>
          <w:rFonts w:ascii="Arial" w:hAnsi="Arial" w:cs="Arial"/>
        </w:rPr>
        <w:t>000Kč za každé jednotlivé porušení povinnosti.</w:t>
      </w:r>
    </w:p>
    <w:p w14:paraId="693090EE" w14:textId="493DB889" w:rsidR="00FB5AD6" w:rsidRPr="00302BD4" w:rsidRDefault="00FB5AD6" w:rsidP="002903FB">
      <w:pPr>
        <w:pStyle w:val="Odstavecseseznamem"/>
        <w:numPr>
          <w:ilvl w:val="0"/>
          <w:numId w:val="31"/>
        </w:numPr>
        <w:jc w:val="both"/>
        <w:rPr>
          <w:rFonts w:ascii="Arial" w:hAnsi="Arial" w:cs="Arial"/>
        </w:rPr>
      </w:pPr>
      <w:r w:rsidRPr="00302BD4">
        <w:rPr>
          <w:rFonts w:ascii="Arial" w:hAnsi="Arial" w:cs="Arial"/>
        </w:rPr>
        <w:t>Pokud zhotovitel nevyzve objednatele ke kontrole a prověření prací dle čl.</w:t>
      </w:r>
      <w:r w:rsidR="00041866" w:rsidRPr="00302BD4">
        <w:rPr>
          <w:rFonts w:ascii="Arial" w:hAnsi="Arial" w:cs="Arial"/>
        </w:rPr>
        <w:t xml:space="preserve"> </w:t>
      </w:r>
      <w:r w:rsidRPr="00302BD4">
        <w:rPr>
          <w:rFonts w:ascii="Arial" w:hAnsi="Arial" w:cs="Arial"/>
        </w:rPr>
        <w:t xml:space="preserve">IX bod </w:t>
      </w:r>
      <w:r w:rsidR="00197DDB" w:rsidRPr="00302BD4">
        <w:rPr>
          <w:rFonts w:ascii="Arial" w:hAnsi="Arial" w:cs="Arial"/>
        </w:rPr>
        <w:t>10</w:t>
      </w:r>
      <w:r w:rsidRPr="00302BD4">
        <w:rPr>
          <w:rFonts w:ascii="Arial" w:hAnsi="Arial" w:cs="Arial"/>
        </w:rPr>
        <w:t xml:space="preserve">, je povinen </w:t>
      </w:r>
      <w:r w:rsidR="00041866" w:rsidRPr="00302BD4">
        <w:rPr>
          <w:rFonts w:ascii="Arial" w:hAnsi="Arial" w:cs="Arial"/>
        </w:rPr>
        <w:t>uhradit</w:t>
      </w:r>
      <w:r w:rsidRPr="00302BD4">
        <w:rPr>
          <w:rFonts w:ascii="Arial" w:hAnsi="Arial" w:cs="Arial"/>
        </w:rPr>
        <w:t xml:space="preserve"> objednateli smluvní pokutu ve výši 5</w:t>
      </w:r>
      <w:r w:rsidR="00302BD4" w:rsidRPr="00302BD4">
        <w:rPr>
          <w:rFonts w:ascii="Arial" w:hAnsi="Arial" w:cs="Arial"/>
        </w:rPr>
        <w:t xml:space="preserve"> </w:t>
      </w:r>
      <w:r w:rsidRPr="00302BD4">
        <w:rPr>
          <w:rFonts w:ascii="Arial" w:hAnsi="Arial" w:cs="Arial"/>
        </w:rPr>
        <w:t>000Kč, a to za každé jednotlivé porušení povinností</w:t>
      </w:r>
      <w:r w:rsidR="00041866" w:rsidRPr="00302BD4">
        <w:rPr>
          <w:rFonts w:ascii="Arial" w:hAnsi="Arial" w:cs="Arial"/>
        </w:rPr>
        <w:t>.</w:t>
      </w:r>
    </w:p>
    <w:p w14:paraId="76AABE94" w14:textId="2A7D1A54" w:rsidR="00904A22" w:rsidRPr="0063544D" w:rsidRDefault="00904A22" w:rsidP="00904A22">
      <w:pPr>
        <w:pStyle w:val="Odstavecseseznamem"/>
        <w:numPr>
          <w:ilvl w:val="0"/>
          <w:numId w:val="31"/>
        </w:numPr>
        <w:jc w:val="both"/>
        <w:rPr>
          <w:rFonts w:ascii="Arial" w:hAnsi="Arial" w:cs="Arial"/>
        </w:rPr>
      </w:pPr>
      <w:r w:rsidRPr="00302BD4">
        <w:rPr>
          <w:rFonts w:ascii="Arial" w:hAnsi="Arial" w:cs="Arial"/>
        </w:rPr>
        <w:t>V případech nedodržení povinností zhotovitele, vyplývajících z ustanovení v </w:t>
      </w:r>
      <w:proofErr w:type="spellStart"/>
      <w:r w:rsidRPr="00302BD4">
        <w:rPr>
          <w:rFonts w:ascii="Arial" w:hAnsi="Arial" w:cs="Arial"/>
        </w:rPr>
        <w:t>čl.IV</w:t>
      </w:r>
      <w:proofErr w:type="spellEnd"/>
      <w:r w:rsidRPr="00302BD4">
        <w:rPr>
          <w:rFonts w:ascii="Arial" w:hAnsi="Arial" w:cs="Arial"/>
        </w:rPr>
        <w:t xml:space="preserve">, odst.5, čl.VI odst.2, </w:t>
      </w:r>
      <w:proofErr w:type="spellStart"/>
      <w:r w:rsidRPr="00302BD4">
        <w:rPr>
          <w:rFonts w:ascii="Arial" w:hAnsi="Arial" w:cs="Arial"/>
        </w:rPr>
        <w:t>čl.VIII</w:t>
      </w:r>
      <w:proofErr w:type="spellEnd"/>
      <w:r w:rsidRPr="00302BD4">
        <w:rPr>
          <w:rFonts w:ascii="Arial" w:hAnsi="Arial" w:cs="Arial"/>
        </w:rPr>
        <w:t xml:space="preserve">, odst.4, </w:t>
      </w:r>
      <w:proofErr w:type="spellStart"/>
      <w:r w:rsidRPr="00302BD4">
        <w:rPr>
          <w:rFonts w:ascii="Arial" w:hAnsi="Arial" w:cs="Arial"/>
        </w:rPr>
        <w:t>čl.IX</w:t>
      </w:r>
      <w:proofErr w:type="spellEnd"/>
      <w:r w:rsidRPr="00302BD4">
        <w:rPr>
          <w:rFonts w:ascii="Arial" w:hAnsi="Arial" w:cs="Arial"/>
        </w:rPr>
        <w:t>, odst.20,</w:t>
      </w:r>
      <w:r w:rsidRPr="0063544D">
        <w:rPr>
          <w:rFonts w:ascii="Arial" w:hAnsi="Arial" w:cs="Arial"/>
        </w:rPr>
        <w:t xml:space="preserve"> </w:t>
      </w:r>
      <w:proofErr w:type="spellStart"/>
      <w:r w:rsidRPr="0063544D">
        <w:rPr>
          <w:rFonts w:ascii="Arial" w:hAnsi="Arial" w:cs="Arial"/>
        </w:rPr>
        <w:t>čl.XIII</w:t>
      </w:r>
      <w:proofErr w:type="spellEnd"/>
      <w:r w:rsidRPr="0063544D">
        <w:rPr>
          <w:rFonts w:ascii="Arial" w:hAnsi="Arial" w:cs="Arial"/>
        </w:rPr>
        <w:t>, odst.5 této smlouvy, se sjednává smluvní pokuta ve výši 0,2</w:t>
      </w:r>
      <w:r w:rsidR="00BF3698">
        <w:rPr>
          <w:rFonts w:ascii="Arial" w:hAnsi="Arial" w:cs="Arial"/>
        </w:rPr>
        <w:t xml:space="preserve"> </w:t>
      </w:r>
      <w:r w:rsidRPr="0063544D">
        <w:rPr>
          <w:rFonts w:ascii="Arial" w:hAnsi="Arial" w:cs="Arial"/>
        </w:rPr>
        <w:t>% z ceny díla bez DPH (minimálně však 2 500 Kč bez DPH) za každý jednotlivý případ porušení povinnosti zhotovitele. Toto ustanovení o smluvní pokutě neruší právo objednatele na náhradu škody v plném rozsahu, které mu vznikne porušením povinností zhotovitele.</w:t>
      </w:r>
    </w:p>
    <w:p w14:paraId="347F3C28" w14:textId="04E48951" w:rsidR="00502776" w:rsidRPr="00304A3D" w:rsidRDefault="00502776" w:rsidP="00304A3D">
      <w:pPr>
        <w:pStyle w:val="Odstavecseseznamem"/>
        <w:numPr>
          <w:ilvl w:val="0"/>
          <w:numId w:val="31"/>
        </w:numPr>
        <w:jc w:val="both"/>
        <w:rPr>
          <w:rFonts w:ascii="Arial" w:hAnsi="Arial" w:cs="Arial"/>
          <w:lang w:val="x-none"/>
        </w:rPr>
      </w:pPr>
      <w:r w:rsidRPr="00594BBC">
        <w:rPr>
          <w:rFonts w:ascii="Arial" w:hAnsi="Arial" w:cs="Arial"/>
          <w:lang w:val="x-none"/>
        </w:rPr>
        <w:t>Všechny výše uvedené smlu</w:t>
      </w:r>
      <w:r w:rsidR="0086088C" w:rsidRPr="00594BBC">
        <w:rPr>
          <w:rFonts w:ascii="Arial" w:hAnsi="Arial" w:cs="Arial"/>
          <w:lang w:val="x-none"/>
        </w:rPr>
        <w:t xml:space="preserve">vní pokuty jsou splatné do </w:t>
      </w:r>
      <w:r w:rsidR="0086088C" w:rsidRPr="00594BBC">
        <w:rPr>
          <w:rFonts w:ascii="Arial" w:hAnsi="Arial" w:cs="Arial"/>
        </w:rPr>
        <w:t>10</w:t>
      </w:r>
      <w:r w:rsidRPr="00594BBC">
        <w:rPr>
          <w:rFonts w:ascii="Arial" w:hAnsi="Arial" w:cs="Arial"/>
          <w:lang w:val="x-none"/>
        </w:rPr>
        <w:t xml:space="preserve"> kalendářních dnů od doručení jejího vyúčtování zhotoviteli. Smluvní pokuty lze uložit opakovaně za každý jednotlivý případ</w:t>
      </w:r>
      <w:r w:rsidRPr="00594BBC">
        <w:rPr>
          <w:rFonts w:ascii="Arial" w:hAnsi="Arial" w:cs="Arial"/>
        </w:rPr>
        <w:t xml:space="preserve"> </w:t>
      </w:r>
      <w:r w:rsidRPr="00594BB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1033AA4B"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Žádná ze smluvních stran nemá povinnost nahradit škodu způsobenou porušením svých povinností vy</w:t>
      </w:r>
      <w:r w:rsidR="0086088C" w:rsidRPr="00594BBC">
        <w:rPr>
          <w:rFonts w:ascii="Arial" w:hAnsi="Arial" w:cs="Arial"/>
          <w:lang w:val="x-none"/>
        </w:rPr>
        <w:t xml:space="preserve">plývajících z této </w:t>
      </w:r>
      <w:r w:rsidR="0086088C" w:rsidRPr="00594BBC">
        <w:rPr>
          <w:rFonts w:ascii="Arial" w:hAnsi="Arial" w:cs="Arial"/>
        </w:rPr>
        <w:t>s</w:t>
      </w:r>
      <w:proofErr w:type="spellStart"/>
      <w:r w:rsidRPr="00594BBC">
        <w:rPr>
          <w:rFonts w:ascii="Arial" w:hAnsi="Arial" w:cs="Arial"/>
          <w:lang w:val="x-none"/>
        </w:rPr>
        <w:t>mlouvy</w:t>
      </w:r>
      <w:proofErr w:type="spellEnd"/>
      <w:r w:rsidRPr="00594BBC">
        <w:rPr>
          <w:rFonts w:ascii="Arial" w:hAnsi="Arial" w:cs="Arial"/>
          <w:lang w:val="x-none"/>
        </w:rPr>
        <w:t xml:space="preserve"> a není v prodlení, bránila-li jí v jejich splnění některá z překážek vylučujících povinnost k náhradě škody ve smyslu § 2913 odst. 2 občanského zákoníku.</w:t>
      </w:r>
    </w:p>
    <w:p w14:paraId="34566BD4" w14:textId="1ED31BD2" w:rsidR="005B4750" w:rsidRPr="00594BBC" w:rsidRDefault="00C72012" w:rsidP="00111A65">
      <w:pPr>
        <w:spacing w:line="240" w:lineRule="auto"/>
        <w:jc w:val="center"/>
        <w:rPr>
          <w:rFonts w:ascii="Arial" w:hAnsi="Arial" w:cs="Arial"/>
          <w:b/>
        </w:rPr>
      </w:pPr>
      <w:r>
        <w:rPr>
          <w:rFonts w:ascii="Arial" w:hAnsi="Arial" w:cs="Arial"/>
          <w:b/>
          <w:u w:val="single"/>
        </w:rPr>
        <w:br/>
      </w:r>
      <w:r w:rsidR="003D21B7"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7777777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lastRenderedPageBreak/>
        <w:t>kdy vyjde najevo, že zhotovitel uvedl v rámci zadávacího řízení nepravdivé či zkreslené informace, které by měly zřejmý vliv na výběr zhotovitele pro uzavření této smlouvy</w:t>
      </w:r>
    </w:p>
    <w:p w14:paraId="35D584E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110124D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Odstoupení od</w:t>
      </w:r>
      <w:r w:rsidR="0086088C" w:rsidRPr="00594BBC">
        <w:rPr>
          <w:rFonts w:ascii="Arial" w:hAnsi="Arial" w:cs="Arial"/>
        </w:rPr>
        <w:t xml:space="preserve"> této</w:t>
      </w:r>
      <w:r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Pr="00594BBC">
        <w:rPr>
          <w:rFonts w:ascii="Arial" w:hAnsi="Arial" w:cs="Arial"/>
          <w:lang w:val="x-none"/>
        </w:rPr>
        <w:t>straně.</w:t>
      </w:r>
      <w:r w:rsidR="00CA3CCF">
        <w:rPr>
          <w:rFonts w:ascii="Arial" w:hAnsi="Arial" w:cs="Arial"/>
        </w:rPr>
        <w:t xml:space="preserve"> </w:t>
      </w:r>
      <w:r w:rsidRPr="00594BBC">
        <w:rPr>
          <w:rFonts w:ascii="Arial" w:hAnsi="Arial" w:cs="Arial"/>
          <w:lang w:val="x-none"/>
        </w:rPr>
        <w:t xml:space="preserve">Odstoupení od </w:t>
      </w:r>
      <w:r w:rsidR="0086088C" w:rsidRPr="00594BBC">
        <w:rPr>
          <w:rFonts w:ascii="Arial" w:hAnsi="Arial" w:cs="Arial"/>
        </w:rPr>
        <w:t xml:space="preserve">této </w:t>
      </w:r>
      <w:r w:rsidRPr="00594BBC">
        <w:rPr>
          <w:rFonts w:ascii="Arial" w:hAnsi="Arial" w:cs="Arial"/>
          <w:lang w:val="x-none"/>
        </w:rPr>
        <w:t xml:space="preserve">smlouvy může být učiněno </w:t>
      </w:r>
      <w:r w:rsidR="00AA45F3" w:rsidRPr="00594BBC">
        <w:rPr>
          <w:rFonts w:ascii="Arial" w:hAnsi="Arial" w:cs="Arial"/>
          <w:lang w:val="x-none"/>
        </w:rPr>
        <w:br/>
      </w:r>
      <w:r w:rsidRPr="00594BBC">
        <w:rPr>
          <w:rFonts w:ascii="Arial" w:hAnsi="Arial" w:cs="Arial"/>
          <w:lang w:val="x-none"/>
        </w:rPr>
        <w:t>i prostřednictvím datové schránky podle zákona č. 300/2008 Sb., o elektronických úkonech a autorizované konverzi dokumentů, ve znění pozdějších předpisů.</w:t>
      </w:r>
    </w:p>
    <w:p w14:paraId="5F0A234F" w14:textId="79803B4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V případě zániku účinnosti </w:t>
      </w:r>
      <w:r w:rsidR="0086088C" w:rsidRPr="00594BBC">
        <w:rPr>
          <w:rFonts w:ascii="Arial" w:hAnsi="Arial" w:cs="Arial"/>
        </w:rPr>
        <w:t xml:space="preserve">této </w:t>
      </w:r>
      <w:r w:rsidRPr="00594BB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sidRPr="00594BBC">
        <w:rPr>
          <w:rFonts w:ascii="Arial" w:hAnsi="Arial" w:cs="Arial"/>
          <w:lang w:val="x-none"/>
        </w:rPr>
        <w:br/>
      </w:r>
      <w:r w:rsidRPr="00594BBC">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AA45F3" w:rsidRPr="00594BBC">
        <w:rPr>
          <w:rFonts w:ascii="Arial" w:hAnsi="Arial" w:cs="Arial"/>
          <w:lang w:val="x-none"/>
        </w:rPr>
        <w:br/>
      </w:r>
      <w:r w:rsidRPr="00594BBC">
        <w:rPr>
          <w:rFonts w:ascii="Arial" w:hAnsi="Arial" w:cs="Arial"/>
          <w:lang w:val="x-none"/>
        </w:rPr>
        <w:t xml:space="preserve">a převzetí bude pořízen oběma stranami zápis s náležitostmi protokolu o předání </w:t>
      </w:r>
      <w:r w:rsidR="00AA45F3" w:rsidRPr="00594BBC">
        <w:rPr>
          <w:rFonts w:ascii="Arial" w:hAnsi="Arial" w:cs="Arial"/>
          <w:lang w:val="x-none"/>
        </w:rPr>
        <w:br/>
      </w:r>
      <w:r w:rsidRPr="00594BBC">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22F9788D" w14:textId="77777777" w:rsidR="00943F4A" w:rsidRPr="00594BBC" w:rsidRDefault="0086088C" w:rsidP="00943F4A">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proofErr w:type="spellStart"/>
      <w:r w:rsidR="00943F4A" w:rsidRPr="00594BBC">
        <w:rPr>
          <w:rFonts w:ascii="Arial" w:hAnsi="Arial" w:cs="Arial"/>
          <w:lang w:val="x-none"/>
        </w:rPr>
        <w:t>mlouvu</w:t>
      </w:r>
      <w:proofErr w:type="spellEnd"/>
      <w:r w:rsidR="00943F4A" w:rsidRPr="00594BBC">
        <w:rPr>
          <w:rFonts w:ascii="Arial" w:hAnsi="Arial" w:cs="Arial"/>
          <w:lang w:val="x-none"/>
        </w:rPr>
        <w:t xml:space="preserve">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03053ADF" w14:textId="4FB23089" w:rsidR="004E506E" w:rsidRDefault="004E506E">
      <w:pPr>
        <w:rPr>
          <w:rFonts w:ascii="Arial" w:hAnsi="Arial" w:cs="Arial"/>
          <w:b/>
          <w:u w:val="single"/>
        </w:rPr>
      </w:pPr>
      <w:r>
        <w:rPr>
          <w:rFonts w:ascii="Arial" w:hAnsi="Arial" w:cs="Arial"/>
          <w:b/>
          <w:u w:val="single"/>
        </w:rPr>
        <w:br w:type="page"/>
      </w:r>
    </w:p>
    <w:p w14:paraId="01FCE851" w14:textId="77777777" w:rsidR="00BF3698" w:rsidRDefault="00BF3698">
      <w:pPr>
        <w:rPr>
          <w:rFonts w:ascii="Arial" w:hAnsi="Arial" w:cs="Arial"/>
          <w:b/>
          <w:u w:val="single"/>
        </w:rPr>
      </w:pPr>
    </w:p>
    <w:p w14:paraId="277D9F68" w14:textId="79825BC8" w:rsidR="00943F4A" w:rsidRPr="00594BBC" w:rsidRDefault="00EF6D19" w:rsidP="00EF6D19">
      <w:pPr>
        <w:spacing w:line="240" w:lineRule="auto"/>
        <w:jc w:val="center"/>
        <w:rPr>
          <w:rFonts w:ascii="Arial" w:hAnsi="Arial" w:cs="Arial"/>
          <w:b/>
          <w:u w:val="single"/>
        </w:rPr>
      </w:pPr>
      <w:proofErr w:type="spellStart"/>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proofErr w:type="spellEnd"/>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3EEF371"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2066A7C9"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D3F9747" w14:textId="77777777" w:rsidR="006B54C6" w:rsidRPr="00594BBC" w:rsidRDefault="006B54C6" w:rsidP="001216DB">
      <w:pPr>
        <w:rPr>
          <w:rFonts w:ascii="Arial" w:hAnsi="Arial" w:cs="Arial"/>
          <w:b/>
          <w:u w:val="single"/>
        </w:rPr>
      </w:pPr>
    </w:p>
    <w:p w14:paraId="2B9B2D53" w14:textId="77777777" w:rsidR="00943F4A" w:rsidRPr="00594BBC" w:rsidRDefault="0086088C" w:rsidP="00EF6D19">
      <w:pPr>
        <w:jc w:val="center"/>
        <w:rPr>
          <w:rFonts w:ascii="Arial" w:hAnsi="Arial" w:cs="Arial"/>
          <w:b/>
          <w:u w:val="single"/>
          <w:lang w:val="x-none"/>
        </w:rPr>
      </w:pPr>
      <w:bookmarkStart w:id="36"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36"/>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lastRenderedPageBreak/>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2E44DA83" w14:textId="77777777" w:rsidR="00050E94" w:rsidRPr="00594BBC" w:rsidRDefault="00050E94" w:rsidP="00050E94">
      <w:pPr>
        <w:pStyle w:val="Odstavecseseznamem"/>
        <w:jc w:val="both"/>
        <w:rPr>
          <w:rFonts w:ascii="Arial" w:hAnsi="Arial" w:cs="Arial"/>
          <w:lang w:val="x-none"/>
        </w:rPr>
      </w:pPr>
    </w:p>
    <w:p w14:paraId="227F9E12" w14:textId="77777777"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3D80CE99"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5BDE94F6"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30FE1DC1"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r w:rsidR="00CA3CCF">
        <w:rPr>
          <w:rFonts w:ascii="Arial" w:hAnsi="Arial" w:cs="Arial"/>
        </w:rPr>
        <w:t>.</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37"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37"/>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lastRenderedPageBreak/>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14546293" w14:textId="5FDD2E11" w:rsidR="00EC610C" w:rsidRPr="00EC610C" w:rsidRDefault="00EC610C" w:rsidP="00EC610C">
      <w:pPr>
        <w:pStyle w:val="Odstavecseseznamem"/>
        <w:jc w:val="both"/>
        <w:rPr>
          <w:rFonts w:ascii="Arial" w:hAnsi="Arial" w:cs="Arial"/>
        </w:rPr>
      </w:pPr>
      <w:r w:rsidRPr="00B0081B">
        <w:rPr>
          <w:rFonts w:ascii="Arial" w:hAnsi="Arial" w:cs="Arial"/>
        </w:rPr>
        <w:t>K p</w:t>
      </w:r>
      <w:proofErr w:type="spellStart"/>
      <w:r w:rsidRPr="00B0081B">
        <w:rPr>
          <w:rFonts w:ascii="Arial" w:hAnsi="Arial" w:cs="Arial"/>
          <w:lang w:val="x-none"/>
        </w:rPr>
        <w:t>rověření</w:t>
      </w:r>
      <w:proofErr w:type="spellEnd"/>
      <w:r w:rsidRPr="00B0081B">
        <w:rPr>
          <w:rFonts w:ascii="Arial" w:hAnsi="Arial" w:cs="Arial"/>
          <w:lang w:val="x-none"/>
        </w:rPr>
        <w:t xml:space="preserve"> mocnosti finální vrstvy </w:t>
      </w:r>
      <w:r w:rsidRPr="00B0081B">
        <w:rPr>
          <w:rFonts w:ascii="Arial" w:hAnsi="Arial" w:cs="Arial"/>
        </w:rPr>
        <w:t xml:space="preserve">provede zhotovitel na své náklady </w:t>
      </w:r>
      <w:r w:rsidRPr="00B0081B">
        <w:rPr>
          <w:rFonts w:ascii="Arial" w:hAnsi="Arial" w:cs="Arial"/>
          <w:lang w:val="x-none"/>
        </w:rPr>
        <w:t xml:space="preserve">kontrolní vrty v </w:t>
      </w:r>
      <w:proofErr w:type="gramStart"/>
      <w:r w:rsidRPr="00B0081B">
        <w:rPr>
          <w:rFonts w:ascii="Arial" w:hAnsi="Arial" w:cs="Arial"/>
          <w:lang w:val="x-none"/>
        </w:rPr>
        <w:t>místech</w:t>
      </w:r>
      <w:proofErr w:type="gramEnd"/>
      <w:r w:rsidRPr="00B0081B">
        <w:rPr>
          <w:rFonts w:ascii="Arial" w:hAnsi="Arial" w:cs="Arial"/>
          <w:lang w:val="x-none"/>
        </w:rPr>
        <w:t xml:space="preserve"> kde určí objednatel, a to nejméně 2x na 500 m délky u cest s povrchem z asfaltové směsi.</w:t>
      </w:r>
    </w:p>
    <w:p w14:paraId="3E09EE66" w14:textId="49FC9AD6" w:rsidR="00661ABF" w:rsidRPr="00594BBC" w:rsidRDefault="00943F4A" w:rsidP="00302BD4">
      <w:pPr>
        <w:pStyle w:val="Odstavecseseznamem"/>
        <w:numPr>
          <w:ilvl w:val="0"/>
          <w:numId w:val="19"/>
        </w:numPr>
        <w:jc w:val="both"/>
        <w:rPr>
          <w:rFonts w:ascii="Arial" w:hAnsi="Arial" w:cs="Arial"/>
          <w:bCs/>
          <w:i/>
          <w:lang w:val="en-US"/>
        </w:rPr>
      </w:pPr>
      <w:r w:rsidRPr="00594BBC">
        <w:rPr>
          <w:rFonts w:ascii="Arial" w:hAnsi="Arial" w:cs="Arial"/>
          <w:bCs/>
          <w:lang w:val="en-US"/>
        </w:rPr>
        <w:t xml:space="preserve">Na </w:t>
      </w:r>
      <w:proofErr w:type="spellStart"/>
      <w:r w:rsidRPr="00594BBC">
        <w:rPr>
          <w:rFonts w:ascii="Arial" w:hAnsi="Arial" w:cs="Arial"/>
          <w:bCs/>
          <w:lang w:val="en-US"/>
        </w:rPr>
        <w:t>provedení</w:t>
      </w:r>
      <w:proofErr w:type="spellEnd"/>
      <w:r w:rsidRPr="00594BBC">
        <w:rPr>
          <w:rFonts w:ascii="Arial" w:hAnsi="Arial" w:cs="Arial"/>
          <w:bCs/>
          <w:lang w:val="en-US"/>
        </w:rPr>
        <w:t xml:space="preserve"> </w:t>
      </w:r>
      <w:proofErr w:type="spellStart"/>
      <w:r w:rsidRPr="00594BBC">
        <w:rPr>
          <w:rFonts w:ascii="Arial" w:hAnsi="Arial" w:cs="Arial"/>
          <w:bCs/>
          <w:lang w:val="en-US"/>
        </w:rPr>
        <w:t>díla</w:t>
      </w:r>
      <w:proofErr w:type="spellEnd"/>
      <w:r w:rsidRPr="00594BBC">
        <w:rPr>
          <w:rFonts w:ascii="Arial" w:hAnsi="Arial" w:cs="Arial"/>
          <w:bCs/>
          <w:lang w:val="en-US"/>
        </w:rPr>
        <w:t xml:space="preserve"> se</w:t>
      </w:r>
      <w:r w:rsidR="00302BD4">
        <w:rPr>
          <w:rFonts w:ascii="Arial" w:hAnsi="Arial" w:cs="Arial"/>
          <w:bCs/>
          <w:lang w:val="en-US"/>
        </w:rPr>
        <w:t xml:space="preserve"> </w:t>
      </w:r>
      <w:permStart w:id="1052651717" w:edGrp="everyone"/>
      <w:r w:rsidR="00302BD4" w:rsidRPr="003B4819">
        <w:rPr>
          <w:rFonts w:ascii="Arial" w:hAnsi="Arial" w:cs="Arial"/>
          <w:b/>
          <w:szCs w:val="24"/>
          <w:highlight w:val="darkYellow"/>
        </w:rPr>
        <w:fldChar w:fldCharType="begin">
          <w:ffData>
            <w:name w:val="Text29"/>
            <w:enabled/>
            <w:calcOnExit w:val="0"/>
            <w:textInput/>
          </w:ffData>
        </w:fldChar>
      </w:r>
      <w:r w:rsidR="00302BD4" w:rsidRPr="003B4819">
        <w:rPr>
          <w:rFonts w:ascii="Arial" w:hAnsi="Arial" w:cs="Arial"/>
          <w:b/>
          <w:szCs w:val="24"/>
          <w:highlight w:val="darkYellow"/>
        </w:rPr>
        <w:instrText xml:space="preserve"> FORMTEXT </w:instrText>
      </w:r>
      <w:r w:rsidR="00302BD4" w:rsidRPr="003B4819">
        <w:rPr>
          <w:rFonts w:ascii="Arial" w:hAnsi="Arial" w:cs="Arial"/>
          <w:b/>
          <w:szCs w:val="24"/>
          <w:highlight w:val="darkYellow"/>
        </w:rPr>
      </w:r>
      <w:r w:rsidR="00302BD4" w:rsidRPr="003B4819">
        <w:rPr>
          <w:rFonts w:ascii="Arial" w:hAnsi="Arial" w:cs="Arial"/>
          <w:b/>
          <w:szCs w:val="24"/>
          <w:highlight w:val="darkYellow"/>
        </w:rPr>
        <w:fldChar w:fldCharType="separate"/>
      </w:r>
      <w:r w:rsidR="00302BD4" w:rsidRPr="003B4819">
        <w:rPr>
          <w:rFonts w:ascii="Arial" w:hAnsi="Arial" w:cs="Arial"/>
          <w:b/>
          <w:szCs w:val="24"/>
          <w:highlight w:val="darkYellow"/>
        </w:rPr>
        <w:t> </w:t>
      </w:r>
      <w:r w:rsidR="00302BD4" w:rsidRPr="003B4819">
        <w:rPr>
          <w:rFonts w:ascii="Arial" w:hAnsi="Arial" w:cs="Arial"/>
          <w:b/>
          <w:szCs w:val="24"/>
          <w:highlight w:val="darkYellow"/>
        </w:rPr>
        <w:t> </w:t>
      </w:r>
      <w:r w:rsidR="00302BD4" w:rsidRPr="003B4819">
        <w:rPr>
          <w:rFonts w:ascii="Arial" w:hAnsi="Arial" w:cs="Arial"/>
          <w:b/>
          <w:szCs w:val="24"/>
          <w:highlight w:val="darkYellow"/>
        </w:rPr>
        <w:t> </w:t>
      </w:r>
      <w:r w:rsidR="00302BD4" w:rsidRPr="003B4819">
        <w:rPr>
          <w:rFonts w:ascii="Arial" w:hAnsi="Arial" w:cs="Arial"/>
          <w:b/>
          <w:szCs w:val="24"/>
          <w:highlight w:val="darkYellow"/>
        </w:rPr>
        <w:t> </w:t>
      </w:r>
      <w:r w:rsidR="00302BD4" w:rsidRPr="003B4819">
        <w:rPr>
          <w:rFonts w:ascii="Arial" w:hAnsi="Arial" w:cs="Arial"/>
          <w:b/>
          <w:szCs w:val="24"/>
          <w:highlight w:val="darkYellow"/>
        </w:rPr>
        <w:t> </w:t>
      </w:r>
      <w:r w:rsidR="00302BD4" w:rsidRPr="003B4819">
        <w:rPr>
          <w:rFonts w:ascii="Arial" w:hAnsi="Arial" w:cs="Arial"/>
          <w:b/>
          <w:szCs w:val="24"/>
          <w:highlight w:val="darkYellow"/>
        </w:rPr>
        <w:fldChar w:fldCharType="end"/>
      </w:r>
      <w:permEnd w:id="1052651717"/>
      <w:r w:rsidRPr="00594BBC">
        <w:rPr>
          <w:rFonts w:ascii="Arial" w:hAnsi="Arial" w:cs="Arial"/>
          <w:bCs/>
          <w:lang w:val="en-US"/>
        </w:rPr>
        <w:t xml:space="preserve"> </w:t>
      </w:r>
      <w:proofErr w:type="spellStart"/>
      <w:r w:rsidRPr="00302BD4">
        <w:rPr>
          <w:rFonts w:ascii="Arial" w:hAnsi="Arial" w:cs="Arial"/>
          <w:b/>
          <w:color w:val="FF0000"/>
          <w:highlight w:val="yellow"/>
          <w:lang w:val="en-US"/>
        </w:rPr>
        <w:t>bude</w:t>
      </w:r>
      <w:proofErr w:type="spellEnd"/>
      <w:r w:rsidRPr="00302BD4">
        <w:rPr>
          <w:rFonts w:ascii="Arial" w:hAnsi="Arial" w:cs="Arial"/>
          <w:b/>
          <w:color w:val="FF0000"/>
          <w:highlight w:val="yellow"/>
          <w:lang w:val="en-US"/>
        </w:rPr>
        <w:t>/</w:t>
      </w:r>
      <w:proofErr w:type="spellStart"/>
      <w:r w:rsidRPr="00302BD4">
        <w:rPr>
          <w:rFonts w:ascii="Arial" w:hAnsi="Arial" w:cs="Arial"/>
          <w:b/>
          <w:color w:val="FF0000"/>
          <w:highlight w:val="yellow"/>
          <w:lang w:val="en-US"/>
        </w:rPr>
        <w:t>nebude</w:t>
      </w:r>
      <w:proofErr w:type="spellEnd"/>
      <w:r w:rsidRPr="00302BD4">
        <w:rPr>
          <w:rFonts w:ascii="Arial" w:hAnsi="Arial" w:cs="Arial"/>
          <w:bCs/>
          <w:color w:val="FF0000"/>
          <w:lang w:val="en-US"/>
        </w:rPr>
        <w:t xml:space="preserve"> </w:t>
      </w:r>
      <w:proofErr w:type="spellStart"/>
      <w:r w:rsidRPr="00594BBC">
        <w:rPr>
          <w:rFonts w:ascii="Arial" w:hAnsi="Arial" w:cs="Arial"/>
          <w:bCs/>
          <w:lang w:val="en-US"/>
        </w:rPr>
        <w:t>podílet</w:t>
      </w:r>
      <w:proofErr w:type="spellEnd"/>
      <w:r w:rsidR="00E73632" w:rsidRPr="00594BBC">
        <w:rPr>
          <w:rFonts w:ascii="Arial" w:hAnsi="Arial" w:cs="Arial"/>
          <w:bCs/>
          <w:lang w:val="en-US"/>
        </w:rPr>
        <w:t xml:space="preserve"> </w:t>
      </w:r>
      <w:proofErr w:type="spellStart"/>
      <w:r w:rsidR="00E73632" w:rsidRPr="00594BBC">
        <w:rPr>
          <w:rFonts w:ascii="Arial" w:hAnsi="Arial" w:cs="Arial"/>
          <w:bCs/>
          <w:lang w:val="en-US"/>
        </w:rPr>
        <w:t>pod</w:t>
      </w:r>
      <w:r w:rsidRPr="00594BBC">
        <w:rPr>
          <w:rFonts w:ascii="Arial" w:hAnsi="Arial" w:cs="Arial"/>
          <w:bCs/>
          <w:lang w:val="en-US"/>
        </w:rPr>
        <w:t>zhotovitel</w:t>
      </w:r>
      <w:proofErr w:type="spellEnd"/>
      <w:r w:rsidRPr="00594BBC">
        <w:rPr>
          <w:rFonts w:ascii="Arial" w:hAnsi="Arial" w:cs="Arial"/>
          <w:bCs/>
          <w:lang w:val="en-US"/>
        </w:rPr>
        <w:t xml:space="preserve"> </w:t>
      </w:r>
      <w:proofErr w:type="spellStart"/>
      <w:r w:rsidRPr="00594BBC">
        <w:rPr>
          <w:rFonts w:ascii="Arial" w:hAnsi="Arial" w:cs="Arial"/>
          <w:bCs/>
          <w:lang w:val="en-US"/>
        </w:rPr>
        <w:t>z</w:t>
      </w:r>
      <w:r w:rsidR="00E73632" w:rsidRPr="00594BBC">
        <w:rPr>
          <w:rFonts w:ascii="Arial" w:hAnsi="Arial" w:cs="Arial"/>
          <w:bCs/>
          <w:lang w:val="en-US"/>
        </w:rPr>
        <w:t>hotovitele</w:t>
      </w:r>
      <w:proofErr w:type="spellEnd"/>
      <w:r w:rsidR="00E73632" w:rsidRPr="00594BBC">
        <w:rPr>
          <w:rFonts w:ascii="Arial" w:hAnsi="Arial" w:cs="Arial"/>
          <w:bCs/>
          <w:lang w:val="en-US"/>
        </w:rPr>
        <w:t xml:space="preserve">. </w:t>
      </w:r>
    </w:p>
    <w:p w14:paraId="1E0B8F01" w14:textId="0505895F" w:rsidR="00661ABF" w:rsidRPr="00F57B31" w:rsidRDefault="00661ABF" w:rsidP="00F57B31">
      <w:pPr>
        <w:jc w:val="center"/>
        <w:rPr>
          <w:rFonts w:ascii="Arial" w:hAnsi="Arial" w:cs="Arial"/>
          <w:b/>
          <w:u w:val="single"/>
        </w:rPr>
      </w:pPr>
      <w:r w:rsidRPr="00594BBC">
        <w:rPr>
          <w:rFonts w:ascii="Arial" w:hAnsi="Arial" w:cs="Arial"/>
          <w:b/>
          <w:u w:val="single"/>
        </w:rPr>
        <w:t xml:space="preserve">Čl. XVII </w:t>
      </w:r>
      <w:r w:rsidR="00F57B31" w:rsidRPr="00F57B31">
        <w:rPr>
          <w:rFonts w:ascii="Arial" w:hAnsi="Arial" w:cs="Arial"/>
          <w:b/>
          <w:u w:val="single"/>
        </w:rPr>
        <w:t>Nepodstatné změny závazku</w:t>
      </w:r>
    </w:p>
    <w:p w14:paraId="6E4F8853"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uzavřena samostatná písemná smlouva (dodatek k této smlouvě) s ujednáním o ceně a vlivu na termín předání díla dle této smlouvy.  Písemný dodatek ke smlouvě bude uzavřen v souladu s obecně závaznými právními předpisy upravujícími zadávání veřejných zakázek.</w:t>
      </w:r>
    </w:p>
    <w:p w14:paraId="4DF51E34" w14:textId="2000A1F3"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proofErr w:type="spellStart"/>
      <w:r w:rsidR="00737711" w:rsidRPr="00BF3698">
        <w:rPr>
          <w:rFonts w:ascii="Arial" w:hAnsi="Arial" w:cs="Arial"/>
          <w:lang w:val="x-none"/>
        </w:rPr>
        <w:t>vícepr</w:t>
      </w:r>
      <w:r w:rsidR="00737711">
        <w:rPr>
          <w:rFonts w:ascii="Arial" w:hAnsi="Arial" w:cs="Arial"/>
        </w:rPr>
        <w:t>á</w:t>
      </w:r>
      <w:r w:rsidR="00737711" w:rsidRPr="00BF3698">
        <w:rPr>
          <w:rFonts w:ascii="Arial" w:hAnsi="Arial" w:cs="Arial"/>
          <w:lang w:val="x-none"/>
        </w:rPr>
        <w:t>ce</w:t>
      </w:r>
      <w:proofErr w:type="spellEnd"/>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písemné smlouvy (dodatku ke smlouvě o dílo) uzavřené s objednatelem, má 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0F209AAE" w:rsidR="00CD6434" w:rsidRPr="00BF3698" w:rsidRDefault="00CD6434" w:rsidP="00CD6434">
      <w:pPr>
        <w:pStyle w:val="Odstavecseseznamem"/>
        <w:numPr>
          <w:ilvl w:val="0"/>
          <w:numId w:val="37"/>
        </w:numPr>
        <w:jc w:val="both"/>
        <w:rPr>
          <w:rFonts w:ascii="Arial" w:hAnsi="Arial" w:cs="Arial"/>
        </w:rPr>
      </w:pPr>
      <w:bookmarkStart w:id="38" w:name="_Hlk13049894"/>
      <w:bookmarkStart w:id="39"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SoD) / </w:t>
      </w:r>
      <w:r w:rsidRPr="00BF3698">
        <w:rPr>
          <w:rFonts w:ascii="Arial" w:hAnsi="Arial" w:cs="Arial"/>
          <w:i/>
          <w:iCs/>
          <w:sz w:val="24"/>
        </w:rPr>
        <w:t>(</w:t>
      </w:r>
      <w:r w:rsidRPr="00BF3698">
        <w:rPr>
          <w:rFonts w:ascii="Arial" w:hAnsi="Arial" w:cs="Arial"/>
          <w:i/>
          <w:iCs/>
        </w:rPr>
        <w:t>celková předpokládaná cena díla dle</w:t>
      </w:r>
      <w:r w:rsidRPr="004E506E">
        <w:rPr>
          <w:rFonts w:ascii="Arial" w:hAnsi="Arial" w:cs="Arial"/>
          <w:i/>
          <w:iCs/>
        </w:rPr>
        <w:t xml:space="preserve"> </w:t>
      </w:r>
      <w:r w:rsidR="00041831" w:rsidRPr="004E506E">
        <w:rPr>
          <w:rFonts w:ascii="Arial" w:hAnsi="Arial" w:cs="Arial"/>
          <w:i/>
          <w:iCs/>
        </w:rPr>
        <w:t>projektového kontrolního rozpočtu</w:t>
      </w:r>
      <w:r w:rsidR="004867E3" w:rsidRPr="004E506E">
        <w:rPr>
          <w:rFonts w:ascii="Arial" w:hAnsi="Arial" w:cs="Arial"/>
          <w:i/>
          <w:iCs/>
        </w:rPr>
        <w:t xml:space="preserve">, vytvořeného dle </w:t>
      </w:r>
      <w:r w:rsidRPr="00BF3698">
        <w:rPr>
          <w:rFonts w:ascii="Arial" w:hAnsi="Arial" w:cs="Arial"/>
          <w:i/>
          <w:iCs/>
        </w:rPr>
        <w:t>ceníku URS)].</w:t>
      </w:r>
    </w:p>
    <w:p w14:paraId="48FC13FB" w14:textId="39BD209B" w:rsidR="00CD6434" w:rsidRPr="00BF3698" w:rsidRDefault="00CD6434" w:rsidP="00CD6434">
      <w:pPr>
        <w:pStyle w:val="Odstavecseseznamem"/>
        <w:numPr>
          <w:ilvl w:val="0"/>
          <w:numId w:val="37"/>
        </w:numPr>
        <w:jc w:val="both"/>
        <w:rPr>
          <w:rFonts w:ascii="Arial" w:hAnsi="Arial" w:cs="Arial"/>
        </w:rPr>
      </w:pPr>
      <w:bookmarkStart w:id="40" w:name="_Hlk13049910"/>
      <w:bookmarkEnd w:id="38"/>
      <w:r w:rsidRPr="004E506E">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w:t>
      </w:r>
      <w:r w:rsidRPr="004E506E">
        <w:rPr>
          <w:rFonts w:ascii="Arial" w:hAnsi="Arial" w:cs="Arial"/>
          <w:iCs/>
        </w:rPr>
        <w:lastRenderedPageBreak/>
        <w:t xml:space="preserve">získaným ze vztahu: </w:t>
      </w:r>
      <w:r w:rsidRPr="004E506E">
        <w:rPr>
          <w:rFonts w:ascii="Arial" w:hAnsi="Arial" w:cs="Arial"/>
          <w:i/>
          <w:iCs/>
        </w:rPr>
        <w:t xml:space="preserve">[(celková nabídková cena díla dle SoD) / (celková předpokládaná cena díla dle </w:t>
      </w:r>
      <w:r w:rsidR="004867E3" w:rsidRPr="004E506E">
        <w:rPr>
          <w:rFonts w:ascii="Arial" w:hAnsi="Arial" w:cs="Arial"/>
          <w:i/>
          <w:iCs/>
        </w:rPr>
        <w:t xml:space="preserve">projektového kontrolního rozpočtu, vytvořeného dle </w:t>
      </w:r>
      <w:r w:rsidRPr="004E506E">
        <w:rPr>
          <w:rFonts w:ascii="Arial" w:hAnsi="Arial" w:cs="Arial"/>
          <w:i/>
          <w:iCs/>
        </w:rPr>
        <w:t xml:space="preserve">ceníku </w:t>
      </w:r>
      <w:r w:rsidRPr="00BF3698">
        <w:rPr>
          <w:rFonts w:ascii="Arial" w:hAnsi="Arial" w:cs="Arial"/>
          <w:i/>
          <w:iCs/>
        </w:rPr>
        <w:t>URS)].</w:t>
      </w:r>
    </w:p>
    <w:bookmarkEnd w:id="39"/>
    <w:bookmarkEnd w:id="40"/>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0EDA8C27" w:rsidR="00FB5AD6" w:rsidRPr="00BF3698"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unixml (specifikace na </w:t>
      </w:r>
      <w:hyperlink r:id="rId9"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43541A93" w14:textId="6331ED6E" w:rsidR="006A0E3A" w:rsidRPr="00594BBC" w:rsidRDefault="006A0E3A" w:rsidP="001216DB">
      <w:pPr>
        <w:rPr>
          <w:rFonts w:ascii="Arial" w:hAnsi="Arial" w:cs="Arial"/>
          <w:b/>
          <w:u w:val="single"/>
        </w:rPr>
      </w:pPr>
    </w:p>
    <w:p w14:paraId="3FA75B07" w14:textId="260BCEBC" w:rsidR="00943F4A" w:rsidRPr="00594BBC" w:rsidRDefault="00E30146" w:rsidP="00EF6D19">
      <w:pPr>
        <w:jc w:val="center"/>
        <w:rPr>
          <w:rFonts w:ascii="Arial" w:hAnsi="Arial" w:cs="Arial"/>
          <w:b/>
          <w:u w:val="single"/>
          <w:lang w:val="x-none"/>
        </w:rPr>
      </w:pPr>
      <w:r w:rsidRPr="00594BBC">
        <w:rPr>
          <w:rFonts w:ascii="Arial" w:hAnsi="Arial" w:cs="Arial"/>
          <w:b/>
          <w:u w:val="single"/>
        </w:rPr>
        <w:t>Čl. XVII</w:t>
      </w:r>
      <w:r w:rsidR="00661ABF" w:rsidRPr="00594BBC">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5800CDEB"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Smlouva nabývá platnosti dnem podpisu smluvních stran a účinnosti dnem jejího uveřejnění v registru smluv dle ust.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Přílohou č. 2 této smlouvy je 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dodávek a služeb s výkazem výměr</w:t>
      </w:r>
      <w:r w:rsidRPr="00594BBC">
        <w:rPr>
          <w:rFonts w:ascii="Arial" w:hAnsi="Arial" w:cs="Arial"/>
          <w:lang w:val="x-none"/>
        </w:rPr>
        <w:t>).</w:t>
      </w:r>
    </w:p>
    <w:p w14:paraId="4CD1AFA3"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Nedílnou součástí smlouvy jsou i údaje touto smlouvou neupravené a obsažené v:</w:t>
      </w:r>
    </w:p>
    <w:p w14:paraId="234BE4FF" w14:textId="77777777" w:rsidR="00943F4A" w:rsidRPr="00594BBC" w:rsidRDefault="00943F4A" w:rsidP="00EF6D19">
      <w:pPr>
        <w:pStyle w:val="Odstavecseseznamem"/>
        <w:numPr>
          <w:ilvl w:val="1"/>
          <w:numId w:val="18"/>
        </w:numPr>
        <w:jc w:val="both"/>
        <w:rPr>
          <w:rFonts w:ascii="Arial" w:hAnsi="Arial" w:cs="Arial"/>
          <w:lang w:val="x-none"/>
        </w:rPr>
      </w:pPr>
      <w:r w:rsidRPr="00594BBC">
        <w:rPr>
          <w:rFonts w:ascii="Arial" w:hAnsi="Arial" w:cs="Arial"/>
        </w:rPr>
        <w:t>z</w:t>
      </w:r>
      <w:proofErr w:type="spellStart"/>
      <w:r w:rsidRPr="00594BBC">
        <w:rPr>
          <w:rFonts w:ascii="Arial" w:hAnsi="Arial" w:cs="Arial"/>
          <w:lang w:val="x-none"/>
        </w:rPr>
        <w:t>adávací</w:t>
      </w:r>
      <w:proofErr w:type="spellEnd"/>
      <w:r w:rsidRPr="00594BBC">
        <w:rPr>
          <w:rFonts w:ascii="Arial" w:hAnsi="Arial" w:cs="Arial"/>
          <w:lang w:val="x-none"/>
        </w:rPr>
        <w:t xml:space="preserve"> dokumentaci;</w:t>
      </w:r>
    </w:p>
    <w:p w14:paraId="319CC9E1" w14:textId="36C6687C" w:rsidR="00943F4A" w:rsidRPr="00057F5D" w:rsidRDefault="00943F4A" w:rsidP="00EF6D19">
      <w:pPr>
        <w:pStyle w:val="Odstavecseseznamem"/>
        <w:numPr>
          <w:ilvl w:val="1"/>
          <w:numId w:val="18"/>
        </w:numPr>
        <w:jc w:val="both"/>
        <w:rPr>
          <w:rFonts w:ascii="Arial" w:hAnsi="Arial" w:cs="Arial"/>
          <w:lang w:val="x-none"/>
        </w:rPr>
      </w:pPr>
      <w:r w:rsidRPr="00594BBC">
        <w:rPr>
          <w:rFonts w:ascii="Arial" w:hAnsi="Arial" w:cs="Arial"/>
          <w:lang w:val="x-none"/>
        </w:rPr>
        <w:t>nabídce zhotovitele</w:t>
      </w:r>
      <w:r w:rsidR="00057F5D">
        <w:rPr>
          <w:rFonts w:ascii="Arial" w:hAnsi="Arial" w:cs="Arial"/>
        </w:rPr>
        <w:t>.</w:t>
      </w:r>
    </w:p>
    <w:p w14:paraId="5677CA00" w14:textId="6DF7CC8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w:t>
      </w:r>
      <w:r w:rsidRPr="00594BBC">
        <w:rPr>
          <w:rFonts w:ascii="Arial" w:hAnsi="Arial" w:cs="Arial"/>
          <w:lang w:val="x-none"/>
        </w:rPr>
        <w:lastRenderedPageBreak/>
        <w:t xml:space="preserve">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5C47F793" w:rsidR="00943F4A" w:rsidRPr="00330953"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306E411A" w:rsidR="00943F4A" w:rsidRDefault="00943F4A" w:rsidP="001574EC">
      <w:pPr>
        <w:pStyle w:val="Odstavecseseznamem"/>
        <w:jc w:val="both"/>
        <w:rPr>
          <w:rFonts w:ascii="Arial" w:hAnsi="Arial" w:cs="Arial"/>
          <w:lang w:val="x-none"/>
        </w:rPr>
      </w:pPr>
    </w:p>
    <w:p w14:paraId="10C45E89" w14:textId="77777777" w:rsidR="003E67A6" w:rsidRPr="00594BBC" w:rsidRDefault="003E67A6" w:rsidP="001574EC">
      <w:pPr>
        <w:pStyle w:val="Odstavecseseznamem"/>
        <w:jc w:val="both"/>
        <w:rPr>
          <w:rFonts w:ascii="Arial" w:hAnsi="Arial" w:cs="Arial"/>
          <w:lang w:val="x-none"/>
        </w:rPr>
      </w:pPr>
    </w:p>
    <w:p w14:paraId="654EF81F" w14:textId="2191BB85" w:rsidR="00111A65" w:rsidRPr="00111A65" w:rsidRDefault="00111A65" w:rsidP="00111A65">
      <w:pPr>
        <w:rPr>
          <w:rFonts w:ascii="Arial" w:hAnsi="Arial" w:cs="Arial"/>
        </w:rPr>
      </w:pPr>
    </w:p>
    <w:tbl>
      <w:tblPr>
        <w:tblW w:w="0" w:type="auto"/>
        <w:tblLook w:val="04A0" w:firstRow="1" w:lastRow="0" w:firstColumn="1" w:lastColumn="0" w:noHBand="0" w:noVBand="1"/>
      </w:tblPr>
      <w:tblGrid>
        <w:gridCol w:w="4536"/>
        <w:gridCol w:w="4536"/>
      </w:tblGrid>
      <w:tr w:rsidR="00197DDB" w:rsidRPr="00594BBC" w14:paraId="4139E538" w14:textId="77777777" w:rsidTr="004663E1">
        <w:tc>
          <w:tcPr>
            <w:tcW w:w="4606" w:type="dxa"/>
            <w:shd w:val="clear" w:color="auto" w:fill="auto"/>
          </w:tcPr>
          <w:p w14:paraId="0755434E" w14:textId="77777777" w:rsidR="00197DDB" w:rsidRPr="00594BBC" w:rsidRDefault="00197DDB" w:rsidP="004663E1">
            <w:pPr>
              <w:rPr>
                <w:rFonts w:ascii="Arial" w:hAnsi="Arial" w:cs="Arial"/>
              </w:rPr>
            </w:pPr>
            <w:r w:rsidRPr="00594BBC">
              <w:rPr>
                <w:rFonts w:ascii="Arial" w:hAnsi="Arial" w:cs="Arial"/>
              </w:rPr>
              <w:t>V</w:t>
            </w:r>
            <w:r>
              <w:rPr>
                <w:rFonts w:ascii="Arial" w:hAnsi="Arial" w:cs="Arial"/>
              </w:rPr>
              <w:t xml:space="preserve"> Plzni</w:t>
            </w:r>
            <w:r w:rsidRPr="00594BBC">
              <w:rPr>
                <w:rFonts w:ascii="Arial" w:hAnsi="Arial" w:cs="Arial"/>
              </w:rPr>
              <w:t xml:space="preserve"> dne………</w:t>
            </w:r>
          </w:p>
        </w:tc>
        <w:tc>
          <w:tcPr>
            <w:tcW w:w="4606" w:type="dxa"/>
            <w:shd w:val="clear" w:color="auto" w:fill="auto"/>
          </w:tcPr>
          <w:p w14:paraId="6D03AE12" w14:textId="77777777" w:rsidR="00197DDB" w:rsidRPr="00594BBC" w:rsidRDefault="00197DDB" w:rsidP="004663E1">
            <w:pPr>
              <w:rPr>
                <w:rFonts w:ascii="Arial" w:hAnsi="Arial" w:cs="Arial"/>
              </w:rPr>
            </w:pPr>
            <w:r w:rsidRPr="00594BBC">
              <w:rPr>
                <w:rFonts w:ascii="Arial" w:hAnsi="Arial" w:cs="Arial"/>
              </w:rPr>
              <w:t>V</w:t>
            </w:r>
            <w:permStart w:id="1969827408"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1969827408"/>
            <w:r w:rsidRPr="00594BBC">
              <w:rPr>
                <w:rFonts w:ascii="Arial" w:hAnsi="Arial" w:cs="Arial"/>
              </w:rPr>
              <w:t>. dne</w:t>
            </w:r>
            <w:permStart w:id="371593297" w:edGrp="everyone"/>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ermEnd w:id="371593297"/>
          </w:p>
        </w:tc>
      </w:tr>
      <w:tr w:rsidR="00197DDB" w:rsidRPr="00594BBC" w14:paraId="7BBA7DC7" w14:textId="77777777" w:rsidTr="004663E1">
        <w:tc>
          <w:tcPr>
            <w:tcW w:w="4606" w:type="dxa"/>
            <w:shd w:val="clear" w:color="auto" w:fill="auto"/>
          </w:tcPr>
          <w:p w14:paraId="651B78C6" w14:textId="77777777" w:rsidR="00197DDB" w:rsidRPr="00594BBC" w:rsidRDefault="00197DDB" w:rsidP="004663E1">
            <w:pPr>
              <w:rPr>
                <w:rFonts w:ascii="Arial" w:hAnsi="Arial" w:cs="Arial"/>
              </w:rPr>
            </w:pPr>
          </w:p>
        </w:tc>
        <w:tc>
          <w:tcPr>
            <w:tcW w:w="4606" w:type="dxa"/>
            <w:shd w:val="clear" w:color="auto" w:fill="auto"/>
          </w:tcPr>
          <w:p w14:paraId="69F51F31" w14:textId="77777777" w:rsidR="00197DDB" w:rsidRPr="00594BBC" w:rsidRDefault="00197DDB" w:rsidP="004663E1">
            <w:pPr>
              <w:rPr>
                <w:rFonts w:ascii="Arial" w:hAnsi="Arial" w:cs="Arial"/>
              </w:rPr>
            </w:pPr>
          </w:p>
        </w:tc>
      </w:tr>
      <w:tr w:rsidR="00197DDB" w:rsidRPr="00594BBC" w14:paraId="517BDB8A" w14:textId="77777777" w:rsidTr="004663E1">
        <w:tc>
          <w:tcPr>
            <w:tcW w:w="4606" w:type="dxa"/>
            <w:shd w:val="clear" w:color="auto" w:fill="auto"/>
          </w:tcPr>
          <w:p w14:paraId="3C783979" w14:textId="77777777" w:rsidR="00197DDB" w:rsidRPr="00594BBC" w:rsidRDefault="00197DDB" w:rsidP="004663E1">
            <w:pPr>
              <w:rPr>
                <w:rFonts w:ascii="Arial" w:hAnsi="Arial" w:cs="Arial"/>
              </w:rPr>
            </w:pPr>
            <w:r w:rsidRPr="00594BBC">
              <w:rPr>
                <w:rFonts w:ascii="Arial" w:hAnsi="Arial" w:cs="Arial"/>
              </w:rPr>
              <w:t>……………………………………</w:t>
            </w:r>
          </w:p>
        </w:tc>
        <w:tc>
          <w:tcPr>
            <w:tcW w:w="4606" w:type="dxa"/>
            <w:shd w:val="clear" w:color="auto" w:fill="auto"/>
          </w:tcPr>
          <w:p w14:paraId="6B41AC4C" w14:textId="77777777" w:rsidR="00197DDB" w:rsidRPr="00594BBC" w:rsidRDefault="00197DDB" w:rsidP="004663E1">
            <w:pPr>
              <w:rPr>
                <w:rFonts w:ascii="Arial" w:hAnsi="Arial" w:cs="Arial"/>
              </w:rPr>
            </w:pPr>
            <w:r w:rsidRPr="00594BBC">
              <w:rPr>
                <w:rFonts w:ascii="Arial" w:hAnsi="Arial" w:cs="Arial"/>
              </w:rPr>
              <w:t>……………………………………</w:t>
            </w:r>
          </w:p>
        </w:tc>
      </w:tr>
      <w:tr w:rsidR="00197DDB" w:rsidRPr="00594BBC" w14:paraId="068971AF" w14:textId="77777777" w:rsidTr="004663E1">
        <w:tc>
          <w:tcPr>
            <w:tcW w:w="4606" w:type="dxa"/>
            <w:shd w:val="clear" w:color="auto" w:fill="auto"/>
          </w:tcPr>
          <w:p w14:paraId="17A227C2" w14:textId="77777777" w:rsidR="00197DDB" w:rsidRDefault="00197DDB" w:rsidP="004663E1">
            <w:pPr>
              <w:spacing w:after="240" w:line="240" w:lineRule="auto"/>
              <w:rPr>
                <w:rFonts w:ascii="Arial" w:hAnsi="Arial" w:cs="Arial"/>
                <w:b/>
              </w:rPr>
            </w:pPr>
            <w:r w:rsidRPr="00594BBC">
              <w:rPr>
                <w:rFonts w:ascii="Arial" w:hAnsi="Arial" w:cs="Arial"/>
                <w:b/>
              </w:rPr>
              <w:t>Objednatel</w:t>
            </w:r>
          </w:p>
          <w:p w14:paraId="42DC0329" w14:textId="77777777" w:rsidR="00197DDB" w:rsidRDefault="00197DDB" w:rsidP="004663E1">
            <w:pPr>
              <w:spacing w:after="0" w:line="240" w:lineRule="auto"/>
              <w:rPr>
                <w:rFonts w:ascii="Arial" w:hAnsi="Arial" w:cs="Arial"/>
                <w:b/>
              </w:rPr>
            </w:pPr>
            <w:r>
              <w:rPr>
                <w:rFonts w:ascii="Arial" w:hAnsi="Arial" w:cs="Arial"/>
                <w:b/>
              </w:rPr>
              <w:t>Ing. Jiří Papež</w:t>
            </w:r>
          </w:p>
          <w:p w14:paraId="0D7212E4" w14:textId="77777777" w:rsidR="00197DDB" w:rsidRPr="0059266B" w:rsidRDefault="00197DDB" w:rsidP="004663E1">
            <w:pPr>
              <w:spacing w:after="0" w:line="240" w:lineRule="auto"/>
              <w:rPr>
                <w:rFonts w:ascii="Arial" w:hAnsi="Arial" w:cs="Arial"/>
                <w:bCs/>
              </w:rPr>
            </w:pPr>
            <w:r w:rsidRPr="0059266B">
              <w:rPr>
                <w:rFonts w:ascii="Arial" w:hAnsi="Arial" w:cs="Arial"/>
                <w:bCs/>
              </w:rPr>
              <w:t>ředitel KPÚ pro Plzeňský kraj</w:t>
            </w:r>
          </w:p>
          <w:p w14:paraId="6C4B63E1" w14:textId="77777777" w:rsidR="00197DDB" w:rsidRPr="00594BBC" w:rsidRDefault="00197DDB" w:rsidP="004663E1">
            <w:pPr>
              <w:spacing w:after="0" w:line="240" w:lineRule="auto"/>
              <w:rPr>
                <w:rFonts w:ascii="Arial" w:hAnsi="Arial" w:cs="Arial"/>
                <w:b/>
              </w:rPr>
            </w:pPr>
            <w:r w:rsidRPr="0059266B">
              <w:rPr>
                <w:rFonts w:ascii="Arial" w:hAnsi="Arial" w:cs="Arial"/>
                <w:bCs/>
              </w:rPr>
              <w:t>Státní pozemkový úřad</w:t>
            </w:r>
          </w:p>
        </w:tc>
        <w:tc>
          <w:tcPr>
            <w:tcW w:w="4606" w:type="dxa"/>
            <w:shd w:val="clear" w:color="auto" w:fill="auto"/>
          </w:tcPr>
          <w:p w14:paraId="2343B1A4" w14:textId="77777777" w:rsidR="00197DDB" w:rsidRDefault="00197DDB" w:rsidP="004663E1">
            <w:pPr>
              <w:spacing w:after="240" w:line="240" w:lineRule="auto"/>
              <w:rPr>
                <w:rFonts w:ascii="Arial" w:hAnsi="Arial" w:cs="Arial"/>
                <w:b/>
              </w:rPr>
            </w:pPr>
            <w:r w:rsidRPr="00594BBC">
              <w:rPr>
                <w:rFonts w:ascii="Arial" w:hAnsi="Arial" w:cs="Arial"/>
                <w:b/>
              </w:rPr>
              <w:t>Zhotovitel</w:t>
            </w:r>
          </w:p>
          <w:permStart w:id="1855655849" w:edGrp="everyone"/>
          <w:p w14:paraId="7702A0A4" w14:textId="77777777" w:rsidR="00197DDB" w:rsidRDefault="00197DDB" w:rsidP="004663E1">
            <w:pPr>
              <w:spacing w:after="0" w:line="240" w:lineRule="auto"/>
              <w:rPr>
                <w:rFonts w:ascii="Arial" w:hAnsi="Arial" w:cs="Arial"/>
                <w:b/>
                <w:szCs w:val="24"/>
              </w:rPr>
            </w:pPr>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
          <w:p w14:paraId="3AD99908" w14:textId="77777777" w:rsidR="00197DDB" w:rsidRDefault="00197DDB" w:rsidP="004663E1">
            <w:pPr>
              <w:spacing w:after="0" w:line="240" w:lineRule="auto"/>
              <w:rPr>
                <w:rFonts w:ascii="Arial" w:hAnsi="Arial" w:cs="Arial"/>
                <w:b/>
                <w:szCs w:val="24"/>
              </w:rPr>
            </w:pPr>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
          <w:bookmarkStart w:id="41" w:name="_GoBack"/>
          <w:p w14:paraId="48D09FA6" w14:textId="77777777" w:rsidR="00197DDB" w:rsidRPr="00594BBC" w:rsidRDefault="00197DDB" w:rsidP="004663E1">
            <w:pPr>
              <w:spacing w:after="0" w:line="240" w:lineRule="auto"/>
              <w:rPr>
                <w:rFonts w:ascii="Arial" w:hAnsi="Arial" w:cs="Arial"/>
                <w:b/>
              </w:rPr>
            </w:pPr>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bookmarkEnd w:id="41"/>
            <w:permEnd w:id="1855655849"/>
          </w:p>
        </w:tc>
      </w:tr>
      <w:tr w:rsidR="00197DDB" w:rsidRPr="00594BBC" w14:paraId="4984A64D" w14:textId="77777777" w:rsidTr="004663E1">
        <w:tc>
          <w:tcPr>
            <w:tcW w:w="4606" w:type="dxa"/>
            <w:shd w:val="clear" w:color="auto" w:fill="auto"/>
          </w:tcPr>
          <w:p w14:paraId="61DAF9E6" w14:textId="77777777" w:rsidR="00197DDB" w:rsidRPr="00594BBC" w:rsidRDefault="00197DDB" w:rsidP="004663E1">
            <w:pPr>
              <w:rPr>
                <w:rFonts w:ascii="Arial" w:hAnsi="Arial" w:cs="Arial"/>
                <w:b/>
              </w:rPr>
            </w:pPr>
          </w:p>
        </w:tc>
        <w:tc>
          <w:tcPr>
            <w:tcW w:w="4606" w:type="dxa"/>
            <w:shd w:val="clear" w:color="auto" w:fill="auto"/>
          </w:tcPr>
          <w:p w14:paraId="28B1D6A8" w14:textId="77777777" w:rsidR="00197DDB" w:rsidRPr="00594BBC" w:rsidRDefault="00197DDB" w:rsidP="004663E1">
            <w:pPr>
              <w:rPr>
                <w:rFonts w:ascii="Arial" w:hAnsi="Arial" w:cs="Arial"/>
                <w:b/>
              </w:rPr>
            </w:pPr>
          </w:p>
        </w:tc>
      </w:tr>
    </w:tbl>
    <w:p w14:paraId="6ED39343" w14:textId="45C56926" w:rsidR="00111A65" w:rsidRPr="00111A65" w:rsidRDefault="00111A65" w:rsidP="00111A65">
      <w:pPr>
        <w:rPr>
          <w:rFonts w:ascii="Arial" w:hAnsi="Arial" w:cs="Arial"/>
        </w:rPr>
      </w:pPr>
    </w:p>
    <w:p w14:paraId="415FC1BA" w14:textId="1197DE21" w:rsidR="00111A65" w:rsidRPr="00111A65" w:rsidRDefault="00111A65" w:rsidP="00111A65">
      <w:pPr>
        <w:rPr>
          <w:rFonts w:ascii="Arial" w:hAnsi="Arial" w:cs="Arial"/>
        </w:rPr>
      </w:pPr>
    </w:p>
    <w:p w14:paraId="0A315E80" w14:textId="2303050E" w:rsidR="00111A65" w:rsidRPr="00111A65" w:rsidRDefault="00111A65" w:rsidP="00111A65">
      <w:pPr>
        <w:rPr>
          <w:rFonts w:ascii="Arial" w:hAnsi="Arial" w:cs="Arial"/>
        </w:rPr>
      </w:pPr>
    </w:p>
    <w:p w14:paraId="45E5B889" w14:textId="18E5406E" w:rsidR="00111A65" w:rsidRPr="00111A65" w:rsidRDefault="00111A65" w:rsidP="00111A65">
      <w:pPr>
        <w:rPr>
          <w:rFonts w:ascii="Arial" w:hAnsi="Arial" w:cs="Arial"/>
        </w:rPr>
      </w:pPr>
    </w:p>
    <w:p w14:paraId="2DE57B94" w14:textId="57C29868" w:rsidR="00111A65" w:rsidRPr="00111A65" w:rsidRDefault="00111A65" w:rsidP="00111A65">
      <w:pPr>
        <w:rPr>
          <w:rFonts w:ascii="Arial" w:hAnsi="Arial" w:cs="Arial"/>
        </w:rPr>
      </w:pPr>
    </w:p>
    <w:p w14:paraId="5F5DBE19" w14:textId="2A52A9A3" w:rsidR="00111A65" w:rsidRPr="00111A65" w:rsidRDefault="00111A65" w:rsidP="00111A65">
      <w:pPr>
        <w:rPr>
          <w:rFonts w:ascii="Arial" w:hAnsi="Arial" w:cs="Arial"/>
        </w:rPr>
      </w:pPr>
    </w:p>
    <w:p w14:paraId="4042A2EA" w14:textId="5770B689" w:rsidR="00111A65" w:rsidRPr="00111A65" w:rsidRDefault="00111A65" w:rsidP="00111A65">
      <w:pPr>
        <w:rPr>
          <w:rFonts w:ascii="Arial" w:hAnsi="Arial" w:cs="Arial"/>
        </w:rPr>
      </w:pPr>
    </w:p>
    <w:p w14:paraId="7E53718D" w14:textId="62381F70" w:rsidR="00111A65" w:rsidRPr="00111A65" w:rsidRDefault="00302BD4" w:rsidP="00111A65">
      <w:pPr>
        <w:rPr>
          <w:rFonts w:ascii="Arial" w:hAnsi="Arial" w:cs="Arial"/>
        </w:rPr>
      </w:pPr>
      <w:r>
        <w:rPr>
          <w:rFonts w:ascii="Arial" w:hAnsi="Arial" w:cs="Arial"/>
        </w:rPr>
        <w:br w:type="page"/>
      </w:r>
    </w:p>
    <w:p w14:paraId="7B2A95E2" w14:textId="77777777" w:rsidR="00197DDB" w:rsidRPr="008E66C5" w:rsidRDefault="00197DDB" w:rsidP="00197DDB">
      <w:pPr>
        <w:autoSpaceDE w:val="0"/>
        <w:autoSpaceDN w:val="0"/>
        <w:adjustRightInd w:val="0"/>
        <w:spacing w:before="120" w:after="120" w:line="240" w:lineRule="auto"/>
        <w:jc w:val="center"/>
        <w:rPr>
          <w:rFonts w:ascii="Arial" w:hAnsi="Arial" w:cs="Arial"/>
          <w:b/>
          <w:bCs/>
        </w:rPr>
      </w:pPr>
      <w:r w:rsidRPr="0079789B">
        <w:rPr>
          <w:rFonts w:ascii="Arial" w:hAnsi="Arial" w:cs="Arial"/>
          <w:b/>
          <w:bCs/>
        </w:rPr>
        <w:lastRenderedPageBreak/>
        <w:t>Příloha č. 1 ke SOD XXXX, č.j. SPU XXXX/2019</w:t>
      </w:r>
    </w:p>
    <w:p w14:paraId="2BC5011B" w14:textId="77777777" w:rsidR="00197DDB" w:rsidRPr="002E6149" w:rsidRDefault="00197DDB" w:rsidP="00197DDB">
      <w:pPr>
        <w:autoSpaceDE w:val="0"/>
        <w:autoSpaceDN w:val="0"/>
        <w:adjustRightInd w:val="0"/>
        <w:spacing w:before="120" w:after="120" w:line="240" w:lineRule="auto"/>
        <w:jc w:val="center"/>
        <w:rPr>
          <w:rFonts w:ascii="Arial" w:hAnsi="Arial" w:cs="Arial"/>
          <w:b/>
          <w:bCs/>
          <w:sz w:val="24"/>
          <w:u w:val="single"/>
        </w:rPr>
      </w:pPr>
      <w:r w:rsidRPr="002E6149">
        <w:rPr>
          <w:rFonts w:ascii="Arial" w:hAnsi="Arial" w:cs="Arial"/>
          <w:b/>
          <w:bCs/>
          <w:sz w:val="24"/>
          <w:u w:val="single"/>
        </w:rPr>
        <w:t>Specifikace díla a závazný harmonogram postupu prací</w:t>
      </w:r>
    </w:p>
    <w:p w14:paraId="4B89A502" w14:textId="77777777" w:rsidR="00302BD4" w:rsidRPr="00671C5B" w:rsidRDefault="00302BD4" w:rsidP="00302BD4">
      <w:pPr>
        <w:spacing w:before="120" w:after="120" w:line="240" w:lineRule="auto"/>
        <w:jc w:val="both"/>
        <w:rPr>
          <w:rFonts w:ascii="Arial" w:hAnsi="Arial" w:cs="Arial"/>
          <w:szCs w:val="20"/>
        </w:rPr>
      </w:pPr>
      <w:r w:rsidRPr="00671C5B">
        <w:rPr>
          <w:rFonts w:ascii="Arial" w:hAnsi="Arial" w:cs="Arial"/>
          <w:szCs w:val="20"/>
        </w:rPr>
        <w:t>Základním účelem a předmětem veřejné zakázky</w:t>
      </w:r>
      <w:r>
        <w:rPr>
          <w:rFonts w:ascii="Arial" w:hAnsi="Arial" w:cs="Arial"/>
          <w:szCs w:val="20"/>
        </w:rPr>
        <w:t xml:space="preserve"> malého</w:t>
      </w:r>
      <w:r w:rsidRPr="00671C5B">
        <w:rPr>
          <w:rFonts w:ascii="Arial" w:hAnsi="Arial" w:cs="Arial"/>
          <w:szCs w:val="20"/>
        </w:rPr>
        <w:t xml:space="preserve"> na stavební práce je realizace prvků plánu společných zařízení podle schváleného návrhu komplexní pozemkové úpravy v katastrálním území </w:t>
      </w:r>
      <w:r>
        <w:rPr>
          <w:rFonts w:ascii="Arial" w:hAnsi="Arial" w:cs="Arial"/>
          <w:szCs w:val="20"/>
        </w:rPr>
        <w:t>Bolešiny</w:t>
      </w:r>
      <w:r w:rsidRPr="00671C5B">
        <w:rPr>
          <w:rFonts w:ascii="Arial" w:hAnsi="Arial" w:cs="Arial"/>
          <w:szCs w:val="20"/>
        </w:rPr>
        <w:t>.</w:t>
      </w:r>
    </w:p>
    <w:p w14:paraId="7A8C1A42" w14:textId="77777777" w:rsidR="00302BD4" w:rsidRPr="00671C5B" w:rsidRDefault="00302BD4" w:rsidP="00302BD4">
      <w:pPr>
        <w:spacing w:before="120" w:after="120" w:line="240" w:lineRule="auto"/>
        <w:jc w:val="both"/>
        <w:rPr>
          <w:rFonts w:ascii="Arial" w:hAnsi="Arial" w:cs="Arial"/>
        </w:rPr>
      </w:pPr>
      <w:r w:rsidRPr="00671C5B">
        <w:rPr>
          <w:rFonts w:ascii="Arial" w:hAnsi="Arial" w:cs="Arial"/>
        </w:rPr>
        <w:t xml:space="preserve">Podrobnou definici předmětu veřejné zakázky a technické podmínky stanovuje Smlouva o dílo, projektová dokumentace vypracovaná projekční </w:t>
      </w:r>
      <w:r>
        <w:rPr>
          <w:rFonts w:ascii="Arial" w:hAnsi="Arial" w:cs="Arial"/>
        </w:rPr>
        <w:t>NDCON s.r.o.</w:t>
      </w:r>
      <w:r w:rsidRPr="00983D81">
        <w:rPr>
          <w:rFonts w:ascii="Arial" w:hAnsi="Arial" w:cs="Arial"/>
        </w:rPr>
        <w:t>,</w:t>
      </w:r>
      <w:r>
        <w:rPr>
          <w:rFonts w:ascii="Arial" w:hAnsi="Arial" w:cs="Arial"/>
        </w:rPr>
        <w:t xml:space="preserve"> zlatnická 10/1582, 110 00 Praha 1;</w:t>
      </w:r>
      <w:r w:rsidRPr="00983D81">
        <w:rPr>
          <w:rFonts w:ascii="Arial" w:hAnsi="Arial" w:cs="Arial"/>
        </w:rPr>
        <w:t xml:space="preserve"> IČO </w:t>
      </w:r>
      <w:r>
        <w:rPr>
          <w:rFonts w:ascii="Arial" w:hAnsi="Arial" w:cs="Arial"/>
        </w:rPr>
        <w:t>649 39 511</w:t>
      </w:r>
      <w:r w:rsidRPr="00983D81">
        <w:rPr>
          <w:rFonts w:ascii="Arial" w:hAnsi="Arial" w:cs="Arial"/>
        </w:rPr>
        <w:t xml:space="preserve"> pod zakázkovým číslem </w:t>
      </w:r>
      <w:r>
        <w:rPr>
          <w:rFonts w:ascii="Arial" w:hAnsi="Arial" w:cs="Arial"/>
        </w:rPr>
        <w:t>551/18</w:t>
      </w:r>
      <w:r w:rsidRPr="00983D81">
        <w:rPr>
          <w:rFonts w:ascii="Arial" w:hAnsi="Arial" w:cs="Arial"/>
        </w:rPr>
        <w:t xml:space="preserve">, dále soupis dodávek, </w:t>
      </w:r>
      <w:r w:rsidRPr="00671C5B">
        <w:rPr>
          <w:rFonts w:ascii="Arial" w:hAnsi="Arial" w:cs="Arial"/>
        </w:rPr>
        <w:t xml:space="preserve">služeb a stavebních prací a technické specifikace (podmínky). </w:t>
      </w:r>
    </w:p>
    <w:p w14:paraId="6BD862B1" w14:textId="77777777" w:rsidR="00302BD4" w:rsidRPr="00551E77" w:rsidRDefault="00302BD4" w:rsidP="00302BD4">
      <w:pPr>
        <w:spacing w:before="120" w:after="120" w:line="240" w:lineRule="auto"/>
        <w:jc w:val="both"/>
        <w:rPr>
          <w:rFonts w:ascii="Arial" w:hAnsi="Arial" w:cs="Arial"/>
        </w:rPr>
      </w:pPr>
      <w:r w:rsidRPr="00671C5B">
        <w:rPr>
          <w:rFonts w:ascii="Arial" w:hAnsi="Arial" w:cs="Arial"/>
        </w:rPr>
        <w:t xml:space="preserve">Dílo bude provedeno dle projektové dokumentace, soupisu stavebních prací, dodávek a </w:t>
      </w:r>
      <w:r w:rsidRPr="00551E77">
        <w:rPr>
          <w:rFonts w:ascii="Arial" w:hAnsi="Arial" w:cs="Arial"/>
        </w:rPr>
        <w:t xml:space="preserve">služeb s výkazem výměr a v souladu se stavebním povolením vydaným Městským úřadem v </w:t>
      </w:r>
      <w:r>
        <w:rPr>
          <w:rFonts w:ascii="Arial" w:hAnsi="Arial" w:cs="Arial"/>
        </w:rPr>
        <w:t>Klatovech</w:t>
      </w:r>
      <w:r w:rsidRPr="00551E77">
        <w:rPr>
          <w:rFonts w:ascii="Arial" w:hAnsi="Arial" w:cs="Arial"/>
        </w:rPr>
        <w:t xml:space="preserve">, </w:t>
      </w:r>
      <w:r>
        <w:rPr>
          <w:rFonts w:ascii="Arial" w:hAnsi="Arial" w:cs="Arial"/>
        </w:rPr>
        <w:t>O</w:t>
      </w:r>
      <w:r w:rsidRPr="00551E77">
        <w:rPr>
          <w:rFonts w:ascii="Arial" w:hAnsi="Arial" w:cs="Arial"/>
        </w:rPr>
        <w:t>d</w:t>
      </w:r>
      <w:r>
        <w:rPr>
          <w:rFonts w:ascii="Arial" w:hAnsi="Arial" w:cs="Arial"/>
        </w:rPr>
        <w:t>b</w:t>
      </w:r>
      <w:r w:rsidRPr="00551E77">
        <w:rPr>
          <w:rFonts w:ascii="Arial" w:hAnsi="Arial" w:cs="Arial"/>
        </w:rPr>
        <w:t>orem dopravy</w:t>
      </w:r>
      <w:r>
        <w:rPr>
          <w:rFonts w:ascii="Arial" w:hAnsi="Arial" w:cs="Arial"/>
        </w:rPr>
        <w:t xml:space="preserve"> – dopravním úřadem</w:t>
      </w:r>
      <w:r w:rsidRPr="00551E77">
        <w:rPr>
          <w:rFonts w:ascii="Arial" w:hAnsi="Arial" w:cs="Arial"/>
        </w:rPr>
        <w:t xml:space="preserve"> dne </w:t>
      </w:r>
      <w:r>
        <w:rPr>
          <w:rFonts w:ascii="Arial" w:hAnsi="Arial" w:cs="Arial"/>
        </w:rPr>
        <w:t>03. 05. 2019</w:t>
      </w:r>
      <w:r w:rsidRPr="00551E77">
        <w:rPr>
          <w:rFonts w:ascii="Arial" w:hAnsi="Arial" w:cs="Arial"/>
        </w:rPr>
        <w:t xml:space="preserve">, č.j. </w:t>
      </w:r>
      <w:r>
        <w:rPr>
          <w:rFonts w:ascii="Arial" w:hAnsi="Arial" w:cs="Arial"/>
        </w:rPr>
        <w:t>OD/2830/19-5/Au</w:t>
      </w:r>
      <w:r w:rsidRPr="00551E77">
        <w:rPr>
          <w:rFonts w:ascii="Arial" w:hAnsi="Arial" w:cs="Arial"/>
        </w:rPr>
        <w:t xml:space="preserve">, které nabylo právní moci dne </w:t>
      </w:r>
      <w:r>
        <w:rPr>
          <w:rFonts w:ascii="Arial" w:hAnsi="Arial" w:cs="Arial"/>
        </w:rPr>
        <w:t>07</w:t>
      </w:r>
      <w:r w:rsidRPr="00551E77">
        <w:rPr>
          <w:rFonts w:ascii="Arial" w:hAnsi="Arial" w:cs="Arial"/>
        </w:rPr>
        <w:t>. 06. 20</w:t>
      </w:r>
      <w:r>
        <w:rPr>
          <w:rFonts w:ascii="Arial" w:hAnsi="Arial" w:cs="Arial"/>
        </w:rPr>
        <w:t>19</w:t>
      </w:r>
      <w:r w:rsidRPr="00551E77">
        <w:rPr>
          <w:rFonts w:ascii="Arial" w:hAnsi="Arial" w:cs="Arial"/>
        </w:rPr>
        <w:t xml:space="preserve">. </w:t>
      </w:r>
    </w:p>
    <w:p w14:paraId="674EFEEF" w14:textId="77777777" w:rsidR="00302BD4" w:rsidRPr="00671C5B" w:rsidRDefault="00302BD4" w:rsidP="00302BD4">
      <w:pPr>
        <w:spacing w:before="120" w:after="120" w:line="240" w:lineRule="auto"/>
        <w:jc w:val="both"/>
        <w:rPr>
          <w:rFonts w:ascii="Arial" w:hAnsi="Arial" w:cs="Arial"/>
          <w:szCs w:val="20"/>
        </w:rPr>
      </w:pPr>
      <w:r w:rsidRPr="00671C5B">
        <w:rPr>
          <w:rFonts w:ascii="Arial" w:hAnsi="Arial" w:cs="Arial"/>
        </w:rPr>
        <w:t xml:space="preserve">Místem plnění je katastrální území </w:t>
      </w:r>
      <w:r>
        <w:rPr>
          <w:rFonts w:ascii="Arial" w:hAnsi="Arial" w:cs="Arial"/>
        </w:rPr>
        <w:t>Bolešiny</w:t>
      </w:r>
      <w:r w:rsidRPr="00671C5B">
        <w:rPr>
          <w:rFonts w:ascii="Arial" w:hAnsi="Arial" w:cs="Arial"/>
        </w:rPr>
        <w:t xml:space="preserve"> (Česká republika, Plzeňský kraj, okres Klatovy, obec </w:t>
      </w:r>
      <w:r>
        <w:rPr>
          <w:rFonts w:ascii="Arial" w:hAnsi="Arial" w:cs="Arial"/>
        </w:rPr>
        <w:t>Bolešiny</w:t>
      </w:r>
      <w:r w:rsidRPr="00671C5B">
        <w:rPr>
          <w:rFonts w:ascii="Arial" w:hAnsi="Arial" w:cs="Arial"/>
        </w:rPr>
        <w:t>).</w:t>
      </w:r>
    </w:p>
    <w:p w14:paraId="5C97008C" w14:textId="77777777" w:rsidR="00302BD4" w:rsidRPr="00F11C77" w:rsidRDefault="00302BD4" w:rsidP="00302BD4">
      <w:pPr>
        <w:spacing w:before="240" w:after="120" w:line="240" w:lineRule="auto"/>
        <w:jc w:val="both"/>
        <w:rPr>
          <w:rFonts w:ascii="Arial" w:hAnsi="Arial" w:cs="Arial"/>
        </w:rPr>
      </w:pPr>
      <w:r w:rsidRPr="00F11C77">
        <w:rPr>
          <w:rFonts w:ascii="Arial" w:hAnsi="Arial" w:cs="Arial"/>
        </w:rPr>
        <w:t>Součástí realizace stavebních prací dále je:</w:t>
      </w:r>
    </w:p>
    <w:p w14:paraId="27FCE004" w14:textId="77777777" w:rsidR="00302BD4" w:rsidRPr="00F11C77" w:rsidRDefault="00302BD4" w:rsidP="00302BD4">
      <w:pPr>
        <w:pStyle w:val="Odstavecseseznamem"/>
        <w:numPr>
          <w:ilvl w:val="0"/>
          <w:numId w:val="38"/>
        </w:numPr>
        <w:spacing w:before="120" w:after="120" w:line="240" w:lineRule="auto"/>
        <w:contextualSpacing w:val="0"/>
        <w:jc w:val="both"/>
        <w:rPr>
          <w:rFonts w:ascii="Arial" w:hAnsi="Arial" w:cs="Arial"/>
        </w:rPr>
      </w:pPr>
      <w:r w:rsidRPr="00F11C77">
        <w:rPr>
          <w:rFonts w:ascii="Arial" w:hAnsi="Arial" w:cs="Arial"/>
        </w:rPr>
        <w:t>geodetické vytyčení před zahájením realizace stavebních prací</w:t>
      </w:r>
    </w:p>
    <w:p w14:paraId="2B2AB52C" w14:textId="77777777" w:rsidR="00302BD4" w:rsidRPr="00F11C77" w:rsidRDefault="00302BD4" w:rsidP="00302BD4">
      <w:pPr>
        <w:pStyle w:val="Odstavecseseznamem"/>
        <w:numPr>
          <w:ilvl w:val="0"/>
          <w:numId w:val="38"/>
        </w:numPr>
        <w:spacing w:before="120" w:after="120" w:line="240" w:lineRule="auto"/>
        <w:contextualSpacing w:val="0"/>
        <w:jc w:val="both"/>
        <w:rPr>
          <w:rFonts w:ascii="Arial" w:hAnsi="Arial" w:cs="Arial"/>
        </w:rPr>
      </w:pPr>
      <w:r w:rsidRPr="00F11C77">
        <w:rPr>
          <w:rFonts w:ascii="Arial" w:hAnsi="Arial" w:cs="Arial"/>
        </w:rPr>
        <w:t xml:space="preserve">geodetické zaměření skutečného provedení díla </w:t>
      </w:r>
    </w:p>
    <w:p w14:paraId="49D589B7" w14:textId="726EE490" w:rsidR="00302BD4" w:rsidRPr="00302BD4" w:rsidRDefault="00302BD4" w:rsidP="00302BD4">
      <w:pPr>
        <w:pStyle w:val="Odstavecseseznamem"/>
        <w:numPr>
          <w:ilvl w:val="0"/>
          <w:numId w:val="38"/>
        </w:numPr>
        <w:spacing w:before="120" w:after="120" w:line="240" w:lineRule="auto"/>
        <w:contextualSpacing w:val="0"/>
        <w:jc w:val="both"/>
        <w:rPr>
          <w:rFonts w:ascii="Arial" w:hAnsi="Arial" w:cs="Arial"/>
        </w:rPr>
      </w:pPr>
      <w:r w:rsidRPr="00F11C77">
        <w:rPr>
          <w:rFonts w:ascii="Arial" w:hAnsi="Arial" w:cs="Arial"/>
        </w:rPr>
        <w:t>vypracování projektové dokumentace skutečného provedení díla ve čtyřech vyhotoveních v grafické (tištěné) a v jednom digitálním vyhotovení</w:t>
      </w:r>
    </w:p>
    <w:p w14:paraId="2011028E" w14:textId="77777777" w:rsidR="00302BD4" w:rsidRPr="00F11C77" w:rsidRDefault="00302BD4" w:rsidP="00302BD4">
      <w:pPr>
        <w:pStyle w:val="Odstavecseseznamem"/>
        <w:spacing w:before="240" w:after="120" w:line="240" w:lineRule="auto"/>
        <w:ind w:left="0"/>
        <w:contextualSpacing w:val="0"/>
        <w:rPr>
          <w:rFonts w:ascii="Arial" w:hAnsi="Arial" w:cs="Arial"/>
          <w:u w:val="single"/>
        </w:rPr>
      </w:pPr>
      <w:r w:rsidRPr="00F11C77">
        <w:rPr>
          <w:rFonts w:ascii="Arial" w:hAnsi="Arial" w:cs="Arial"/>
          <w:u w:val="single"/>
        </w:rPr>
        <w:t xml:space="preserve">Podrobný popis předmětu veřejné zakázky: </w:t>
      </w:r>
    </w:p>
    <w:p w14:paraId="479BC998" w14:textId="77777777" w:rsidR="00302BD4" w:rsidRPr="001464BB" w:rsidRDefault="00302BD4" w:rsidP="00302BD4">
      <w:pPr>
        <w:spacing w:before="120" w:after="120" w:line="240" w:lineRule="auto"/>
        <w:jc w:val="both"/>
        <w:rPr>
          <w:rFonts w:ascii="Arial" w:hAnsi="Arial" w:cs="Arial"/>
        </w:rPr>
      </w:pPr>
      <w:r w:rsidRPr="001464BB">
        <w:rPr>
          <w:rFonts w:ascii="Arial" w:hAnsi="Arial" w:cs="Arial"/>
        </w:rPr>
        <w:t xml:space="preserve">Předmět veřejné zakázky je projektovou dokumentací členěn na následující stavební objekty: </w:t>
      </w:r>
    </w:p>
    <w:p w14:paraId="3E91950D" w14:textId="77777777" w:rsidR="00302BD4" w:rsidRPr="00302BD4" w:rsidRDefault="00302BD4" w:rsidP="00302BD4">
      <w:pPr>
        <w:spacing w:before="240" w:after="120" w:line="240" w:lineRule="auto"/>
        <w:jc w:val="both"/>
        <w:rPr>
          <w:rFonts w:ascii="Arial" w:hAnsi="Arial" w:cs="Arial"/>
        </w:rPr>
      </w:pPr>
      <w:r w:rsidRPr="00302BD4">
        <w:rPr>
          <w:rFonts w:ascii="Arial" w:hAnsi="Arial" w:cs="Arial"/>
        </w:rPr>
        <w:t>SO 06 Polní cesta C 9</w:t>
      </w:r>
    </w:p>
    <w:p w14:paraId="720FDC7A" w14:textId="77777777" w:rsidR="00302BD4" w:rsidRPr="001464BB" w:rsidRDefault="00302BD4" w:rsidP="00302BD4">
      <w:pPr>
        <w:spacing w:before="120" w:after="120" w:line="240" w:lineRule="auto"/>
        <w:jc w:val="both"/>
        <w:rPr>
          <w:rFonts w:ascii="Arial" w:hAnsi="Arial" w:cs="Arial"/>
        </w:rPr>
      </w:pPr>
      <w:r w:rsidRPr="001464BB">
        <w:rPr>
          <w:rFonts w:ascii="Arial" w:hAnsi="Arial" w:cs="Arial"/>
        </w:rPr>
        <w:t xml:space="preserve">Cesta začíná na hranici intravilánu obce Bolešiny. Odtud vede rekonstruovaná cesta </w:t>
      </w:r>
      <w:proofErr w:type="spellStart"/>
      <w:r w:rsidRPr="001464BB">
        <w:rPr>
          <w:rFonts w:ascii="Arial" w:hAnsi="Arial" w:cs="Arial"/>
        </w:rPr>
        <w:t>jížním</w:t>
      </w:r>
      <w:proofErr w:type="spellEnd"/>
      <w:r w:rsidRPr="001464BB">
        <w:rPr>
          <w:rFonts w:ascii="Arial" w:hAnsi="Arial" w:cs="Arial"/>
        </w:rPr>
        <w:t xml:space="preserve"> směrem, cca v km 0,300 se stáčí jihovýchodním směrem a je ukončena v km 0,70486 na hranici pozemku. Vlastní stavební úpravy cesty začínají ve staničení km 0,00144 a končí ve staničení km 0,69731. Stavba je situována na pozemku </w:t>
      </w:r>
      <w:proofErr w:type="spellStart"/>
      <w:r w:rsidRPr="001464BB">
        <w:rPr>
          <w:rFonts w:ascii="Arial" w:hAnsi="Arial" w:cs="Arial"/>
        </w:rPr>
        <w:t>p.č</w:t>
      </w:r>
      <w:proofErr w:type="spellEnd"/>
      <w:r w:rsidRPr="001464BB">
        <w:rPr>
          <w:rFonts w:ascii="Arial" w:hAnsi="Arial" w:cs="Arial"/>
        </w:rPr>
        <w:t xml:space="preserve">. 3153, 3155 a 2526 v </w:t>
      </w:r>
      <w:proofErr w:type="spellStart"/>
      <w:r w:rsidRPr="001464BB">
        <w:rPr>
          <w:rFonts w:ascii="Arial" w:hAnsi="Arial" w:cs="Arial"/>
        </w:rPr>
        <w:t>k.ú</w:t>
      </w:r>
      <w:proofErr w:type="spellEnd"/>
      <w:r w:rsidRPr="001464BB">
        <w:rPr>
          <w:rFonts w:ascii="Arial" w:hAnsi="Arial" w:cs="Arial"/>
        </w:rPr>
        <w:t>. Bolešiny, vlastník obec Bolešiny.</w:t>
      </w:r>
    </w:p>
    <w:p w14:paraId="658A1C78" w14:textId="77777777" w:rsidR="00302BD4" w:rsidRPr="001464BB" w:rsidRDefault="00302BD4" w:rsidP="00302BD4">
      <w:pPr>
        <w:spacing w:before="120" w:after="120" w:line="240" w:lineRule="auto"/>
        <w:jc w:val="both"/>
        <w:rPr>
          <w:rFonts w:ascii="Arial" w:hAnsi="Arial" w:cs="Arial"/>
        </w:rPr>
      </w:pPr>
      <w:r w:rsidRPr="001464BB">
        <w:rPr>
          <w:rFonts w:ascii="Arial" w:hAnsi="Arial" w:cs="Arial"/>
        </w:rPr>
        <w:t xml:space="preserve">Polní cesta C 9 je navržena jako jednopruhová polní cesta kategorie P 4,5/30. Vozovka je navržena netuhá s jednostranným příčným sklonem </w:t>
      </w:r>
      <w:proofErr w:type="gramStart"/>
      <w:r w:rsidRPr="001464BB">
        <w:rPr>
          <w:rFonts w:ascii="Arial" w:hAnsi="Arial" w:cs="Arial"/>
        </w:rPr>
        <w:t>3,0%</w:t>
      </w:r>
      <w:proofErr w:type="gramEnd"/>
      <w:r w:rsidRPr="001464BB">
        <w:rPr>
          <w:rFonts w:ascii="Arial" w:hAnsi="Arial" w:cs="Arial"/>
        </w:rPr>
        <w:t>. Kryt je navržen z asfaltového betonu. Konstrukce vozovky je uvedena v technické zprávě a je zřejmá i ze vzorového příčného řezu.</w:t>
      </w:r>
    </w:p>
    <w:p w14:paraId="7E731403" w14:textId="77777777" w:rsidR="00302BD4" w:rsidRPr="001464BB" w:rsidRDefault="00302BD4" w:rsidP="00302BD4">
      <w:pPr>
        <w:spacing w:before="120" w:after="120" w:line="240" w:lineRule="auto"/>
        <w:jc w:val="both"/>
        <w:rPr>
          <w:rFonts w:ascii="Arial" w:hAnsi="Arial" w:cs="Arial"/>
        </w:rPr>
      </w:pPr>
      <w:r w:rsidRPr="001464BB">
        <w:rPr>
          <w:rFonts w:ascii="Arial" w:hAnsi="Arial" w:cs="Arial"/>
        </w:rPr>
        <w:t xml:space="preserve">Odvodnění vozovky je řešeno volně do okolního terénu. Voda z přilehlých polí je zachytávána podélnými příkopy a svedena do trubních propustků v km 0,22000 a km 0,56304. Oba propustky jsou navrženy o průměru DN400 a se šikmými čely z lomového kamene. Příkop před vtokem do propustků bude opevněn dlažbou z lomového kamene. Výtok bude opevněn v délce 2 m rovněž dlažbou z lomového kamene, dále bude zpevněn záhozem z lomového kamene z kamenů nad 80 kg. </w:t>
      </w:r>
    </w:p>
    <w:p w14:paraId="1FD3B0ED" w14:textId="77777777" w:rsidR="00302BD4" w:rsidRPr="001464BB" w:rsidRDefault="00302BD4" w:rsidP="00302BD4">
      <w:pPr>
        <w:spacing w:before="120" w:after="120" w:line="240" w:lineRule="auto"/>
        <w:jc w:val="both"/>
        <w:rPr>
          <w:rFonts w:ascii="Arial" w:hAnsi="Arial" w:cs="Arial"/>
        </w:rPr>
      </w:pPr>
      <w:r w:rsidRPr="001464BB">
        <w:rPr>
          <w:rFonts w:ascii="Arial" w:hAnsi="Arial" w:cs="Arial"/>
        </w:rPr>
        <w:t>V km 0,21001 je navržen sjezd na cestní pozemek. V km 0,45103 a v km 0,552411 je navržen sjezd na hráz vodní nádrže VN 1 resp. suchého poldru.</w:t>
      </w:r>
    </w:p>
    <w:p w14:paraId="17373510" w14:textId="77777777" w:rsidR="00302BD4" w:rsidRPr="001464BB" w:rsidRDefault="00302BD4" w:rsidP="00302BD4">
      <w:pPr>
        <w:spacing w:before="120" w:after="120" w:line="240" w:lineRule="auto"/>
        <w:jc w:val="both"/>
        <w:rPr>
          <w:rFonts w:ascii="Arial" w:hAnsi="Arial" w:cs="Arial"/>
        </w:rPr>
      </w:pPr>
      <w:r w:rsidRPr="001464BB">
        <w:rPr>
          <w:rFonts w:ascii="Arial" w:hAnsi="Arial" w:cs="Arial"/>
        </w:rPr>
        <w:t xml:space="preserve">V trase cesty se předpokládá kácení 10 stromu a drobných porostů do 40 m2. </w:t>
      </w:r>
    </w:p>
    <w:p w14:paraId="3BFB6CCC" w14:textId="77777777" w:rsidR="00302BD4" w:rsidRPr="001464BB" w:rsidRDefault="00302BD4" w:rsidP="00302BD4">
      <w:pPr>
        <w:spacing w:before="120" w:after="120" w:line="240" w:lineRule="auto"/>
        <w:jc w:val="both"/>
        <w:rPr>
          <w:rFonts w:ascii="Arial" w:hAnsi="Arial" w:cs="Arial"/>
        </w:rPr>
      </w:pPr>
      <w:r w:rsidRPr="001464BB">
        <w:rPr>
          <w:rFonts w:ascii="Arial" w:hAnsi="Arial" w:cs="Arial"/>
        </w:rPr>
        <w:t>Na základě provedeného inženýrsko-geologického průzkumu se předpokládá potřeba zlepšení podloží. Zlepšení podloží je navrženo v celé ploše pláně hydraulickými pojivy v </w:t>
      </w:r>
      <w:proofErr w:type="spellStart"/>
      <w:r w:rsidRPr="001464BB">
        <w:rPr>
          <w:rFonts w:ascii="Arial" w:hAnsi="Arial" w:cs="Arial"/>
        </w:rPr>
        <w:t>tl</w:t>
      </w:r>
      <w:proofErr w:type="spellEnd"/>
      <w:r w:rsidRPr="001464BB">
        <w:rPr>
          <w:rFonts w:ascii="Arial" w:hAnsi="Arial" w:cs="Arial"/>
        </w:rPr>
        <w:t> 0,3m (množství hydraulického pojiva – viz výkaz výměr)</w:t>
      </w:r>
    </w:p>
    <w:p w14:paraId="37899A9D" w14:textId="77777777" w:rsidR="00302BD4" w:rsidRPr="001464BB" w:rsidRDefault="00302BD4" w:rsidP="00302BD4">
      <w:pPr>
        <w:spacing w:before="120" w:after="120" w:line="240" w:lineRule="auto"/>
        <w:jc w:val="both"/>
        <w:rPr>
          <w:rFonts w:ascii="Arial" w:hAnsi="Arial" w:cs="Arial"/>
          <w:bCs/>
        </w:rPr>
      </w:pPr>
      <w:r w:rsidRPr="001464BB">
        <w:rPr>
          <w:rFonts w:ascii="Arial" w:hAnsi="Arial" w:cs="Arial"/>
          <w:bCs/>
        </w:rPr>
        <w:lastRenderedPageBreak/>
        <w:t xml:space="preserve">Při realizaci předmětu veřejné zakázky je nutné dodržet umístění stavby na pozemcích, které jsou pro stavbu určené komplexní pozemkovou úpravou a projektovou dokumentací pro realizaci staveb, a to způsobem stanoveným ve stavebním povolení. </w:t>
      </w:r>
    </w:p>
    <w:p w14:paraId="1A15C51D" w14:textId="77777777" w:rsidR="00111A65" w:rsidRPr="00111A65" w:rsidRDefault="00111A65" w:rsidP="00111A65">
      <w:pPr>
        <w:jc w:val="center"/>
        <w:rPr>
          <w:rFonts w:ascii="Arial" w:hAnsi="Arial" w:cs="Arial"/>
        </w:rPr>
      </w:pPr>
    </w:p>
    <w:sectPr w:rsidR="00111A65" w:rsidRPr="00111A6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2392F" w14:textId="77777777" w:rsidR="004663E1" w:rsidRDefault="004663E1" w:rsidP="006C3D15">
      <w:pPr>
        <w:spacing w:after="0" w:line="240" w:lineRule="auto"/>
      </w:pPr>
      <w:r>
        <w:separator/>
      </w:r>
    </w:p>
  </w:endnote>
  <w:endnote w:type="continuationSeparator" w:id="0">
    <w:p w14:paraId="6FFB5EAD" w14:textId="77777777" w:rsidR="004663E1" w:rsidRDefault="004663E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67100977"/>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76CD9E89" w14:textId="68FCAA21" w:rsidR="004663E1" w:rsidRPr="00197DDB" w:rsidRDefault="004663E1">
            <w:pPr>
              <w:pStyle w:val="Zpat"/>
              <w:jc w:val="center"/>
              <w:rPr>
                <w:rFonts w:ascii="Arial" w:hAnsi="Arial" w:cs="Arial"/>
              </w:rPr>
            </w:pPr>
            <w:r w:rsidRPr="00197DDB">
              <w:rPr>
                <w:rFonts w:ascii="Arial" w:hAnsi="Arial" w:cs="Arial"/>
              </w:rPr>
              <w:t xml:space="preserve">Stránka </w:t>
            </w:r>
            <w:r w:rsidRPr="00197DDB">
              <w:rPr>
                <w:rFonts w:ascii="Arial" w:hAnsi="Arial" w:cs="Arial"/>
                <w:b/>
                <w:bCs/>
              </w:rPr>
              <w:fldChar w:fldCharType="begin"/>
            </w:r>
            <w:r w:rsidRPr="00197DDB">
              <w:rPr>
                <w:rFonts w:ascii="Arial" w:hAnsi="Arial" w:cs="Arial"/>
                <w:b/>
                <w:bCs/>
              </w:rPr>
              <w:instrText>PAGE</w:instrText>
            </w:r>
            <w:r w:rsidRPr="00197DDB">
              <w:rPr>
                <w:rFonts w:ascii="Arial" w:hAnsi="Arial" w:cs="Arial"/>
                <w:b/>
                <w:bCs/>
              </w:rPr>
              <w:fldChar w:fldCharType="separate"/>
            </w:r>
            <w:r w:rsidRPr="00197DDB">
              <w:rPr>
                <w:rFonts w:ascii="Arial" w:hAnsi="Arial" w:cs="Arial"/>
                <w:b/>
                <w:bCs/>
              </w:rPr>
              <w:t>2</w:t>
            </w:r>
            <w:r w:rsidRPr="00197DDB">
              <w:rPr>
                <w:rFonts w:ascii="Arial" w:hAnsi="Arial" w:cs="Arial"/>
                <w:b/>
                <w:bCs/>
              </w:rPr>
              <w:fldChar w:fldCharType="end"/>
            </w:r>
            <w:r w:rsidRPr="00197DDB">
              <w:rPr>
                <w:rFonts w:ascii="Arial" w:hAnsi="Arial" w:cs="Arial"/>
              </w:rPr>
              <w:t xml:space="preserve"> z </w:t>
            </w:r>
            <w:r w:rsidRPr="00197DDB">
              <w:rPr>
                <w:rFonts w:ascii="Arial" w:hAnsi="Arial" w:cs="Arial"/>
                <w:b/>
                <w:bCs/>
              </w:rPr>
              <w:fldChar w:fldCharType="begin"/>
            </w:r>
            <w:r w:rsidRPr="00197DDB">
              <w:rPr>
                <w:rFonts w:ascii="Arial" w:hAnsi="Arial" w:cs="Arial"/>
                <w:b/>
                <w:bCs/>
              </w:rPr>
              <w:instrText>NUMPAGES</w:instrText>
            </w:r>
            <w:r w:rsidRPr="00197DDB">
              <w:rPr>
                <w:rFonts w:ascii="Arial" w:hAnsi="Arial" w:cs="Arial"/>
                <w:b/>
                <w:bCs/>
              </w:rPr>
              <w:fldChar w:fldCharType="separate"/>
            </w:r>
            <w:r w:rsidRPr="00197DDB">
              <w:rPr>
                <w:rFonts w:ascii="Arial" w:hAnsi="Arial" w:cs="Arial"/>
                <w:b/>
                <w:bCs/>
              </w:rPr>
              <w:t>2</w:t>
            </w:r>
            <w:r w:rsidRPr="00197DDB">
              <w:rPr>
                <w:rFonts w:ascii="Arial" w:hAnsi="Arial" w:cs="Arial"/>
                <w:b/>
                <w:bCs/>
              </w:rPr>
              <w:fldChar w:fldCharType="end"/>
            </w:r>
          </w:p>
        </w:sdtContent>
      </w:sdt>
    </w:sdtContent>
  </w:sdt>
  <w:p w14:paraId="77BEB90E" w14:textId="77777777" w:rsidR="004663E1" w:rsidRPr="00197DDB" w:rsidRDefault="004663E1">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1577" w14:textId="77777777" w:rsidR="004663E1" w:rsidRDefault="004663E1" w:rsidP="006C3D15">
      <w:pPr>
        <w:spacing w:after="0" w:line="240" w:lineRule="auto"/>
      </w:pPr>
      <w:r>
        <w:separator/>
      </w:r>
    </w:p>
  </w:footnote>
  <w:footnote w:type="continuationSeparator" w:id="0">
    <w:p w14:paraId="7E239C6E" w14:textId="77777777" w:rsidR="004663E1" w:rsidRDefault="004663E1"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8DAB" w14:textId="4A7DB9A4" w:rsidR="004663E1" w:rsidRPr="00594BBC" w:rsidRDefault="004663E1">
    <w:pPr>
      <w:pStyle w:val="Zhlav"/>
      <w:rPr>
        <w:rFonts w:ascii="Arial" w:hAnsi="Arial" w:cs="Arial"/>
      </w:rPr>
    </w:pPr>
    <w:r w:rsidRPr="001576EE">
      <w:rPr>
        <w:b/>
        <w:bCs/>
        <w:highlight w:val="green"/>
      </w:rPr>
      <w:t>PŘÍLOHA Č. 2</w:t>
    </w:r>
    <w:r>
      <w:tab/>
    </w:r>
    <w:r>
      <w:tab/>
    </w:r>
    <w:r w:rsidRPr="00594BBC">
      <w:rPr>
        <w:rFonts w:ascii="Arial" w:hAnsi="Arial" w:cs="Arial"/>
      </w:rPr>
      <w:t>Č.j. objednatele:</w:t>
    </w:r>
  </w:p>
  <w:p w14:paraId="0B93CA1E" w14:textId="77777777" w:rsidR="004663E1" w:rsidRPr="00594BBC" w:rsidRDefault="004663E1">
    <w:pPr>
      <w:pStyle w:val="Zhlav"/>
      <w:rPr>
        <w:rFonts w:ascii="Arial" w:hAnsi="Arial" w:cs="Arial"/>
      </w:rPr>
    </w:pPr>
    <w:r w:rsidRPr="00594BBC">
      <w:rPr>
        <w:rFonts w:ascii="Arial" w:hAnsi="Arial" w:cs="Arial"/>
      </w:rPr>
      <w:tab/>
    </w:r>
    <w:r w:rsidRPr="00594BB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44BA6"/>
    <w:multiLevelType w:val="hybridMultilevel"/>
    <w:tmpl w:val="B162AE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3"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5"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6"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5"/>
  </w:num>
  <w:num w:numId="3">
    <w:abstractNumId w:val="1"/>
  </w:num>
  <w:num w:numId="4">
    <w:abstractNumId w:val="32"/>
  </w:num>
  <w:num w:numId="5">
    <w:abstractNumId w:val="35"/>
  </w:num>
  <w:num w:numId="6">
    <w:abstractNumId w:val="36"/>
  </w:num>
  <w:num w:numId="7">
    <w:abstractNumId w:val="0"/>
  </w:num>
  <w:num w:numId="8">
    <w:abstractNumId w:val="19"/>
  </w:num>
  <w:num w:numId="9">
    <w:abstractNumId w:val="31"/>
  </w:num>
  <w:num w:numId="10">
    <w:abstractNumId w:val="17"/>
  </w:num>
  <w:num w:numId="11">
    <w:abstractNumId w:val="33"/>
  </w:num>
  <w:num w:numId="12">
    <w:abstractNumId w:val="23"/>
  </w:num>
  <w:num w:numId="13">
    <w:abstractNumId w:val="34"/>
  </w:num>
  <w:num w:numId="14">
    <w:abstractNumId w:val="9"/>
  </w:num>
  <w:num w:numId="15">
    <w:abstractNumId w:val="27"/>
  </w:num>
  <w:num w:numId="16">
    <w:abstractNumId w:val="13"/>
  </w:num>
  <w:num w:numId="17">
    <w:abstractNumId w:val="2"/>
  </w:num>
  <w:num w:numId="18">
    <w:abstractNumId w:val="4"/>
  </w:num>
  <w:num w:numId="19">
    <w:abstractNumId w:val="26"/>
  </w:num>
  <w:num w:numId="20">
    <w:abstractNumId w:val="28"/>
  </w:num>
  <w:num w:numId="21">
    <w:abstractNumId w:val="3"/>
  </w:num>
  <w:num w:numId="22">
    <w:abstractNumId w:val="18"/>
  </w:num>
  <w:num w:numId="23">
    <w:abstractNumId w:val="37"/>
  </w:num>
  <w:num w:numId="24">
    <w:abstractNumId w:val="5"/>
  </w:num>
  <w:num w:numId="25">
    <w:abstractNumId w:val="22"/>
  </w:num>
  <w:num w:numId="26">
    <w:abstractNumId w:val="16"/>
  </w:num>
  <w:num w:numId="27">
    <w:abstractNumId w:val="21"/>
  </w:num>
  <w:num w:numId="28">
    <w:abstractNumId w:val="7"/>
  </w:num>
  <w:num w:numId="29">
    <w:abstractNumId w:val="11"/>
  </w:num>
  <w:num w:numId="30">
    <w:abstractNumId w:val="25"/>
  </w:num>
  <w:num w:numId="31">
    <w:abstractNumId w:val="8"/>
  </w:num>
  <w:num w:numId="32">
    <w:abstractNumId w:val="30"/>
  </w:num>
  <w:num w:numId="33">
    <w:abstractNumId w:val="24"/>
  </w:num>
  <w:num w:numId="34">
    <w:abstractNumId w:val="20"/>
  </w:num>
  <w:num w:numId="35">
    <w:abstractNumId w:val="12"/>
  </w:num>
  <w:num w:numId="36">
    <w:abstractNumId w:val="10"/>
  </w:num>
  <w:num w:numId="37">
    <w:abstractNumId w:val="1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QUurGMMI41sjMqM7Y/b6I6hcEap91UtScOE5nGaxvCPbz/kjst2U3ShFHNowJWN9mDHOD5XXDpcivoPOv18tng==" w:salt="0jUFKWFNizTiMnUOJ0w+Vw=="/>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DFF"/>
    <w:rsid w:val="00021D46"/>
    <w:rsid w:val="000246D6"/>
    <w:rsid w:val="00031368"/>
    <w:rsid w:val="00031BB1"/>
    <w:rsid w:val="00032B6F"/>
    <w:rsid w:val="00037097"/>
    <w:rsid w:val="00041831"/>
    <w:rsid w:val="00041866"/>
    <w:rsid w:val="000453FC"/>
    <w:rsid w:val="00050E94"/>
    <w:rsid w:val="000559CD"/>
    <w:rsid w:val="00057F5D"/>
    <w:rsid w:val="0007027E"/>
    <w:rsid w:val="000711AF"/>
    <w:rsid w:val="000735AF"/>
    <w:rsid w:val="00080D4E"/>
    <w:rsid w:val="00086636"/>
    <w:rsid w:val="00092614"/>
    <w:rsid w:val="00095434"/>
    <w:rsid w:val="0009667F"/>
    <w:rsid w:val="000B16D0"/>
    <w:rsid w:val="000B4D43"/>
    <w:rsid w:val="000C068C"/>
    <w:rsid w:val="000C25E9"/>
    <w:rsid w:val="000C44DE"/>
    <w:rsid w:val="00111A65"/>
    <w:rsid w:val="001216DB"/>
    <w:rsid w:val="001304D2"/>
    <w:rsid w:val="00133FD7"/>
    <w:rsid w:val="00140A1A"/>
    <w:rsid w:val="0014530C"/>
    <w:rsid w:val="001529B2"/>
    <w:rsid w:val="00154381"/>
    <w:rsid w:val="001557DF"/>
    <w:rsid w:val="001574EC"/>
    <w:rsid w:val="001576EE"/>
    <w:rsid w:val="00166B67"/>
    <w:rsid w:val="0017223B"/>
    <w:rsid w:val="00197DDB"/>
    <w:rsid w:val="001A46FA"/>
    <w:rsid w:val="001B530C"/>
    <w:rsid w:val="001C5C37"/>
    <w:rsid w:val="001E3AD2"/>
    <w:rsid w:val="001F7F5E"/>
    <w:rsid w:val="00205191"/>
    <w:rsid w:val="002441E2"/>
    <w:rsid w:val="002449A1"/>
    <w:rsid w:val="00244C1D"/>
    <w:rsid w:val="00245C7B"/>
    <w:rsid w:val="0027416E"/>
    <w:rsid w:val="00274C77"/>
    <w:rsid w:val="002903FB"/>
    <w:rsid w:val="0029535F"/>
    <w:rsid w:val="002A0E91"/>
    <w:rsid w:val="002A2E4F"/>
    <w:rsid w:val="002E08DD"/>
    <w:rsid w:val="003015F1"/>
    <w:rsid w:val="00302BD4"/>
    <w:rsid w:val="00303C28"/>
    <w:rsid w:val="00304A3D"/>
    <w:rsid w:val="00306BF4"/>
    <w:rsid w:val="00312ED6"/>
    <w:rsid w:val="00325832"/>
    <w:rsid w:val="00330953"/>
    <w:rsid w:val="00332612"/>
    <w:rsid w:val="00335D1A"/>
    <w:rsid w:val="003426A5"/>
    <w:rsid w:val="00346559"/>
    <w:rsid w:val="00350B9E"/>
    <w:rsid w:val="003701E8"/>
    <w:rsid w:val="00381351"/>
    <w:rsid w:val="00395F22"/>
    <w:rsid w:val="003A0D1F"/>
    <w:rsid w:val="003B3EF5"/>
    <w:rsid w:val="003C2341"/>
    <w:rsid w:val="003D21B7"/>
    <w:rsid w:val="003D7879"/>
    <w:rsid w:val="003E578B"/>
    <w:rsid w:val="003E67A6"/>
    <w:rsid w:val="00414852"/>
    <w:rsid w:val="00416B9C"/>
    <w:rsid w:val="00423C70"/>
    <w:rsid w:val="004322D2"/>
    <w:rsid w:val="00443AC5"/>
    <w:rsid w:val="00443C1C"/>
    <w:rsid w:val="00456E78"/>
    <w:rsid w:val="00463206"/>
    <w:rsid w:val="004663E1"/>
    <w:rsid w:val="00475267"/>
    <w:rsid w:val="00484897"/>
    <w:rsid w:val="004867E3"/>
    <w:rsid w:val="00495A8D"/>
    <w:rsid w:val="004B6B1F"/>
    <w:rsid w:val="004C043C"/>
    <w:rsid w:val="004C5E36"/>
    <w:rsid w:val="004D19FE"/>
    <w:rsid w:val="004D30BA"/>
    <w:rsid w:val="004E04CC"/>
    <w:rsid w:val="004E506E"/>
    <w:rsid w:val="00502776"/>
    <w:rsid w:val="005145D8"/>
    <w:rsid w:val="0053640A"/>
    <w:rsid w:val="0054049B"/>
    <w:rsid w:val="005614E4"/>
    <w:rsid w:val="00563034"/>
    <w:rsid w:val="005643D1"/>
    <w:rsid w:val="00576629"/>
    <w:rsid w:val="00576CB0"/>
    <w:rsid w:val="00577229"/>
    <w:rsid w:val="00577472"/>
    <w:rsid w:val="00586738"/>
    <w:rsid w:val="00594BBC"/>
    <w:rsid w:val="00597BAF"/>
    <w:rsid w:val="00597D41"/>
    <w:rsid w:val="005A4973"/>
    <w:rsid w:val="005B4750"/>
    <w:rsid w:val="005D6ACB"/>
    <w:rsid w:val="00612D36"/>
    <w:rsid w:val="00615DDC"/>
    <w:rsid w:val="00616E93"/>
    <w:rsid w:val="00634568"/>
    <w:rsid w:val="00640802"/>
    <w:rsid w:val="006445FC"/>
    <w:rsid w:val="00646665"/>
    <w:rsid w:val="006615F7"/>
    <w:rsid w:val="00661ABF"/>
    <w:rsid w:val="006809BE"/>
    <w:rsid w:val="00693320"/>
    <w:rsid w:val="006A0E3A"/>
    <w:rsid w:val="006B54C6"/>
    <w:rsid w:val="006C3D15"/>
    <w:rsid w:val="006C50C2"/>
    <w:rsid w:val="006D3086"/>
    <w:rsid w:val="007065C1"/>
    <w:rsid w:val="007066DD"/>
    <w:rsid w:val="0071116A"/>
    <w:rsid w:val="007220A5"/>
    <w:rsid w:val="0073434C"/>
    <w:rsid w:val="00737711"/>
    <w:rsid w:val="00745CF0"/>
    <w:rsid w:val="00750EEE"/>
    <w:rsid w:val="00751ADB"/>
    <w:rsid w:val="00751B6D"/>
    <w:rsid w:val="00755995"/>
    <w:rsid w:val="007637B1"/>
    <w:rsid w:val="00774494"/>
    <w:rsid w:val="00775910"/>
    <w:rsid w:val="007958B9"/>
    <w:rsid w:val="007B3C89"/>
    <w:rsid w:val="007B5508"/>
    <w:rsid w:val="007B6C8C"/>
    <w:rsid w:val="007B7429"/>
    <w:rsid w:val="007C1C3C"/>
    <w:rsid w:val="007C4870"/>
    <w:rsid w:val="007C5F1F"/>
    <w:rsid w:val="007D0A5C"/>
    <w:rsid w:val="007D3FF9"/>
    <w:rsid w:val="007E03E7"/>
    <w:rsid w:val="007E21ED"/>
    <w:rsid w:val="007E4CA2"/>
    <w:rsid w:val="007F6FDD"/>
    <w:rsid w:val="0082745D"/>
    <w:rsid w:val="008320B9"/>
    <w:rsid w:val="00834C7B"/>
    <w:rsid w:val="0084517D"/>
    <w:rsid w:val="008524E7"/>
    <w:rsid w:val="0086088C"/>
    <w:rsid w:val="008613B9"/>
    <w:rsid w:val="008620D5"/>
    <w:rsid w:val="0086685B"/>
    <w:rsid w:val="00867924"/>
    <w:rsid w:val="008756DA"/>
    <w:rsid w:val="00882B62"/>
    <w:rsid w:val="008A6833"/>
    <w:rsid w:val="008B1E2E"/>
    <w:rsid w:val="008B2143"/>
    <w:rsid w:val="008C2596"/>
    <w:rsid w:val="008C279D"/>
    <w:rsid w:val="008C2DF0"/>
    <w:rsid w:val="008D4E02"/>
    <w:rsid w:val="008F6D4A"/>
    <w:rsid w:val="00904A22"/>
    <w:rsid w:val="0091603E"/>
    <w:rsid w:val="00922B4E"/>
    <w:rsid w:val="009269A7"/>
    <w:rsid w:val="00930EAC"/>
    <w:rsid w:val="00935617"/>
    <w:rsid w:val="00937A3D"/>
    <w:rsid w:val="00943F4A"/>
    <w:rsid w:val="0094762E"/>
    <w:rsid w:val="00950A27"/>
    <w:rsid w:val="00951323"/>
    <w:rsid w:val="00967051"/>
    <w:rsid w:val="009725BB"/>
    <w:rsid w:val="00977BF8"/>
    <w:rsid w:val="00982519"/>
    <w:rsid w:val="00986CE4"/>
    <w:rsid w:val="00991CCC"/>
    <w:rsid w:val="009A6F40"/>
    <w:rsid w:val="009B3B28"/>
    <w:rsid w:val="009B6F8D"/>
    <w:rsid w:val="009D1845"/>
    <w:rsid w:val="009E69C2"/>
    <w:rsid w:val="00A035B5"/>
    <w:rsid w:val="00A158C3"/>
    <w:rsid w:val="00A26E5C"/>
    <w:rsid w:val="00A273DC"/>
    <w:rsid w:val="00A33E28"/>
    <w:rsid w:val="00A34426"/>
    <w:rsid w:val="00A355F7"/>
    <w:rsid w:val="00A40592"/>
    <w:rsid w:val="00A62B0B"/>
    <w:rsid w:val="00A7084C"/>
    <w:rsid w:val="00A95446"/>
    <w:rsid w:val="00AA0B7B"/>
    <w:rsid w:val="00AA1804"/>
    <w:rsid w:val="00AA3E94"/>
    <w:rsid w:val="00AA45F3"/>
    <w:rsid w:val="00AB5A69"/>
    <w:rsid w:val="00AB7E95"/>
    <w:rsid w:val="00AC63F3"/>
    <w:rsid w:val="00AC6C17"/>
    <w:rsid w:val="00AD288B"/>
    <w:rsid w:val="00AD4554"/>
    <w:rsid w:val="00AD5BFF"/>
    <w:rsid w:val="00AE585E"/>
    <w:rsid w:val="00AF6320"/>
    <w:rsid w:val="00B037BE"/>
    <w:rsid w:val="00B04178"/>
    <w:rsid w:val="00B04EA4"/>
    <w:rsid w:val="00B133FA"/>
    <w:rsid w:val="00B3223D"/>
    <w:rsid w:val="00B40E1E"/>
    <w:rsid w:val="00B45A40"/>
    <w:rsid w:val="00B751C5"/>
    <w:rsid w:val="00B90E36"/>
    <w:rsid w:val="00B91CC1"/>
    <w:rsid w:val="00BB1F4E"/>
    <w:rsid w:val="00BB4203"/>
    <w:rsid w:val="00BD6549"/>
    <w:rsid w:val="00BE1F7D"/>
    <w:rsid w:val="00BF2B19"/>
    <w:rsid w:val="00BF3698"/>
    <w:rsid w:val="00BF5C9A"/>
    <w:rsid w:val="00BF62ED"/>
    <w:rsid w:val="00BF7E7F"/>
    <w:rsid w:val="00C13FD0"/>
    <w:rsid w:val="00C241A3"/>
    <w:rsid w:val="00C25804"/>
    <w:rsid w:val="00C53BEA"/>
    <w:rsid w:val="00C72012"/>
    <w:rsid w:val="00C8211C"/>
    <w:rsid w:val="00C8483D"/>
    <w:rsid w:val="00C8503D"/>
    <w:rsid w:val="00C93D07"/>
    <w:rsid w:val="00C967E4"/>
    <w:rsid w:val="00CA0246"/>
    <w:rsid w:val="00CA3CCF"/>
    <w:rsid w:val="00CB2040"/>
    <w:rsid w:val="00CC70FE"/>
    <w:rsid w:val="00CD14D3"/>
    <w:rsid w:val="00CD2F1F"/>
    <w:rsid w:val="00CD4DFF"/>
    <w:rsid w:val="00CD6434"/>
    <w:rsid w:val="00CF446B"/>
    <w:rsid w:val="00D1443A"/>
    <w:rsid w:val="00D164DD"/>
    <w:rsid w:val="00D1658D"/>
    <w:rsid w:val="00D2002D"/>
    <w:rsid w:val="00D25F6F"/>
    <w:rsid w:val="00D61C3D"/>
    <w:rsid w:val="00D6259E"/>
    <w:rsid w:val="00D83B48"/>
    <w:rsid w:val="00D85BB7"/>
    <w:rsid w:val="00D93FF3"/>
    <w:rsid w:val="00D956C3"/>
    <w:rsid w:val="00DC0581"/>
    <w:rsid w:val="00DD68E3"/>
    <w:rsid w:val="00DF6A24"/>
    <w:rsid w:val="00E11E64"/>
    <w:rsid w:val="00E234E7"/>
    <w:rsid w:val="00E23E3E"/>
    <w:rsid w:val="00E2422B"/>
    <w:rsid w:val="00E265C5"/>
    <w:rsid w:val="00E30146"/>
    <w:rsid w:val="00E350AF"/>
    <w:rsid w:val="00E36778"/>
    <w:rsid w:val="00E42685"/>
    <w:rsid w:val="00E51C2C"/>
    <w:rsid w:val="00E6175B"/>
    <w:rsid w:val="00E730A4"/>
    <w:rsid w:val="00E73632"/>
    <w:rsid w:val="00EA01B5"/>
    <w:rsid w:val="00EA4879"/>
    <w:rsid w:val="00EC1A6F"/>
    <w:rsid w:val="00EC610C"/>
    <w:rsid w:val="00EF0E2A"/>
    <w:rsid w:val="00EF6D19"/>
    <w:rsid w:val="00F05046"/>
    <w:rsid w:val="00F05079"/>
    <w:rsid w:val="00F26DA0"/>
    <w:rsid w:val="00F323EE"/>
    <w:rsid w:val="00F33377"/>
    <w:rsid w:val="00F503E5"/>
    <w:rsid w:val="00F57B31"/>
    <w:rsid w:val="00F66571"/>
    <w:rsid w:val="00F76D66"/>
    <w:rsid w:val="00F8737C"/>
    <w:rsid w:val="00F90189"/>
    <w:rsid w:val="00F93A25"/>
    <w:rsid w:val="00F95590"/>
    <w:rsid w:val="00FA587E"/>
    <w:rsid w:val="00FB05C7"/>
    <w:rsid w:val="00FB5AD6"/>
    <w:rsid w:val="00FC4053"/>
    <w:rsid w:val="00FC7304"/>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customStyle="1" w:styleId="Default">
    <w:name w:val="Default"/>
    <w:rsid w:val="00737711"/>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157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tovy.pk@spu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xm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909F-2A42-4F00-9DFA-36CE752E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10211</Words>
  <Characters>60246</Characters>
  <Application>Microsoft Office Word</Application>
  <DocSecurity>8</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Šmolíková Michaela</cp:lastModifiedBy>
  <cp:revision>9</cp:revision>
  <cp:lastPrinted>2020-05-25T13:03:00Z</cp:lastPrinted>
  <dcterms:created xsi:type="dcterms:W3CDTF">2020-05-25T14:56:00Z</dcterms:created>
  <dcterms:modified xsi:type="dcterms:W3CDTF">2020-07-28T09:55:00Z</dcterms:modified>
</cp:coreProperties>
</file>