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6B5212">
        <w:rPr>
          <w:b/>
          <w:sz w:val="22"/>
          <w:szCs w:val="22"/>
        </w:rPr>
        <w:t xml:space="preserve">, </w:t>
      </w:r>
      <w:r w:rsidR="006B5212" w:rsidRPr="006B5212">
        <w:rPr>
          <w:b/>
          <w:sz w:val="22"/>
          <w:szCs w:val="22"/>
        </w:rPr>
        <w:t>ve znění pozdějších předpisů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:rsidR="00A435DB" w:rsidRDefault="007128D3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r w:rsidR="000C60EC">
        <w:rPr>
          <w:b/>
          <w:bCs/>
          <w:sz w:val="22"/>
          <w:szCs w:val="22"/>
        </w:rPr>
        <w:t>Polní cesta HC4c s IP17 v </w:t>
      </w:r>
      <w:proofErr w:type="spellStart"/>
      <w:r w:rsidR="000C60EC">
        <w:rPr>
          <w:b/>
          <w:bCs/>
          <w:sz w:val="22"/>
          <w:szCs w:val="22"/>
        </w:rPr>
        <w:t>k.ú</w:t>
      </w:r>
      <w:proofErr w:type="spellEnd"/>
      <w:r w:rsidR="000C60EC">
        <w:rPr>
          <w:b/>
          <w:bCs/>
          <w:sz w:val="22"/>
          <w:szCs w:val="22"/>
        </w:rPr>
        <w:t>. Medlov u Uničova</w:t>
      </w:r>
      <w:r w:rsidR="00A435DB" w:rsidRPr="00996398">
        <w:rPr>
          <w:sz w:val="22"/>
          <w:szCs w:val="22"/>
          <w:u w:val="single"/>
        </w:rPr>
        <w:t xml:space="preserve"> </w:t>
      </w:r>
    </w:p>
    <w:p w:rsidR="006C4D31" w:rsidRPr="00996398" w:rsidRDefault="006C4D31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 xml:space="preserve">stavební práce </w:t>
      </w:r>
      <w:r w:rsidR="00F35B3A" w:rsidRPr="00996398">
        <w:rPr>
          <w:sz w:val="22"/>
          <w:szCs w:val="22"/>
        </w:rPr>
        <w:t>zadávaná ve zjednodušeném podlimitním řízení</w:t>
      </w:r>
    </w:p>
    <w:p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9C039E" w:rsidRPr="00996398" w:rsidRDefault="009C039E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nebyl v zemi svého sídla v posledních 5 letech před zahájením zadávacího řízení pravomocně odsouzen pro trestný čin uvedený v příloze č. 3 zákona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nebo obdobný trestný čin podle právního řádu země sídla dodavatele; k zahlazeným odsouzením se nepřihlíží (§ 74 odst. 1 písm. a)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23158B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Pr="00996398" w:rsidRDefault="003712F4" w:rsidP="007A0155">
      <w:pPr>
        <w:rPr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</w:t>
      </w:r>
      <w:proofErr w:type="gramStart"/>
      <w:r w:rsidRPr="00996398">
        <w:rPr>
          <w:b/>
          <w:i/>
          <w:sz w:val="22"/>
          <w:szCs w:val="22"/>
          <w:highlight w:val="yellow"/>
        </w:rPr>
        <w:t>Ze</w:t>
      </w:r>
      <w:proofErr w:type="gramEnd"/>
      <w:r w:rsidRPr="00996398">
        <w:rPr>
          <w:b/>
          <w:i/>
          <w:sz w:val="22"/>
          <w:szCs w:val="22"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zapsán v obchodním rejstříku nebo jiné obdobné evidenci</w:t>
      </w:r>
    </w:p>
    <w:p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="00E83B94" w:rsidRPr="00996398">
        <w:rPr>
          <w:color w:val="FF0000"/>
          <w:sz w:val="22"/>
          <w:szCs w:val="22"/>
          <w:highlight w:val="lightGray"/>
        </w:rPr>
        <w:t xml:space="preserve"> 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="00E83B94" w:rsidRPr="00996398">
        <w:rPr>
          <w:color w:val="FF0000"/>
          <w:sz w:val="22"/>
          <w:szCs w:val="22"/>
          <w:highlight w:val="lightGray"/>
        </w:rPr>
        <w:t>(doplní dodavatel)</w:t>
      </w:r>
      <w:r w:rsidR="00E83B94" w:rsidRPr="00996398">
        <w:rPr>
          <w:color w:val="FF0000"/>
          <w:sz w:val="22"/>
          <w:szCs w:val="22"/>
        </w:rPr>
        <w:tab/>
      </w:r>
    </w:p>
    <w:p w:rsidR="0089740B" w:rsidRPr="00996398" w:rsidRDefault="00730A4D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>Za společnost jedná a podepisuje</w:t>
      </w:r>
    </w:p>
    <w:p w:rsidR="0089740B" w:rsidRPr="00996398" w:rsidRDefault="0089740B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oprávněn podnikat v rozsahu odpovídajícím předmětu veřejné zakázky</w:t>
      </w:r>
    </w:p>
    <w:p w:rsidR="00D941DC" w:rsidRPr="00996398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 xml:space="preserve">Doklad o oprávnění k podnikání: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D941DC" w:rsidRDefault="00D941DC" w:rsidP="00D941DC">
      <w:pPr>
        <w:rPr>
          <w:rFonts w:cs="Arial"/>
          <w:b/>
          <w:sz w:val="22"/>
          <w:szCs w:val="22"/>
        </w:rPr>
      </w:pPr>
      <w:r w:rsidRPr="00996398">
        <w:rPr>
          <w:sz w:val="22"/>
          <w:szCs w:val="22"/>
        </w:rPr>
        <w:t xml:space="preserve">Předmět podnikání: </w:t>
      </w:r>
      <w:r w:rsidRPr="00336484">
        <w:rPr>
          <w:rFonts w:cs="Arial"/>
          <w:b/>
          <w:sz w:val="22"/>
          <w:szCs w:val="22"/>
        </w:rPr>
        <w:t>Provádění staveb, jejich změn a odstraňování</w:t>
      </w:r>
    </w:p>
    <w:p w:rsidR="00D941DC" w:rsidRDefault="00D941DC" w:rsidP="00D941DC">
      <w:pPr>
        <w:rPr>
          <w:rFonts w:cs="Arial"/>
          <w:b/>
          <w:sz w:val="22"/>
          <w:szCs w:val="22"/>
        </w:rPr>
      </w:pPr>
    </w:p>
    <w:p w:rsidR="00D941DC" w:rsidRPr="00996398" w:rsidRDefault="00D941DC" w:rsidP="00D941DC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je oprávněn podnikat v rozsahu odpovídajícím předmětu veřejné zakázky</w:t>
      </w:r>
    </w:p>
    <w:p w:rsidR="00D941DC" w:rsidRPr="00996398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Doklad o oprávnění k podnikání: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D941DC" w:rsidRDefault="00D941DC" w:rsidP="00D941DC">
      <w:pPr>
        <w:rPr>
          <w:rFonts w:cs="Arial"/>
          <w:b/>
          <w:sz w:val="22"/>
          <w:szCs w:val="22"/>
        </w:rPr>
      </w:pPr>
      <w:r w:rsidRPr="00996398">
        <w:rPr>
          <w:sz w:val="22"/>
          <w:szCs w:val="22"/>
        </w:rPr>
        <w:t xml:space="preserve">Předmět podnikání: </w:t>
      </w:r>
      <w:r w:rsidRPr="00B85864">
        <w:rPr>
          <w:rFonts w:cs="Arial"/>
          <w:b/>
          <w:sz w:val="22"/>
          <w:szCs w:val="22"/>
        </w:rPr>
        <w:t>Výkon zeměměřických činností</w:t>
      </w:r>
    </w:p>
    <w:p w:rsidR="00D941DC" w:rsidRDefault="00D941DC" w:rsidP="00D941DC">
      <w:pPr>
        <w:spacing w:after="0" w:line="276" w:lineRule="auto"/>
        <w:rPr>
          <w:rFonts w:cs="Arial"/>
          <w:sz w:val="22"/>
          <w:szCs w:val="22"/>
        </w:rPr>
      </w:pPr>
    </w:p>
    <w:p w:rsidR="00D941DC" w:rsidRPr="00996398" w:rsidRDefault="00D941DC" w:rsidP="00D941DC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996398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996398">
        <w:rPr>
          <w:rFonts w:ascii="Arial" w:hAnsi="Arial" w:cs="Arial"/>
        </w:rPr>
        <w:t xml:space="preserve"> </w:t>
      </w:r>
      <w:r w:rsidRPr="00996398">
        <w:rPr>
          <w:rFonts w:ascii="Arial" w:eastAsia="Times New Roman" w:hAnsi="Arial"/>
          <w:lang w:eastAsia="cs-CZ"/>
        </w:rPr>
        <w:t>způsobilost zabezpečuje</w:t>
      </w:r>
    </w:p>
    <w:p w:rsidR="00D941DC" w:rsidRPr="00996398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D941DC" w:rsidRPr="00996398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Pr="004944D1">
        <w:rPr>
          <w:b/>
          <w:sz w:val="22"/>
          <w:szCs w:val="22"/>
        </w:rPr>
        <w:t>Dopravní stavby</w:t>
      </w:r>
      <w:r w:rsidRPr="00996398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 </w:t>
      </w:r>
    </w:p>
    <w:p w:rsidR="00D941DC" w:rsidRPr="00996398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D941DC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:rsidR="00D941DC" w:rsidRPr="005E72CD" w:rsidRDefault="005E72CD" w:rsidP="00D941DC">
      <w:pPr>
        <w:rPr>
          <w:sz w:val="22"/>
          <w:szCs w:val="22"/>
        </w:rPr>
      </w:pPr>
      <w:r w:rsidRPr="005E72CD">
        <w:rPr>
          <w:sz w:val="22"/>
          <w:szCs w:val="22"/>
        </w:rPr>
        <w:t>nebo</w:t>
      </w:r>
    </w:p>
    <w:p w:rsidR="00D941DC" w:rsidRPr="00996398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D941DC" w:rsidRPr="00996398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Pr="00102EA6">
        <w:rPr>
          <w:b/>
          <w:sz w:val="22"/>
          <w:szCs w:val="22"/>
        </w:rPr>
        <w:t>Stavby vodního hospodářství a krajinného inženýrství</w:t>
      </w:r>
    </w:p>
    <w:p w:rsidR="00D941DC" w:rsidRPr="00996398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:rsidR="00D941DC" w:rsidRDefault="00D941DC" w:rsidP="00D941DC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:rsidR="00D941DC" w:rsidRDefault="00D941DC" w:rsidP="00D941DC"/>
    <w:p w:rsidR="00D941DC" w:rsidRPr="005A37EF" w:rsidRDefault="00D941DC" w:rsidP="00D941DC">
      <w:pPr>
        <w:rPr>
          <w:sz w:val="22"/>
          <w:szCs w:val="22"/>
        </w:rPr>
      </w:pPr>
      <w:r w:rsidRPr="005A37EF">
        <w:rPr>
          <w:sz w:val="22"/>
          <w:szCs w:val="22"/>
        </w:rPr>
        <w:t>Viz zadávací dokumentace čl. VI, bod 6.1. autorizace</w:t>
      </w:r>
      <w:r>
        <w:rPr>
          <w:sz w:val="22"/>
          <w:szCs w:val="22"/>
        </w:rPr>
        <w:t>:</w:t>
      </w:r>
      <w:r w:rsidRPr="005A37EF">
        <w:rPr>
          <w:sz w:val="22"/>
          <w:szCs w:val="22"/>
        </w:rPr>
        <w:t xml:space="preserve"> </w:t>
      </w:r>
      <w:r w:rsidR="000C60EC" w:rsidRPr="000C60EC">
        <w:rPr>
          <w:b/>
          <w:bCs/>
          <w:sz w:val="22"/>
          <w:szCs w:val="22"/>
        </w:rPr>
        <w:t>D</w:t>
      </w:r>
      <w:r w:rsidRPr="005A37EF">
        <w:rPr>
          <w:b/>
          <w:sz w:val="22"/>
          <w:szCs w:val="22"/>
        </w:rPr>
        <w:t>opravní stavby</w:t>
      </w:r>
      <w:r w:rsidRPr="005A37EF">
        <w:rPr>
          <w:sz w:val="22"/>
          <w:szCs w:val="22"/>
        </w:rPr>
        <w:t xml:space="preserve"> </w:t>
      </w:r>
      <w:r w:rsidR="005E72CD" w:rsidRPr="005E72CD">
        <w:rPr>
          <w:b/>
          <w:bCs/>
          <w:sz w:val="22"/>
          <w:szCs w:val="22"/>
        </w:rPr>
        <w:t>nebo</w:t>
      </w:r>
      <w:r w:rsidR="00D13BBC" w:rsidRPr="00D13BBC">
        <w:rPr>
          <w:b/>
          <w:sz w:val="22"/>
          <w:szCs w:val="22"/>
        </w:rPr>
        <w:t xml:space="preserve"> </w:t>
      </w:r>
      <w:r w:rsidRPr="00102EA6">
        <w:rPr>
          <w:b/>
          <w:sz w:val="22"/>
          <w:szCs w:val="22"/>
        </w:rPr>
        <w:t>Stavby vodního hospodářství a krajinného inženýrství</w:t>
      </w:r>
      <w:r>
        <w:rPr>
          <w:b/>
          <w:sz w:val="22"/>
          <w:szCs w:val="22"/>
        </w:rPr>
        <w:t>.</w:t>
      </w:r>
    </w:p>
    <w:p w:rsidR="00D941DC" w:rsidRDefault="00D941DC" w:rsidP="00D941DC"/>
    <w:p w:rsidR="00D941DC" w:rsidRPr="007A0155" w:rsidRDefault="00D941DC" w:rsidP="00D941DC">
      <w:pPr>
        <w:pStyle w:val="Nadpis1"/>
        <w:ind w:left="0" w:firstLine="0"/>
      </w:pPr>
      <w:r>
        <w:t xml:space="preserve">  </w:t>
      </w:r>
      <w:r w:rsidRPr="007A0155">
        <w:t>Prohlašuji tímto čestně, že výše uvedený dodavatel splňuje technickou kvalifikaci dle § 79 zákona:</w:t>
      </w:r>
    </w:p>
    <w:p w:rsidR="00D941DC" w:rsidRPr="00996398" w:rsidRDefault="00D941DC" w:rsidP="00D941DC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a) zákona: </w:t>
      </w:r>
    </w:p>
    <w:p w:rsidR="00D941DC" w:rsidRDefault="00D941DC" w:rsidP="00D941DC">
      <w:pPr>
        <w:pStyle w:val="Odrky2"/>
        <w:numPr>
          <w:ilvl w:val="0"/>
          <w:numId w:val="0"/>
        </w:numPr>
        <w:ind w:left="357"/>
        <w:rPr>
          <w:sz w:val="22"/>
          <w:szCs w:val="22"/>
        </w:rPr>
      </w:pPr>
      <w:r w:rsidRPr="00996398">
        <w:rPr>
          <w:sz w:val="22"/>
          <w:szCs w:val="22"/>
        </w:rPr>
        <w:t xml:space="preserve">Seznam stavebních prací poskytnutých za posledních </w:t>
      </w:r>
      <w:r>
        <w:rPr>
          <w:sz w:val="22"/>
          <w:szCs w:val="22"/>
        </w:rPr>
        <w:t>5</w:t>
      </w:r>
      <w:r w:rsidRPr="00996398">
        <w:rPr>
          <w:sz w:val="22"/>
          <w:szCs w:val="22"/>
        </w:rPr>
        <w:t xml:space="preserve"> let před zahájením zadávacího řízení</w:t>
      </w:r>
    </w:p>
    <w:p w:rsidR="00D941DC" w:rsidRDefault="00D941DC" w:rsidP="00D941DC">
      <w:pPr>
        <w:pStyle w:val="Textodstavce"/>
        <w:numPr>
          <w:ilvl w:val="0"/>
          <w:numId w:val="0"/>
        </w:numPr>
        <w:ind w:left="357"/>
        <w:rPr>
          <w:b/>
          <w:u w:val="single"/>
        </w:rPr>
      </w:pPr>
      <w:r w:rsidRPr="006A0687">
        <w:rPr>
          <w:b/>
          <w:u w:val="single"/>
        </w:rPr>
        <w:t xml:space="preserve">min. </w:t>
      </w:r>
      <w:r w:rsidR="000C60EC">
        <w:rPr>
          <w:b/>
          <w:u w:val="single"/>
        </w:rPr>
        <w:t>2</w:t>
      </w:r>
      <w:r w:rsidRPr="00D26FD8">
        <w:rPr>
          <w:u w:val="single"/>
        </w:rPr>
        <w:t xml:space="preserve"> </w:t>
      </w:r>
      <w:r w:rsidRPr="00D26FD8">
        <w:rPr>
          <w:b/>
          <w:u w:val="single"/>
        </w:rPr>
        <w:t>obdobné stavební práce</w:t>
      </w:r>
      <w:r w:rsidRPr="00E9484B">
        <w:t xml:space="preserve"> (stavební zakázk</w:t>
      </w:r>
      <w:r>
        <w:t>y</w:t>
      </w:r>
      <w:r w:rsidRPr="00E9484B">
        <w:t xml:space="preserve">) </w:t>
      </w:r>
      <w:r w:rsidRPr="008E6A29">
        <w:rPr>
          <w:b/>
        </w:rPr>
        <w:t>charakteru realizace dopravních staveb</w:t>
      </w:r>
      <w:r>
        <w:t xml:space="preserve"> (pozemních komunikací, polních cest)</w:t>
      </w:r>
      <w:r w:rsidRPr="00E9484B">
        <w:t xml:space="preserve"> v rozsahu každé z nich </w:t>
      </w:r>
      <w:r w:rsidRPr="006A0687">
        <w:rPr>
          <w:b/>
          <w:bCs/>
          <w:u w:val="single"/>
        </w:rPr>
        <w:t>ve výši</w:t>
      </w:r>
      <w:r w:rsidRPr="00CD4F66">
        <w:rPr>
          <w:u w:val="single"/>
        </w:rPr>
        <w:t xml:space="preserve"> </w:t>
      </w:r>
      <w:r w:rsidRPr="00CD4F66">
        <w:rPr>
          <w:b/>
          <w:u w:val="single"/>
        </w:rPr>
        <w:t>min.</w:t>
      </w:r>
      <w:r w:rsidRPr="00CD4F66">
        <w:rPr>
          <w:u w:val="single"/>
        </w:rPr>
        <w:t xml:space="preserve"> </w:t>
      </w:r>
      <w:r w:rsidR="000C60EC" w:rsidRPr="000C60EC">
        <w:rPr>
          <w:b/>
          <w:bCs/>
          <w:u w:val="single"/>
        </w:rPr>
        <w:t>6</w:t>
      </w:r>
      <w:r w:rsidRPr="000C60EC">
        <w:rPr>
          <w:b/>
          <w:bCs/>
          <w:u w:val="single"/>
        </w:rPr>
        <w:t> </w:t>
      </w:r>
      <w:r w:rsidRPr="00CD4F66">
        <w:rPr>
          <w:b/>
          <w:u w:val="single"/>
        </w:rPr>
        <w:t>mil.</w:t>
      </w:r>
      <w:r>
        <w:rPr>
          <w:b/>
          <w:u w:val="single"/>
        </w:rPr>
        <w:t> </w:t>
      </w:r>
      <w:r w:rsidRPr="00CD4F66">
        <w:rPr>
          <w:b/>
          <w:u w:val="single"/>
        </w:rPr>
        <w:t xml:space="preserve">Kč </w:t>
      </w:r>
      <w:r w:rsidR="00D13BBC">
        <w:rPr>
          <w:b/>
          <w:u w:val="single"/>
        </w:rPr>
        <w:t>včetně</w:t>
      </w:r>
      <w:r w:rsidRPr="00CD4F66">
        <w:rPr>
          <w:b/>
          <w:u w:val="single"/>
        </w:rPr>
        <w:t xml:space="preserve"> DPH</w:t>
      </w:r>
    </w:p>
    <w:p w:rsidR="00D13BBC" w:rsidRPr="00CD4F66" w:rsidRDefault="00D13BBC" w:rsidP="00D941DC">
      <w:pPr>
        <w:pStyle w:val="Textodstavce"/>
        <w:numPr>
          <w:ilvl w:val="0"/>
          <w:numId w:val="0"/>
        </w:numPr>
        <w:ind w:left="357"/>
        <w:rPr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D941DC" w:rsidRPr="00996398" w:rsidTr="00577B56">
        <w:trPr>
          <w:trHeight w:val="113"/>
        </w:trPr>
        <w:tc>
          <w:tcPr>
            <w:tcW w:w="2645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417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:rsidTr="00577B56">
        <w:trPr>
          <w:trHeight w:val="113"/>
        </w:trPr>
        <w:tc>
          <w:tcPr>
            <w:tcW w:w="2645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417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:rsidTr="00577B56">
        <w:trPr>
          <w:trHeight w:val="113"/>
        </w:trPr>
        <w:tc>
          <w:tcPr>
            <w:tcW w:w="2645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417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:rsidTr="00577B56">
        <w:trPr>
          <w:trHeight w:val="113"/>
        </w:trPr>
        <w:tc>
          <w:tcPr>
            <w:tcW w:w="2645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417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:rsidTr="00577B56">
        <w:trPr>
          <w:trHeight w:val="113"/>
        </w:trPr>
        <w:tc>
          <w:tcPr>
            <w:tcW w:w="2645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lastRenderedPageBreak/>
              <w:t>Stručný popis stavebních prací:</w:t>
            </w:r>
          </w:p>
        </w:tc>
        <w:tc>
          <w:tcPr>
            <w:tcW w:w="6417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:rsidTr="00577B56">
        <w:trPr>
          <w:trHeight w:val="113"/>
        </w:trPr>
        <w:tc>
          <w:tcPr>
            <w:tcW w:w="2645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417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:rsidTr="00577B56">
        <w:trPr>
          <w:trHeight w:val="113"/>
        </w:trPr>
        <w:tc>
          <w:tcPr>
            <w:tcW w:w="2645" w:type="dxa"/>
            <w:vAlign w:val="center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417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:rsidTr="00577B56">
        <w:trPr>
          <w:trHeight w:val="113"/>
        </w:trPr>
        <w:tc>
          <w:tcPr>
            <w:tcW w:w="2645" w:type="dxa"/>
            <w:vAlign w:val="center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Uvedení rozsahu </w:t>
            </w:r>
            <w:r w:rsidRPr="00102EA6">
              <w:rPr>
                <w:rFonts w:cs="Arial"/>
                <w:color w:val="000000"/>
                <w:sz w:val="22"/>
                <w:szCs w:val="22"/>
                <w:highlight w:val="yellow"/>
              </w:rPr>
              <w:t>*)</w:t>
            </w:r>
          </w:p>
        </w:tc>
        <w:tc>
          <w:tcPr>
            <w:tcW w:w="6417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941DC" w:rsidRDefault="00D941DC" w:rsidP="00D941DC">
      <w:pPr>
        <w:pStyle w:val="Odrky2"/>
        <w:numPr>
          <w:ilvl w:val="0"/>
          <w:numId w:val="0"/>
        </w:numPr>
        <w:ind w:left="71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D941DC" w:rsidRPr="00996398" w:rsidTr="00577B56">
        <w:trPr>
          <w:trHeight w:val="113"/>
        </w:trPr>
        <w:tc>
          <w:tcPr>
            <w:tcW w:w="2684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:rsidTr="00577B56">
        <w:trPr>
          <w:trHeight w:val="113"/>
        </w:trPr>
        <w:tc>
          <w:tcPr>
            <w:tcW w:w="2684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:rsidTr="00577B56">
        <w:trPr>
          <w:trHeight w:val="113"/>
        </w:trPr>
        <w:tc>
          <w:tcPr>
            <w:tcW w:w="2684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:rsidTr="00577B56">
        <w:trPr>
          <w:trHeight w:val="113"/>
        </w:trPr>
        <w:tc>
          <w:tcPr>
            <w:tcW w:w="2684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:rsidTr="00577B56">
        <w:trPr>
          <w:trHeight w:val="113"/>
        </w:trPr>
        <w:tc>
          <w:tcPr>
            <w:tcW w:w="2684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:rsidTr="00577B56">
        <w:trPr>
          <w:trHeight w:val="113"/>
        </w:trPr>
        <w:tc>
          <w:tcPr>
            <w:tcW w:w="2684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Cena v Kč vč. DPH:</w:t>
            </w:r>
          </w:p>
        </w:tc>
        <w:tc>
          <w:tcPr>
            <w:tcW w:w="6604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:rsidTr="00577B56">
        <w:trPr>
          <w:trHeight w:val="113"/>
        </w:trPr>
        <w:tc>
          <w:tcPr>
            <w:tcW w:w="2684" w:type="dxa"/>
            <w:vAlign w:val="center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941DC" w:rsidRPr="00996398" w:rsidTr="00577B56">
        <w:trPr>
          <w:trHeight w:val="113"/>
        </w:trPr>
        <w:tc>
          <w:tcPr>
            <w:tcW w:w="2684" w:type="dxa"/>
            <w:vAlign w:val="center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Uvedení rozsahu </w:t>
            </w:r>
            <w:r w:rsidRPr="00102EA6">
              <w:rPr>
                <w:rFonts w:cs="Arial"/>
                <w:color w:val="000000"/>
                <w:sz w:val="22"/>
                <w:szCs w:val="22"/>
                <w:highlight w:val="yellow"/>
              </w:rPr>
              <w:t>*)</w:t>
            </w:r>
          </w:p>
        </w:tc>
        <w:tc>
          <w:tcPr>
            <w:tcW w:w="6604" w:type="dxa"/>
          </w:tcPr>
          <w:p w:rsidR="00D941DC" w:rsidRPr="00996398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941DC" w:rsidRDefault="00D941DC" w:rsidP="00D941DC">
      <w:pPr>
        <w:pStyle w:val="Odrky2"/>
        <w:numPr>
          <w:ilvl w:val="0"/>
          <w:numId w:val="0"/>
        </w:numPr>
      </w:pPr>
      <w:r w:rsidRPr="00A20335">
        <w:rPr>
          <w:highlight w:val="yellow"/>
        </w:rPr>
        <w:t xml:space="preserve">*) V případě, že významnou </w:t>
      </w:r>
      <w:r>
        <w:rPr>
          <w:highlight w:val="yellow"/>
        </w:rPr>
        <w:t>veřejnou zakázku</w:t>
      </w:r>
      <w:r w:rsidRPr="00A20335">
        <w:rPr>
          <w:highlight w:val="yellow"/>
        </w:rPr>
        <w:t xml:space="preserve"> realizoval dodavatel společně s jinými dodavateli nebo jako poddodavatel, uvede rozsah, </w:t>
      </w:r>
      <w:r w:rsidRPr="00102EA6">
        <w:rPr>
          <w:highlight w:val="yellow"/>
          <w:u w:val="single"/>
        </w:rPr>
        <w:t xml:space="preserve">v jakém se na plnění zakázky </w:t>
      </w:r>
      <w:r w:rsidRPr="00CD4F66">
        <w:rPr>
          <w:highlight w:val="yellow"/>
          <w:u w:val="single"/>
        </w:rPr>
        <w:t>podílel</w:t>
      </w:r>
      <w:r w:rsidRPr="00A20335">
        <w:rPr>
          <w:highlight w:val="yellow"/>
        </w:rPr>
        <w:t>.</w:t>
      </w:r>
    </w:p>
    <w:p w:rsidR="00D941DC" w:rsidRDefault="00D941DC" w:rsidP="00D941DC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>
        <w:rPr>
          <w:sz w:val="22"/>
          <w:szCs w:val="22"/>
        </w:rPr>
        <w:t>i</w:t>
      </w:r>
      <w:r w:rsidRPr="00996398">
        <w:rPr>
          <w:sz w:val="22"/>
          <w:szCs w:val="22"/>
        </w:rPr>
        <w:t xml:space="preserve">) zákona: </w:t>
      </w:r>
    </w:p>
    <w:p w:rsidR="00D941DC" w:rsidRDefault="00D941DC" w:rsidP="00D941DC">
      <w:pPr>
        <w:pStyle w:val="Odrky2"/>
        <w:numPr>
          <w:ilvl w:val="0"/>
          <w:numId w:val="0"/>
        </w:numPr>
        <w:ind w:left="714"/>
        <w:rPr>
          <w:sz w:val="22"/>
          <w:szCs w:val="22"/>
        </w:rPr>
      </w:pPr>
      <w:r w:rsidRPr="005C7674">
        <w:rPr>
          <w:sz w:val="22"/>
          <w:szCs w:val="22"/>
        </w:rPr>
        <w:t xml:space="preserve">Průměrný roční počet zaměstnanců dodavatele či jiných osob podílejících se na plnění zakázek podobného charakteru za poslední 3 roky </w:t>
      </w:r>
    </w:p>
    <w:p w:rsidR="00D941DC" w:rsidRPr="005C7674" w:rsidRDefault="00D941DC" w:rsidP="00D941DC">
      <w:pPr>
        <w:pStyle w:val="Odrky2"/>
        <w:numPr>
          <w:ilvl w:val="0"/>
          <w:numId w:val="0"/>
        </w:numPr>
        <w:ind w:left="71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244"/>
        <w:gridCol w:w="2244"/>
        <w:gridCol w:w="2244"/>
      </w:tblGrid>
      <w:tr w:rsidR="00D941DC" w:rsidRPr="005C7674" w:rsidTr="00577B5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C" w:rsidRPr="005C7674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C" w:rsidRPr="005C7674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b/>
                <w:color w:val="000000"/>
                <w:sz w:val="22"/>
                <w:szCs w:val="22"/>
              </w:rPr>
              <w:t>201</w:t>
            </w:r>
            <w:r w:rsidR="006A0687">
              <w:rPr>
                <w:rFonts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C" w:rsidRPr="005C7674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b/>
                <w:color w:val="000000"/>
                <w:sz w:val="22"/>
                <w:szCs w:val="22"/>
              </w:rPr>
              <w:t>201</w:t>
            </w:r>
            <w:r w:rsidR="006A0687">
              <w:rPr>
                <w:rFonts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C" w:rsidRPr="005C7674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b/>
                <w:color w:val="000000"/>
                <w:sz w:val="22"/>
                <w:szCs w:val="22"/>
              </w:rPr>
              <w:t>201</w:t>
            </w:r>
            <w:r w:rsidR="006A0687">
              <w:rPr>
                <w:rFonts w:cs="Arial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D941DC" w:rsidRPr="00FC3C4F" w:rsidTr="00577B5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C" w:rsidRPr="005C7674" w:rsidRDefault="00D941DC" w:rsidP="00577B56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color w:val="000000"/>
                <w:sz w:val="22"/>
                <w:szCs w:val="22"/>
              </w:rPr>
              <w:t>Průměrný počet zaměstnanců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DC" w:rsidRPr="005C7674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DC" w:rsidRPr="005C7674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DC" w:rsidRPr="005C7674" w:rsidRDefault="00D941DC" w:rsidP="00577B56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5C7674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D941DC" w:rsidRPr="00FC3C4F" w:rsidRDefault="00D941DC" w:rsidP="00D941DC">
      <w:pPr>
        <w:rPr>
          <w:sz w:val="22"/>
          <w:szCs w:val="22"/>
          <w:highlight w:val="green"/>
        </w:rPr>
      </w:pPr>
    </w:p>
    <w:p w:rsidR="00D941DC" w:rsidRPr="00996398" w:rsidRDefault="00D941DC" w:rsidP="00D941DC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:rsidR="00D941DC" w:rsidRDefault="00D941DC" w:rsidP="00D941D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</w:t>
      </w:r>
    </w:p>
    <w:p w:rsidR="00D941DC" w:rsidRPr="00996398" w:rsidRDefault="00D941DC" w:rsidP="00D941D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</w:t>
      </w:r>
    </w:p>
    <w:p w:rsidR="00D941DC" w:rsidRPr="00996398" w:rsidRDefault="00D941DC" w:rsidP="00D941DC">
      <w:pPr>
        <w:spacing w:line="276" w:lineRule="auto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>………………………………</w:t>
      </w:r>
      <w:proofErr w:type="gramStart"/>
      <w:r w:rsidRPr="00996398">
        <w:rPr>
          <w:rFonts w:cs="Arial"/>
          <w:sz w:val="22"/>
          <w:szCs w:val="22"/>
        </w:rPr>
        <w:t>…….</w:t>
      </w:r>
      <w:proofErr w:type="gramEnd"/>
      <w:r w:rsidRPr="00996398">
        <w:rPr>
          <w:rFonts w:cs="Arial"/>
          <w:sz w:val="22"/>
          <w:szCs w:val="22"/>
        </w:rPr>
        <w:br/>
        <w:t>Titul, jméno, příjmení, funkce</w:t>
      </w:r>
    </w:p>
    <w:p w:rsidR="00550EC9" w:rsidRPr="00996398" w:rsidRDefault="00D941DC" w:rsidP="000C60E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sz w:val="22"/>
          <w:szCs w:val="22"/>
          <w:highlight w:val="lightGray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  <w:r w:rsidR="007A0155">
        <w:t xml:space="preserve">  </w:t>
      </w:r>
      <w:bookmarkStart w:id="0" w:name="_GoBack"/>
      <w:bookmarkEnd w:id="0"/>
    </w:p>
    <w:sectPr w:rsidR="00550EC9" w:rsidRPr="00996398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D6D" w:rsidRDefault="00116D6D" w:rsidP="008E4AD5">
      <w:r>
        <w:separator/>
      </w:r>
    </w:p>
  </w:endnote>
  <w:endnote w:type="continuationSeparator" w:id="0">
    <w:p w:rsidR="00116D6D" w:rsidRDefault="00116D6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B5212">
      <w:rPr>
        <w:noProof/>
      </w:rPr>
      <w:t>1</w:t>
    </w:r>
    <w:r>
      <w:rPr>
        <w:noProof/>
      </w:rPr>
      <w:fldChar w:fldCharType="end"/>
    </w:r>
  </w:p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D6D" w:rsidRDefault="00116D6D" w:rsidP="008E4AD5">
      <w:r>
        <w:separator/>
      </w:r>
    </w:p>
  </w:footnote>
  <w:footnote w:type="continuationSeparator" w:id="0">
    <w:p w:rsidR="00116D6D" w:rsidRDefault="00116D6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 w:rsidP="00D941DC">
    <w:pPr>
      <w:pStyle w:val="Zhlav"/>
      <w:jc w:val="right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A435DB">
      <w:rPr>
        <w:rFonts w:cs="Arial"/>
        <w:b/>
        <w:szCs w:val="20"/>
      </w:rPr>
      <w:t xml:space="preserve"> 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0EC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D6D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158B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2D7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035"/>
    <w:rsid w:val="005C4C72"/>
    <w:rsid w:val="005D1203"/>
    <w:rsid w:val="005E0DC4"/>
    <w:rsid w:val="005E4A46"/>
    <w:rsid w:val="005E72CD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0687"/>
    <w:rsid w:val="006A2345"/>
    <w:rsid w:val="006A4437"/>
    <w:rsid w:val="006B5212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3B32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35DB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13BBC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41DC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97F68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4AF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843120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13BBC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  <w:style w:type="paragraph" w:customStyle="1" w:styleId="Textodstavce">
    <w:name w:val="Text odstavce"/>
    <w:basedOn w:val="Normln"/>
    <w:rsid w:val="00D941DC"/>
    <w:pPr>
      <w:numPr>
        <w:ilvl w:val="6"/>
        <w:numId w:val="5"/>
      </w:numPr>
      <w:tabs>
        <w:tab w:val="left" w:pos="851"/>
      </w:tabs>
      <w:spacing w:before="120"/>
      <w:outlineLvl w:val="6"/>
    </w:pPr>
    <w:rPr>
      <w:sz w:val="22"/>
      <w:szCs w:val="20"/>
    </w:rPr>
  </w:style>
  <w:style w:type="paragraph" w:customStyle="1" w:styleId="Textbodu">
    <w:name w:val="Text bodu"/>
    <w:basedOn w:val="Normln"/>
    <w:rsid w:val="00D941DC"/>
    <w:pPr>
      <w:numPr>
        <w:ilvl w:val="8"/>
        <w:numId w:val="5"/>
      </w:numPr>
      <w:outlineLvl w:val="8"/>
    </w:pPr>
    <w:rPr>
      <w:sz w:val="22"/>
      <w:szCs w:val="20"/>
    </w:rPr>
  </w:style>
  <w:style w:type="paragraph" w:customStyle="1" w:styleId="Textpsmene">
    <w:name w:val="Text písmene"/>
    <w:basedOn w:val="Normln"/>
    <w:rsid w:val="00D941DC"/>
    <w:pPr>
      <w:numPr>
        <w:ilvl w:val="7"/>
        <w:numId w:val="5"/>
      </w:numPr>
      <w:outlineLvl w:val="7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5FC80-574B-45DA-B8A5-1B4B8854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Minářová Hana Ing.</cp:lastModifiedBy>
  <cp:revision>3</cp:revision>
  <cp:lastPrinted>2013-03-13T13:00:00Z</cp:lastPrinted>
  <dcterms:created xsi:type="dcterms:W3CDTF">2020-07-03T05:09:00Z</dcterms:created>
  <dcterms:modified xsi:type="dcterms:W3CDTF">2020-07-03T05:11:00Z</dcterms:modified>
</cp:coreProperties>
</file>