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544A73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Zajištění výkonu TDS a výkonu koordinátora BOZP při realizaci stavby polní cesty C15 v </w:t>
            </w:r>
            <w:proofErr w:type="spellStart"/>
            <w:r>
              <w:rPr>
                <w:rFonts w:ascii="Arial" w:hAnsi="Arial" w:cs="Arial"/>
              </w:rPr>
              <w:t>k.ú</w:t>
            </w:r>
            <w:proofErr w:type="spellEnd"/>
            <w:r>
              <w:rPr>
                <w:rFonts w:ascii="Arial" w:hAnsi="Arial" w:cs="Arial"/>
              </w:rPr>
              <w:t>. Nová Ves nad Popelkou</w:t>
            </w: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544A73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44A73">
              <w:rPr>
                <w:rFonts w:ascii="Arial" w:hAnsi="Arial" w:cs="Arial"/>
              </w:rPr>
              <w:t>SP6089/2020-541101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BD0BC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BD0BCF">
      <w:pPr>
        <w:spacing w:after="120" w:line="276" w:lineRule="auto"/>
        <w:ind w:left="425" w:hanging="42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D0BCF" w:rsidRDefault="00BD0BCF" w:rsidP="00BD0BC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</w:p>
    <w:p w:rsidR="00BD0BCF" w:rsidRDefault="00BD0BCF" w:rsidP="00BD0BC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</w:p>
    <w:p w:rsidR="00511378" w:rsidRPr="00037712" w:rsidRDefault="00511378" w:rsidP="00BD0BC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266"/>
        <w:gridCol w:w="2407"/>
        <w:gridCol w:w="1985"/>
        <w:gridCol w:w="2404"/>
      </w:tblGrid>
      <w:tr w:rsidR="00BD0BCF" w:rsidRPr="00037712" w:rsidTr="00BD0BCF">
        <w:trPr>
          <w:jc w:val="center"/>
        </w:trPr>
        <w:tc>
          <w:tcPr>
            <w:tcW w:w="2266" w:type="dxa"/>
            <w:tcMar>
              <w:left w:w="85" w:type="dxa"/>
              <w:right w:w="85" w:type="dxa"/>
            </w:tcMar>
          </w:tcPr>
          <w:p w:rsidR="00BD0BCF" w:rsidRPr="00037712" w:rsidRDefault="00BD0BCF" w:rsidP="00BD0BC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407" w:type="dxa"/>
          </w:tcPr>
          <w:p w:rsidR="00BD0BCF" w:rsidRPr="00037712" w:rsidRDefault="00BD0BCF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bez DPH</w:t>
            </w:r>
          </w:p>
        </w:tc>
        <w:tc>
          <w:tcPr>
            <w:tcW w:w="1985" w:type="dxa"/>
            <w:tcMar>
              <w:left w:w="85" w:type="dxa"/>
              <w:right w:w="85" w:type="dxa"/>
            </w:tcMar>
          </w:tcPr>
          <w:p w:rsidR="00BD0BCF" w:rsidRPr="00037712" w:rsidRDefault="00BD0BCF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037712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2404" w:type="dxa"/>
            <w:tcMar>
              <w:left w:w="85" w:type="dxa"/>
              <w:right w:w="85" w:type="dxa"/>
            </w:tcMar>
          </w:tcPr>
          <w:p w:rsidR="00BD0BCF" w:rsidRPr="00037712" w:rsidRDefault="00BD0BCF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proofErr w:type="spellEnd"/>
            <w:r w:rsidRPr="00037712">
              <w:rPr>
                <w:rFonts w:ascii="Arial" w:hAnsi="Arial" w:cs="Arial"/>
                <w:sz w:val="22"/>
                <w:szCs w:val="22"/>
              </w:rPr>
              <w:t>Cena</w:t>
            </w:r>
            <w:bookmarkStart w:id="0" w:name="_GoBack"/>
            <w:bookmarkEnd w:id="0"/>
            <w:r w:rsidRPr="00037712">
              <w:rPr>
                <w:rFonts w:ascii="Arial" w:hAnsi="Arial" w:cs="Arial"/>
                <w:sz w:val="22"/>
                <w:szCs w:val="22"/>
              </w:rPr>
              <w:t xml:space="preserve"> včetně DPH</w:t>
            </w:r>
          </w:p>
        </w:tc>
      </w:tr>
      <w:tr w:rsidR="00BD0BCF" w:rsidRPr="00037712" w:rsidTr="00BD0BCF">
        <w:trPr>
          <w:jc w:val="center"/>
        </w:trPr>
        <w:tc>
          <w:tcPr>
            <w:tcW w:w="2266" w:type="dxa"/>
            <w:tcMar>
              <w:left w:w="85" w:type="dxa"/>
              <w:right w:w="85" w:type="dxa"/>
            </w:tcMar>
          </w:tcPr>
          <w:p w:rsidR="00BD0BCF" w:rsidRPr="00BD0BCF" w:rsidRDefault="00BD0BCF" w:rsidP="00BD0BC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BCF">
              <w:rPr>
                <w:rFonts w:ascii="Arial" w:hAnsi="Arial" w:cs="Arial"/>
                <w:sz w:val="22"/>
                <w:szCs w:val="22"/>
              </w:rPr>
              <w:t>Cena za TDS</w:t>
            </w:r>
          </w:p>
        </w:tc>
        <w:tc>
          <w:tcPr>
            <w:tcW w:w="2407" w:type="dxa"/>
          </w:tcPr>
          <w:p w:rsidR="00BD0BCF" w:rsidRPr="00037712" w:rsidRDefault="00BD0BCF" w:rsidP="00BD0BC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Mar>
              <w:left w:w="85" w:type="dxa"/>
              <w:right w:w="85" w:type="dxa"/>
            </w:tcMar>
          </w:tcPr>
          <w:p w:rsidR="00BD0BCF" w:rsidRPr="00037712" w:rsidRDefault="00BD0BCF" w:rsidP="00BD0BC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4" w:type="dxa"/>
            <w:tcMar>
              <w:left w:w="85" w:type="dxa"/>
              <w:right w:w="85" w:type="dxa"/>
            </w:tcMar>
          </w:tcPr>
          <w:p w:rsidR="00BD0BCF" w:rsidRPr="00037712" w:rsidRDefault="00BD0BCF" w:rsidP="00BD0BC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BCF" w:rsidRPr="00037712" w:rsidTr="00BD0BCF">
        <w:trPr>
          <w:jc w:val="center"/>
        </w:trPr>
        <w:tc>
          <w:tcPr>
            <w:tcW w:w="2266" w:type="dxa"/>
            <w:tcMar>
              <w:left w:w="85" w:type="dxa"/>
              <w:right w:w="85" w:type="dxa"/>
            </w:tcMar>
          </w:tcPr>
          <w:p w:rsidR="00BD0BCF" w:rsidRPr="00BD0BCF" w:rsidRDefault="00BD0BCF" w:rsidP="00BD0BC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za BOZP</w:t>
            </w:r>
          </w:p>
        </w:tc>
        <w:tc>
          <w:tcPr>
            <w:tcW w:w="2407" w:type="dxa"/>
          </w:tcPr>
          <w:p w:rsidR="00BD0BCF" w:rsidRPr="00037712" w:rsidRDefault="00BD0BCF" w:rsidP="00BD0BCF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85" w:type="dxa"/>
            <w:tcMar>
              <w:left w:w="85" w:type="dxa"/>
              <w:right w:w="85" w:type="dxa"/>
            </w:tcMar>
          </w:tcPr>
          <w:p w:rsidR="00BD0BCF" w:rsidRPr="00037712" w:rsidRDefault="00BD0BCF" w:rsidP="00BD0BCF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404" w:type="dxa"/>
            <w:tcMar>
              <w:left w:w="85" w:type="dxa"/>
              <w:right w:w="85" w:type="dxa"/>
            </w:tcMar>
          </w:tcPr>
          <w:p w:rsidR="00BD0BCF" w:rsidRPr="00037712" w:rsidRDefault="00BD0BCF" w:rsidP="00BD0BCF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BD0BCF" w:rsidRPr="00037712" w:rsidTr="00BD0BCF">
        <w:trPr>
          <w:jc w:val="center"/>
        </w:trPr>
        <w:tc>
          <w:tcPr>
            <w:tcW w:w="2266" w:type="dxa"/>
            <w:tcMar>
              <w:left w:w="85" w:type="dxa"/>
              <w:right w:w="85" w:type="dxa"/>
            </w:tcMar>
          </w:tcPr>
          <w:p w:rsidR="00BD0BCF" w:rsidRPr="00BD0BCF" w:rsidRDefault="00BD0BCF" w:rsidP="00BD0BC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celkem</w:t>
            </w:r>
          </w:p>
        </w:tc>
        <w:tc>
          <w:tcPr>
            <w:tcW w:w="2407" w:type="dxa"/>
          </w:tcPr>
          <w:p w:rsidR="00BD0BCF" w:rsidRPr="00037712" w:rsidRDefault="00BD0BCF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85" w:type="dxa"/>
            <w:tcMar>
              <w:left w:w="85" w:type="dxa"/>
              <w:right w:w="85" w:type="dxa"/>
            </w:tcMar>
          </w:tcPr>
          <w:p w:rsidR="00BD0BCF" w:rsidRPr="00037712" w:rsidRDefault="00BD0BCF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404" w:type="dxa"/>
            <w:tcMar>
              <w:left w:w="85" w:type="dxa"/>
              <w:right w:w="85" w:type="dxa"/>
            </w:tcMar>
          </w:tcPr>
          <w:p w:rsidR="00BD0BCF" w:rsidRPr="00037712" w:rsidRDefault="00BD0BCF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A7E8C" w:rsidRPr="00037712" w:rsidRDefault="00B075F3" w:rsidP="0055790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5790C">
        <w:rPr>
          <w:rFonts w:ascii="Arial" w:hAnsi="Arial" w:cs="Arial"/>
          <w:b/>
          <w:sz w:val="22"/>
          <w:szCs w:val="22"/>
        </w:rPr>
        <w:t>–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r w:rsidR="0055790C">
        <w:rPr>
          <w:rFonts w:ascii="Arial" w:hAnsi="Arial" w:cs="Arial"/>
          <w:b/>
          <w:sz w:val="22"/>
          <w:szCs w:val="22"/>
        </w:rPr>
        <w:t xml:space="preserve"> – jiná osoba</w:t>
      </w:r>
    </w:p>
    <w:tbl>
      <w:tblPr>
        <w:tblW w:w="9183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A57EC">
        <w:trPr>
          <w:jc w:val="center"/>
        </w:trPr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A57EC">
        <w:trPr>
          <w:jc w:val="center"/>
        </w:trPr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A57EC">
        <w:trPr>
          <w:jc w:val="center"/>
        </w:trPr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A57EC">
        <w:trPr>
          <w:jc w:val="center"/>
        </w:trPr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A57EC">
        <w:trPr>
          <w:jc w:val="center"/>
        </w:trPr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A57EC">
        <w:trPr>
          <w:jc w:val="center"/>
        </w:trPr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A57EC">
        <w:trPr>
          <w:jc w:val="center"/>
        </w:trPr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A57EC">
        <w:trPr>
          <w:jc w:val="center"/>
        </w:trPr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A57EC">
        <w:trPr>
          <w:jc w:val="center"/>
        </w:trPr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4A73"/>
    <w:rsid w:val="0054544B"/>
    <w:rsid w:val="005500B1"/>
    <w:rsid w:val="00554AF9"/>
    <w:rsid w:val="0055790C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57EC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BCF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9ED403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428E12-71B1-453D-98DE-221F7416A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286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Kvíčalová Zuzana Ing.</cp:lastModifiedBy>
  <cp:revision>10</cp:revision>
  <cp:lastPrinted>2012-03-30T11:12:00Z</cp:lastPrinted>
  <dcterms:created xsi:type="dcterms:W3CDTF">2018-02-07T11:30:00Z</dcterms:created>
  <dcterms:modified xsi:type="dcterms:W3CDTF">2020-06-16T08:45:00Z</dcterms:modified>
</cp:coreProperties>
</file>