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488E99E2" w14:textId="77777777" w:rsidR="0045226B" w:rsidRPr="00FB77E1" w:rsidRDefault="0045226B" w:rsidP="0045226B">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21B24959" w14:textId="77777777" w:rsidR="0045226B" w:rsidRPr="00FB77E1" w:rsidRDefault="0045226B" w:rsidP="0045226B">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4FB4916E" w14:textId="324A50A3" w:rsidR="0045226B" w:rsidRPr="00FB77E1" w:rsidRDefault="0045226B" w:rsidP="0045226B">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 xml:space="preserve">Středočeský kraj </w:t>
      </w:r>
      <w:r>
        <w:rPr>
          <w:rFonts w:ascii="Arial" w:hAnsi="Arial" w:cs="Arial"/>
          <w:sz w:val="22"/>
          <w:szCs w:val="22"/>
        </w:rPr>
        <w:br/>
      </w:r>
      <w:r>
        <w:rPr>
          <w:rFonts w:ascii="Arial" w:hAnsi="Arial" w:cs="Arial"/>
          <w:sz w:val="22"/>
          <w:szCs w:val="22"/>
        </w:rPr>
        <w:t>a hl. m. Praha</w:t>
      </w:r>
    </w:p>
    <w:p w14:paraId="35496A01" w14:textId="77777777" w:rsidR="0045226B" w:rsidRDefault="0045226B" w:rsidP="0045226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6318FA93" w14:textId="739EFC7E" w:rsidR="0045226B" w:rsidRPr="008442EC" w:rsidRDefault="0045226B" w:rsidP="0045226B">
      <w:pPr>
        <w:pStyle w:val="Bezmezer"/>
        <w:tabs>
          <w:tab w:val="left" w:pos="4536"/>
        </w:tabs>
        <w:ind w:left="0"/>
        <w:rPr>
          <w:rFonts w:ascii="Arial" w:hAnsi="Arial" w:cs="Arial"/>
          <w:sz w:val="22"/>
          <w:szCs w:val="22"/>
        </w:rPr>
      </w:pPr>
      <w:r w:rsidRPr="008442EC">
        <w:rPr>
          <w:rFonts w:ascii="Arial" w:hAnsi="Arial" w:cs="Arial"/>
          <w:sz w:val="22"/>
          <w:szCs w:val="22"/>
        </w:rPr>
        <w:t>Zastoupený:</w:t>
      </w:r>
      <w:r w:rsidRPr="008442EC">
        <w:rPr>
          <w:rFonts w:ascii="Arial" w:hAnsi="Arial" w:cs="Arial"/>
          <w:sz w:val="22"/>
          <w:szCs w:val="22"/>
        </w:rPr>
        <w:tab/>
        <w:t>Ing. Jiří Veselý, ředitel</w:t>
      </w:r>
    </w:p>
    <w:p w14:paraId="5051B4BD" w14:textId="77777777" w:rsidR="0045226B" w:rsidRPr="008442EC" w:rsidRDefault="0045226B" w:rsidP="0045226B">
      <w:pPr>
        <w:pStyle w:val="Bezmezer"/>
        <w:tabs>
          <w:tab w:val="left" w:pos="4536"/>
        </w:tabs>
        <w:ind w:left="4536" w:hanging="4536"/>
        <w:rPr>
          <w:rFonts w:ascii="Arial" w:hAnsi="Arial" w:cs="Arial"/>
          <w:sz w:val="22"/>
          <w:szCs w:val="22"/>
        </w:rPr>
      </w:pPr>
      <w:r w:rsidRPr="008442EC">
        <w:rPr>
          <w:rFonts w:ascii="Arial" w:hAnsi="Arial" w:cs="Arial"/>
          <w:sz w:val="22"/>
          <w:szCs w:val="22"/>
        </w:rPr>
        <w:t>Ve smluvních záležitostech oprávněn jednat:</w:t>
      </w:r>
      <w:r w:rsidRPr="008442EC">
        <w:rPr>
          <w:rFonts w:ascii="Arial" w:hAnsi="Arial" w:cs="Arial"/>
          <w:sz w:val="22"/>
          <w:szCs w:val="22"/>
        </w:rPr>
        <w:tab/>
        <w:t>Ing. Jiří Veselý, ředitel</w:t>
      </w:r>
    </w:p>
    <w:p w14:paraId="698FA09B" w14:textId="2FD5AEA2" w:rsidR="0045226B" w:rsidRPr="00FB77E1" w:rsidRDefault="0045226B" w:rsidP="0045226B">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Pr>
          <w:rFonts w:ascii="Arial" w:hAnsi="Arial" w:cs="Arial"/>
          <w:iCs/>
          <w:sz w:val="22"/>
          <w:szCs w:val="22"/>
        </w:rPr>
        <w:t xml:space="preserve">Ing. </w:t>
      </w:r>
      <w:r>
        <w:rPr>
          <w:rFonts w:ascii="Arial" w:hAnsi="Arial" w:cs="Arial"/>
          <w:iCs/>
          <w:sz w:val="22"/>
          <w:szCs w:val="22"/>
        </w:rPr>
        <w:t>Vendula Marešová</w:t>
      </w:r>
      <w:r>
        <w:rPr>
          <w:rFonts w:ascii="Arial" w:hAnsi="Arial" w:cs="Arial"/>
          <w:iCs/>
          <w:sz w:val="22"/>
          <w:szCs w:val="22"/>
        </w:rPr>
        <w:t xml:space="preserve">, Pobočka </w:t>
      </w:r>
      <w:r>
        <w:rPr>
          <w:rFonts w:ascii="Arial" w:hAnsi="Arial" w:cs="Arial"/>
          <w:iCs/>
          <w:sz w:val="22"/>
          <w:szCs w:val="22"/>
        </w:rPr>
        <w:t>Nymburk</w:t>
      </w:r>
    </w:p>
    <w:p w14:paraId="4611545E" w14:textId="5160ACA5" w:rsidR="0045226B" w:rsidRPr="00FB77E1" w:rsidRDefault="0045226B" w:rsidP="0045226B">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Soudní 17/3, 288 00 Nymburk</w:t>
      </w:r>
    </w:p>
    <w:p w14:paraId="21DE6FDE" w14:textId="777AF011" w:rsidR="0045226B" w:rsidRPr="00FB77E1" w:rsidRDefault="0045226B" w:rsidP="0045226B">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w:t>
      </w:r>
      <w:r>
        <w:rPr>
          <w:rFonts w:ascii="Arial" w:hAnsi="Arial" w:cs="Arial"/>
          <w:sz w:val="22"/>
          <w:szCs w:val="22"/>
        </w:rPr>
        <w:t> 601 592 049</w:t>
      </w:r>
    </w:p>
    <w:p w14:paraId="6D7669B1" w14:textId="7805FD69" w:rsidR="0045226B" w:rsidRPr="00FB77E1" w:rsidRDefault="0045226B" w:rsidP="0045226B">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v.maresova</w:t>
      </w:r>
      <w:r>
        <w:rPr>
          <w:rFonts w:ascii="Arial" w:hAnsi="Arial" w:cs="Arial"/>
          <w:sz w:val="22"/>
          <w:szCs w:val="22"/>
        </w:rPr>
        <w:t>@spucr.cz</w:t>
      </w:r>
    </w:p>
    <w:p w14:paraId="72C1A787" w14:textId="77777777" w:rsidR="0045226B" w:rsidRPr="00FB77E1" w:rsidRDefault="0045226B" w:rsidP="0045226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0A44EC8B" w14:textId="77777777" w:rsidR="0045226B" w:rsidRPr="00FB77E1" w:rsidRDefault="0045226B" w:rsidP="0045226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113345C6" w14:textId="77777777" w:rsidR="0045226B" w:rsidRPr="00FB77E1" w:rsidRDefault="0045226B" w:rsidP="0045226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77087606" w14:textId="77777777" w:rsidR="0045226B" w:rsidRPr="00FB77E1" w:rsidRDefault="0045226B" w:rsidP="0045226B">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AA4ADC2" w14:textId="77777777" w:rsidR="0045226B" w:rsidRPr="00FB77E1" w:rsidRDefault="0045226B" w:rsidP="0045226B">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45226B">
        <w:rPr>
          <w:rFonts w:ascii="Arial" w:hAnsi="Arial" w:cs="Arial"/>
          <w:b/>
          <w:sz w:val="22"/>
          <w:szCs w:val="22"/>
          <w:highlight w:val="yellow"/>
        </w:rPr>
        <w:t>…….</w:t>
      </w:r>
      <w:proofErr w:type="gramEnd"/>
      <w:r w:rsidRPr="0045226B">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45226B">
        <w:rPr>
          <w:rFonts w:ascii="Arial" w:hAnsi="Arial" w:cs="Arial"/>
          <w:sz w:val="22"/>
          <w:szCs w:val="22"/>
          <w:highlight w:val="yellow"/>
        </w:rPr>
        <w:t>…….</w:t>
      </w:r>
      <w:proofErr w:type="gramEnd"/>
      <w:r w:rsidR="00F17F6C" w:rsidRPr="0045226B">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45226B">
        <w:rPr>
          <w:rFonts w:ascii="Arial" w:hAnsi="Arial" w:cs="Arial"/>
          <w:sz w:val="22"/>
          <w:szCs w:val="22"/>
          <w:highlight w:val="yellow"/>
        </w:rPr>
        <w:t>…….</w:t>
      </w:r>
      <w:proofErr w:type="gramEnd"/>
      <w:r w:rsidR="00F17F6C" w:rsidRPr="0045226B">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45226B">
        <w:rPr>
          <w:rFonts w:ascii="Arial" w:hAnsi="Arial" w:cs="Arial"/>
          <w:sz w:val="22"/>
          <w:szCs w:val="22"/>
          <w:highlight w:val="yellow"/>
        </w:rPr>
        <w:t>…….</w:t>
      </w:r>
      <w:proofErr w:type="gramEnd"/>
      <w:r w:rsidR="00F17F6C" w:rsidRPr="0045226B">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45226B">
        <w:rPr>
          <w:rFonts w:ascii="Arial" w:hAnsi="Arial" w:cs="Arial"/>
          <w:sz w:val="22"/>
          <w:szCs w:val="22"/>
          <w:highlight w:val="yellow"/>
        </w:rPr>
        <w:t>…….</w:t>
      </w:r>
      <w:proofErr w:type="gramEnd"/>
      <w:r w:rsidR="00F17F6C" w:rsidRPr="0045226B">
        <w:rPr>
          <w:rFonts w:ascii="Arial" w:hAnsi="Arial" w:cs="Arial"/>
          <w:sz w:val="22"/>
          <w:szCs w:val="22"/>
          <w:highlight w:val="yellow"/>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02107A30" w14:textId="225B3B4A" w:rsidR="00F17F6C" w:rsidRDefault="00F17F6C" w:rsidP="00F17F6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45226B">
        <w:rPr>
          <w:rFonts w:ascii="Arial" w:hAnsi="Arial" w:cs="Arial"/>
          <w:snapToGrid w:val="0"/>
          <w:sz w:val="22"/>
          <w:szCs w:val="22"/>
          <w:highlight w:val="yellow"/>
        </w:rPr>
        <w:t>……….</w:t>
      </w:r>
    </w:p>
    <w:p w14:paraId="20FE46EC" w14:textId="7C4DE293" w:rsidR="0045226B" w:rsidRDefault="0045226B" w:rsidP="00F17F6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52FA1E4F" w14:textId="57D540F6" w:rsidR="0045226B" w:rsidRPr="00FB77E1" w:rsidRDefault="0045226B" w:rsidP="00F17F6C">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97EF8FD"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45226B"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0045226B">
        <w:rPr>
          <w:rFonts w:ascii="Arial" w:hAnsi="Arial" w:cs="Arial"/>
          <w:snapToGrid w:val="0"/>
          <w:sz w:val="22"/>
          <w:szCs w:val="22"/>
          <w:lang w:val="cs-CZ"/>
        </w:rPr>
        <w:br/>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76FF0BA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45226B">
        <w:rPr>
          <w:rStyle w:val="Siln"/>
          <w:rFonts w:ascii="Arial" w:hAnsi="Arial" w:cs="Arial"/>
        </w:rPr>
        <w:t xml:space="preserve">v k. ú. Rašovice, Budiměřice, Dymokury </w:t>
      </w:r>
      <w:r w:rsidR="0045226B">
        <w:rPr>
          <w:rStyle w:val="Siln"/>
          <w:rFonts w:ascii="Arial" w:hAnsi="Arial" w:cs="Arial"/>
        </w:rPr>
        <w:br/>
        <w:t>a Černá Hora, část 1 : KoPÚ Rašovice".</w:t>
      </w:r>
    </w:p>
    <w:p w14:paraId="40C2F924" w14:textId="45BDC85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45226B">
        <w:rPr>
          <w:rFonts w:ascii="Arial" w:hAnsi="Arial" w:cs="Arial"/>
        </w:rPr>
        <w:t>Rašovice s částí k. ú. Chleby a k. ú. Netřebice</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54AD70EE"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45226B">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45226B">
        <w:rPr>
          <w:rFonts w:ascii="Arial" w:hAnsi="Arial" w:cs="Arial"/>
          <w:b/>
        </w:rPr>
        <w:t>20</w:t>
      </w:r>
      <w:r w:rsidR="00672EC3" w:rsidRPr="00F05981">
        <w:rPr>
          <w:rFonts w:ascii="Arial" w:hAnsi="Arial" w:cs="Arial"/>
          <w:b/>
        </w:rPr>
        <w:t xml:space="preserve">. </w:t>
      </w:r>
      <w:r w:rsidR="0045226B">
        <w:rPr>
          <w:rFonts w:ascii="Arial" w:hAnsi="Arial" w:cs="Arial"/>
          <w:b/>
        </w:rPr>
        <w:t>2</w:t>
      </w:r>
      <w:r w:rsidR="00672EC3" w:rsidRPr="00F05981">
        <w:rPr>
          <w:rFonts w:ascii="Arial" w:hAnsi="Arial" w:cs="Arial"/>
          <w:b/>
        </w:rPr>
        <w:t xml:space="preserve">. </w:t>
      </w:r>
      <w:bookmarkEnd w:id="0"/>
      <w:r w:rsidR="0045226B">
        <w:rPr>
          <w:rFonts w:ascii="Arial" w:hAnsi="Arial" w:cs="Arial"/>
          <w:b/>
        </w:rPr>
        <w:t>2024</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45226B" w:rsidRDefault="00354192" w:rsidP="0091306D">
      <w:pPr>
        <w:pStyle w:val="Odstavecseseznamem"/>
        <w:spacing w:after="120"/>
        <w:ind w:left="709" w:hanging="709"/>
        <w:rPr>
          <w:rFonts w:ascii="Arial" w:hAnsi="Arial" w:cs="Arial"/>
          <w:highlight w:val="yellow"/>
          <w:lang w:val="cs-CZ"/>
        </w:rPr>
      </w:pPr>
      <w:r w:rsidRPr="0045226B">
        <w:rPr>
          <w:rFonts w:ascii="Arial" w:hAnsi="Arial" w:cs="Arial"/>
          <w:highlight w:val="yellow"/>
          <w:lang w:val="cs-CZ"/>
        </w:rPr>
        <w:t xml:space="preserve">Nabídka zhotovitele ze dne </w:t>
      </w:r>
      <w:proofErr w:type="gramStart"/>
      <w:r w:rsidRPr="0045226B">
        <w:rPr>
          <w:rFonts w:ascii="Arial" w:hAnsi="Arial" w:cs="Arial"/>
          <w:highlight w:val="yellow"/>
          <w:lang w:val="cs-CZ"/>
        </w:rPr>
        <w:t>…….</w:t>
      </w:r>
      <w:proofErr w:type="gramEnd"/>
      <w:r w:rsidRPr="0045226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1CD24FE0"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zavazuje řídit se při provádění díla ustanoveními této smlouvy a platnými právními předpisy, metodickými pokyny, technickými normami a návody vztahujícími se </w:t>
      </w:r>
      <w:r w:rsidR="0045226B">
        <w:rPr>
          <w:rFonts w:ascii="Arial" w:hAnsi="Arial" w:cs="Arial"/>
          <w:lang w:val="cs-CZ"/>
        </w:rPr>
        <w:br/>
      </w:r>
      <w:r w:rsidRPr="00FB77E1">
        <w:rPr>
          <w:rFonts w:ascii="Arial" w:hAnsi="Arial" w:cs="Arial"/>
          <w:lang w:val="cs-CZ"/>
        </w:rPr>
        <w:t>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039E1FFB"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w:t>
      </w:r>
      <w:r w:rsidR="0045226B">
        <w:rPr>
          <w:rFonts w:ascii="Arial" w:hAnsi="Arial" w:cs="Arial"/>
          <w:lang w:val="cs-CZ"/>
        </w:rPr>
        <w:br/>
      </w:r>
      <w:r w:rsidRPr="00FB77E1">
        <w:rPr>
          <w:rFonts w:ascii="Arial" w:hAnsi="Arial" w:cs="Arial"/>
          <w:lang w:val="cs-CZ"/>
        </w:rPr>
        <w:t xml:space="preserve">a pozemkových úřadech a o změně zákona č. 229/1991 Sb., o úpravě vlastnických vztahů </w:t>
      </w:r>
      <w:r w:rsidR="0045226B">
        <w:rPr>
          <w:rFonts w:ascii="Arial" w:hAnsi="Arial" w:cs="Arial"/>
          <w:lang w:val="cs-CZ"/>
        </w:rPr>
        <w:br/>
      </w:r>
      <w:r w:rsidRPr="00FB77E1">
        <w:rPr>
          <w:rFonts w:ascii="Arial" w:hAnsi="Arial" w:cs="Arial"/>
          <w:lang w:val="cs-CZ"/>
        </w:rPr>
        <w:t>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xml:space="preserve">“) </w:t>
      </w:r>
      <w:r w:rsidR="0045226B">
        <w:rPr>
          <w:rFonts w:ascii="Arial" w:hAnsi="Arial" w:cs="Arial"/>
          <w:lang w:val="cs-CZ"/>
        </w:rPr>
        <w:br/>
      </w:r>
      <w:r w:rsidRPr="00FB77E1">
        <w:rPr>
          <w:rFonts w:ascii="Arial" w:hAnsi="Arial" w:cs="Arial"/>
          <w:lang w:val="cs-CZ"/>
        </w:rPr>
        <w:t xml:space="preserve">a dále zejména s vyhláškou č. 13/2014 Sb., o postupu při provádění pozemkových úprav </w:t>
      </w:r>
      <w:r w:rsidR="0045226B">
        <w:rPr>
          <w:rFonts w:ascii="Arial" w:hAnsi="Arial" w:cs="Arial"/>
          <w:lang w:val="cs-CZ"/>
        </w:rPr>
        <w:br/>
      </w:r>
      <w:r w:rsidRPr="00FB77E1">
        <w:rPr>
          <w:rFonts w:ascii="Arial" w:hAnsi="Arial" w:cs="Arial"/>
          <w:lang w:val="cs-CZ"/>
        </w:rPr>
        <w:t>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57AF5E55"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AB72BD">
        <w:rPr>
          <w:rFonts w:ascii="Arial" w:hAnsi="Arial" w:cs="Arial"/>
          <w:lang w:val="cs-CZ"/>
        </w:rPr>
        <w:t>1</w:t>
      </w:r>
      <w:r w:rsidRPr="00FB77E1">
        <w:rPr>
          <w:rFonts w:ascii="Arial" w:hAnsi="Arial" w:cs="Arial"/>
          <w:lang w:val="cs-CZ"/>
        </w:rPr>
        <w:t xml:space="preserve"> měsíc</w:t>
      </w:r>
      <w:r w:rsidR="00AB72BD">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katastrálního </w:t>
      </w:r>
      <w:r w:rsidRPr="00FB77E1">
        <w:rPr>
          <w:rFonts w:ascii="Arial" w:hAnsi="Arial" w:cs="Arial"/>
          <w:lang w:val="cs-CZ"/>
        </w:rPr>
        <w:lastRenderedPageBreak/>
        <w:t>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54CD3CE"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12F9D0A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D04CF52"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AB72BD">
        <w:rPr>
          <w:rFonts w:ascii="Arial" w:hAnsi="Arial" w:cs="Arial"/>
          <w:lang w:val="cs-CZ"/>
        </w:rPr>
        <w:t>3</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10B9A39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AB72BD">
        <w:rPr>
          <w:rFonts w:ascii="Arial" w:hAnsi="Arial" w:cs="Arial"/>
          <w:lang w:val="cs-CZ"/>
        </w:rPr>
        <w:t xml:space="preserve"> Ocenění podle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w:t>
      </w:r>
      <w:r w:rsidR="00354192" w:rsidRPr="00FB77E1">
        <w:rPr>
          <w:rFonts w:ascii="Arial" w:hAnsi="Arial" w:cs="Arial"/>
          <w:lang w:val="cs-CZ"/>
        </w:rPr>
        <w:lastRenderedPageBreak/>
        <w:t xml:space="preserve">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w:t>
      </w:r>
      <w:r w:rsidRPr="00FB77E1">
        <w:rPr>
          <w:rFonts w:ascii="Arial" w:hAnsi="Arial" w:cs="Arial"/>
        </w:rPr>
        <w:lastRenderedPageBreak/>
        <w:t>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lastRenderedPageBreak/>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073AA8FB"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AB72BD">
        <w:rPr>
          <w:rFonts w:ascii="Arial" w:hAnsi="Arial" w:cs="Arial"/>
          <w:lang w:val="cs-CZ"/>
        </w:rPr>
        <w:t>Nymburk,</w:t>
      </w:r>
      <w:r w:rsidR="00354192" w:rsidRPr="00FB77E1">
        <w:rPr>
          <w:rFonts w:ascii="Arial" w:hAnsi="Arial" w:cs="Arial"/>
          <w:lang w:val="cs-CZ"/>
        </w:rPr>
        <w:t xml:space="preserve"> adresa </w:t>
      </w:r>
      <w:r w:rsidR="00AB72BD">
        <w:rPr>
          <w:rFonts w:ascii="Arial" w:hAnsi="Arial" w:cs="Arial"/>
          <w:lang w:val="cs-CZ"/>
        </w:rPr>
        <w:t xml:space="preserve">Soudní 17/3, 288 00 </w:t>
      </w:r>
      <w:proofErr w:type="gramStart"/>
      <w:r w:rsidR="00AB72BD">
        <w:rPr>
          <w:rFonts w:ascii="Arial" w:hAnsi="Arial" w:cs="Arial"/>
          <w:lang w:val="cs-CZ"/>
        </w:rPr>
        <w:t>Nymburk</w:t>
      </w:r>
      <w:r w:rsidR="00354192" w:rsidRPr="00FB77E1">
        <w:rPr>
          <w:rFonts w:ascii="Arial" w:hAnsi="Arial" w:cs="Arial"/>
        </w:rPr>
        <w:t xml:space="preserve"> </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lastRenderedPageBreak/>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0F0921FA"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AB72BD" w:rsidRPr="00FB77E1">
        <w:rPr>
          <w:rFonts w:ascii="Arial" w:hAnsi="Arial" w:cs="Arial"/>
          <w:lang w:val="cs-CZ"/>
        </w:rPr>
        <w:t xml:space="preserve">SPÚ – </w:t>
      </w:r>
      <w:r w:rsidR="00AB72BD" w:rsidRPr="00FB77E1">
        <w:rPr>
          <w:rFonts w:ascii="Arial" w:hAnsi="Arial" w:cs="Arial"/>
        </w:rPr>
        <w:t>Krajsk</w:t>
      </w:r>
      <w:r w:rsidR="00AB72BD">
        <w:rPr>
          <w:rFonts w:ascii="Arial" w:hAnsi="Arial" w:cs="Arial"/>
        </w:rPr>
        <w:t>ý</w:t>
      </w:r>
      <w:r w:rsidR="00AB72BD" w:rsidRPr="00FB77E1">
        <w:rPr>
          <w:rFonts w:ascii="Arial" w:hAnsi="Arial" w:cs="Arial"/>
        </w:rPr>
        <w:t xml:space="preserve"> pozemkov</w:t>
      </w:r>
      <w:r w:rsidR="00AB72BD">
        <w:rPr>
          <w:rFonts w:ascii="Arial" w:hAnsi="Arial" w:cs="Arial"/>
        </w:rPr>
        <w:t>ý</w:t>
      </w:r>
      <w:r w:rsidR="00AB72BD" w:rsidRPr="00FB77E1">
        <w:rPr>
          <w:rFonts w:ascii="Arial" w:hAnsi="Arial" w:cs="Arial"/>
        </w:rPr>
        <w:t xml:space="preserve"> úřad, </w:t>
      </w:r>
      <w:r w:rsidR="00AB72BD" w:rsidRPr="00FB77E1">
        <w:rPr>
          <w:rFonts w:ascii="Arial" w:hAnsi="Arial" w:cs="Arial"/>
          <w:lang w:val="cs-CZ"/>
        </w:rPr>
        <w:t>Pobočk</w:t>
      </w:r>
      <w:r w:rsidR="00AB72BD">
        <w:rPr>
          <w:rFonts w:ascii="Arial" w:hAnsi="Arial" w:cs="Arial"/>
          <w:lang w:val="cs-CZ"/>
        </w:rPr>
        <w:t>a</w:t>
      </w:r>
      <w:r w:rsidR="00AB72BD" w:rsidRPr="00FB77E1">
        <w:rPr>
          <w:rFonts w:ascii="Arial" w:hAnsi="Arial" w:cs="Arial"/>
          <w:lang w:val="cs-CZ"/>
        </w:rPr>
        <w:t xml:space="preserve"> </w:t>
      </w:r>
      <w:r w:rsidR="00AB72BD">
        <w:rPr>
          <w:rFonts w:ascii="Arial" w:hAnsi="Arial" w:cs="Arial"/>
          <w:lang w:val="cs-CZ"/>
        </w:rPr>
        <w:t>Nymburk,</w:t>
      </w:r>
      <w:r w:rsidR="00AB72BD" w:rsidRPr="00FB77E1">
        <w:rPr>
          <w:rFonts w:ascii="Arial" w:hAnsi="Arial" w:cs="Arial"/>
          <w:lang w:val="cs-CZ"/>
        </w:rPr>
        <w:t xml:space="preserve"> adresa </w:t>
      </w:r>
      <w:r w:rsidR="00AB72BD">
        <w:rPr>
          <w:rFonts w:ascii="Arial" w:hAnsi="Arial" w:cs="Arial"/>
          <w:lang w:val="cs-CZ"/>
        </w:rPr>
        <w:t>Soudní 17/3, 288 00 Nymburk</w:t>
      </w:r>
      <w:r w:rsidR="00AB72BD" w:rsidRPr="00FB77E1">
        <w:rPr>
          <w:rFonts w:ascii="Arial" w:hAnsi="Arial" w:cs="Arial"/>
        </w:rPr>
        <w:t xml:space="preserve"> </w:t>
      </w:r>
      <w:r w:rsidR="00AB72BD" w:rsidRPr="00FB77E1">
        <w:rPr>
          <w:rFonts w:ascii="Arial" w:hAnsi="Arial" w:cs="Arial"/>
          <w:lang w:val="cs-CZ"/>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lastRenderedPageBreak/>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1F66544"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AB72BD">
        <w:rPr>
          <w:rFonts w:ascii="Arial" w:hAnsi="Arial" w:cs="Arial"/>
          <w:highlight w:val="yellow"/>
          <w:lang w:val="cs-CZ"/>
        </w:rPr>
        <w:t>60</w:t>
      </w:r>
      <w:r w:rsidR="00C007B3" w:rsidRPr="00AB72BD">
        <w:rPr>
          <w:rFonts w:ascii="Arial" w:hAnsi="Arial" w:cs="Arial"/>
          <w:highlight w:val="yellow"/>
          <w:lang w:val="cs-CZ"/>
        </w:rPr>
        <w:t xml:space="preserve"> + …...</w:t>
      </w:r>
      <w:r w:rsidRPr="00AB72BD">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w:t>
      </w:r>
      <w:r w:rsidRPr="00FB77E1">
        <w:rPr>
          <w:rFonts w:ascii="Arial" w:hAnsi="Arial" w:cs="Arial"/>
        </w:rPr>
        <w:lastRenderedPageBreak/>
        <w:t>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AB72BD" w:rsidRDefault="00DA2968" w:rsidP="005158CC">
      <w:pPr>
        <w:pStyle w:val="Odstavecseseznamem"/>
        <w:ind w:left="709" w:hanging="709"/>
        <w:rPr>
          <w:rFonts w:ascii="Arial" w:hAnsi="Arial" w:cs="Arial"/>
          <w:highlight w:val="yellow"/>
          <w:lang w:val="cs-CZ"/>
        </w:rPr>
      </w:pPr>
      <w:r w:rsidRPr="00AB72BD">
        <w:rPr>
          <w:rFonts w:ascii="Arial" w:hAnsi="Arial" w:cs="Arial"/>
          <w:highlight w:val="yellow"/>
          <w:lang w:val="cs-CZ"/>
        </w:rPr>
        <w:t>S</w:t>
      </w:r>
      <w:bookmarkStart w:id="15" w:name="_Hlk30403582"/>
      <w:r w:rsidRPr="00AB72BD">
        <w:rPr>
          <w:rFonts w:ascii="Arial" w:hAnsi="Arial" w:cs="Arial"/>
          <w:highlight w:val="yellow"/>
          <w:lang w:val="cs-CZ"/>
        </w:rPr>
        <w:t xml:space="preserve">mluvní </w:t>
      </w:r>
      <w:r w:rsidRPr="00AB72BD">
        <w:rPr>
          <w:rFonts w:ascii="Arial" w:eastAsia="Calibri" w:hAnsi="Arial" w:cs="Arial"/>
          <w:highlight w:val="yellow"/>
        </w:rPr>
        <w:t xml:space="preserve">strany se dohodly, že v případě porušení povinnosti zhotovitele stanovené čl. XI </w:t>
      </w:r>
      <w:r w:rsidR="00A4198C" w:rsidRPr="00AB72BD">
        <w:rPr>
          <w:rFonts w:ascii="Arial" w:eastAsia="Calibri" w:hAnsi="Arial" w:cs="Arial"/>
          <w:highlight w:val="yellow"/>
        </w:rPr>
        <w:t>odst.</w:t>
      </w:r>
      <w:r w:rsidRPr="00AB72BD">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xml:space="preserve">§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w:t>
      </w:r>
      <w:r w:rsidRPr="00FB77E1">
        <w:rPr>
          <w:rFonts w:ascii="Arial" w:hAnsi="Arial" w:cs="Arial"/>
          <w:lang w:val="cs-CZ"/>
        </w:rPr>
        <w:lastRenderedPageBreak/>
        <w:t>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135B27D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AB72BD">
        <w:rPr>
          <w:rFonts w:ascii="Arial" w:hAnsi="Arial" w:cs="Arial"/>
          <w:lang w:val="cs-CZ"/>
        </w:rPr>
        <w:t>Budiměřice,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5AE6B6E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B72BD">
        <w:rPr>
          <w:rFonts w:ascii="Arial" w:hAnsi="Arial" w:cs="Arial"/>
          <w:lang w:val="cs-CZ"/>
        </w:rPr>
        <w:t>v k. ú. Rašovice, Budiměřice, Dymokury a Černá Hora, část 1: KoPÚ Rašovice“.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w:t>
      </w:r>
      <w:r w:rsidRPr="00FB77E1">
        <w:rPr>
          <w:rFonts w:ascii="Arial" w:hAnsi="Arial" w:cs="Arial"/>
          <w:lang w:val="cs-CZ"/>
        </w:rPr>
        <w:lastRenderedPageBreak/>
        <w:t xml:space="preserve">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w:t>
      </w:r>
      <w:r w:rsidRPr="00FB77E1">
        <w:rPr>
          <w:rFonts w:ascii="Arial" w:hAnsi="Arial" w:cs="Arial"/>
          <w:lang w:val="cs-CZ"/>
        </w:rPr>
        <w:lastRenderedPageBreak/>
        <w:t>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w:t>
      </w:r>
      <w:r w:rsidRPr="00FB77E1">
        <w:rPr>
          <w:rFonts w:ascii="Arial" w:hAnsi="Arial" w:cs="Arial"/>
          <w:lang w:val="cs-CZ"/>
        </w:rPr>
        <w:lastRenderedPageBreak/>
        <w:t>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9600979"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AB72BD">
        <w:rPr>
          <w:rFonts w:ascii="Arial" w:hAnsi="Arial" w:cs="Arial"/>
        </w:rPr>
        <w:t>50.000</w:t>
      </w:r>
      <w:r w:rsidRPr="00FB77E1">
        <w:rPr>
          <w:rFonts w:ascii="Arial" w:hAnsi="Arial" w:cs="Arial"/>
        </w:rPr>
        <w:t xml:space="preserve"> Kč (slovy </w:t>
      </w:r>
      <w:r w:rsidR="00AB72BD">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AB72BD">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AB72BD">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AB72BD">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 xml:space="preserve">a </w:t>
      </w:r>
      <w:r w:rsidR="00892B8D" w:rsidRPr="00FB77E1">
        <w:rPr>
          <w:rFonts w:ascii="Arial" w:hAnsi="Arial" w:cs="Arial"/>
        </w:rPr>
        <w:lastRenderedPageBreak/>
        <w:t>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AB72BD" w:rsidRDefault="00D61B5F" w:rsidP="00E34CD0">
      <w:pPr>
        <w:pStyle w:val="Odstavecseseznamem"/>
        <w:ind w:left="709" w:hanging="709"/>
        <w:rPr>
          <w:rFonts w:ascii="Arial" w:hAnsi="Arial" w:cs="Arial"/>
          <w:highlight w:val="yellow"/>
        </w:rPr>
      </w:pPr>
      <w:bookmarkStart w:id="17" w:name="_Hlk30403869"/>
      <w:r w:rsidRPr="00AB72BD">
        <w:rPr>
          <w:rFonts w:ascii="Arial" w:hAnsi="Arial" w:cs="Arial"/>
          <w:highlight w:val="yellow"/>
        </w:rPr>
        <w:t xml:space="preserve">Zhotovitel je povinen zajistit, </w:t>
      </w:r>
      <w:r w:rsidR="00DA2968" w:rsidRPr="00AB72BD">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w:t>
      </w:r>
      <w:bookmarkStart w:id="18" w:name="_Hlk29556383"/>
      <w:r w:rsidR="00DA2968" w:rsidRPr="00AB72BD">
        <w:rPr>
          <w:rFonts w:ascii="Arial" w:hAnsi="Arial" w:cs="Arial"/>
          <w:highlight w:val="yellow"/>
        </w:rPr>
        <w:t>zákona č. 117/1995 Sb., o státní sociální podpoře</w:t>
      </w:r>
      <w:r w:rsidR="000863F6" w:rsidRPr="00AB72BD">
        <w:rPr>
          <w:rFonts w:ascii="Arial" w:hAnsi="Arial" w:cs="Arial"/>
          <w:highlight w:val="yellow"/>
        </w:rPr>
        <w:t>,</w:t>
      </w:r>
      <w:r w:rsidR="00DA2968" w:rsidRPr="00AB72BD">
        <w:rPr>
          <w:rFonts w:ascii="Arial" w:hAnsi="Arial" w:cs="Arial"/>
          <w:highlight w:val="yellow"/>
        </w:rPr>
        <w:t xml:space="preserve"> </w:t>
      </w:r>
      <w:bookmarkEnd w:id="18"/>
      <w:r w:rsidR="00DA2968" w:rsidRPr="00AB72BD">
        <w:rPr>
          <w:rFonts w:ascii="Arial" w:hAnsi="Arial" w:cs="Arial"/>
          <w:highlight w:val="yellow"/>
        </w:rPr>
        <w:t>tudíž </w:t>
      </w:r>
      <w:r w:rsidR="00DA2968" w:rsidRPr="00AB72BD">
        <w:rPr>
          <w:rFonts w:ascii="Arial" w:hAnsi="Arial" w:cs="Arial"/>
          <w:bCs/>
          <w:highlight w:val="yellow"/>
        </w:rPr>
        <w:t>má ze zákona status studenta</w:t>
      </w:r>
      <w:r w:rsidR="00DA2968" w:rsidRPr="00AB72BD">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AB72BD">
        <w:rPr>
          <w:rFonts w:ascii="Arial" w:hAnsi="Arial" w:cs="Arial"/>
          <w:highlight w:val="yellow"/>
        </w:rPr>
        <w:t>díla.</w:t>
      </w:r>
    </w:p>
    <w:bookmarkEnd w:id="17"/>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3576296A"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w:t>
      </w:r>
      <w:r w:rsidRPr="00FB77E1">
        <w:rPr>
          <w:rFonts w:ascii="Arial" w:hAnsi="Arial" w:cs="Arial"/>
        </w:rPr>
        <w:lastRenderedPageBreak/>
        <w:t>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06EAB495"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1E5FA25"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AB72BD">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2256B4E3" w14:textId="77777777" w:rsidR="00354192" w:rsidRDefault="00AB72BD" w:rsidP="00DA502E">
            <w:pPr>
              <w:rPr>
                <w:rFonts w:ascii="Arial" w:hAnsi="Arial" w:cs="Arial"/>
              </w:rPr>
            </w:pPr>
            <w:r>
              <w:rPr>
                <w:rFonts w:ascii="Arial" w:hAnsi="Arial" w:cs="Arial"/>
              </w:rPr>
              <w:t>Ing. Jiří Veselý</w:t>
            </w:r>
          </w:p>
          <w:p w14:paraId="3238FFA4" w14:textId="64CB378E" w:rsidR="00AB72BD" w:rsidRPr="00FB77E1" w:rsidRDefault="00AB72BD" w:rsidP="00DA502E">
            <w:pPr>
              <w:rPr>
                <w:rFonts w:ascii="Arial" w:hAnsi="Arial" w:cs="Arial"/>
                <w:lang w:val="cs-CZ"/>
              </w:rPr>
            </w:pPr>
            <w:r>
              <w:rPr>
                <w:rFonts w:ascii="Arial" w:hAnsi="Arial" w:cs="Arial"/>
              </w:rPr>
              <w:t>ř</w:t>
            </w:r>
            <w:bookmarkStart w:id="19" w:name="_GoBack"/>
            <w:bookmarkEnd w:id="19"/>
            <w:r>
              <w:rPr>
                <w:rFonts w:ascii="Arial" w:hAnsi="Arial" w:cs="Arial"/>
              </w:rPr>
              <w:t>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sectPr w:rsidR="00044CBE" w:rsidSect="0045226B">
      <w:headerReference w:type="default" r:id="rId11"/>
      <w:footerReference w:type="default" r:id="rId12"/>
      <w:headerReference w:type="first" r:id="rId13"/>
      <w:pgSz w:w="11907" w:h="16839" w:code="9"/>
      <w:pgMar w:top="1417" w:right="1134"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9188F64"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45226B">
      <w:rPr>
        <w:sz w:val="16"/>
        <w:lang w:val="cs-CZ"/>
      </w:rPr>
      <w:t>Rašovice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6053E439"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9A7E768"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sidRPr="0001592E">
      <w:rPr>
        <w:rFonts w:ascii="Times New Roman" w:hAnsi="Times New Roman" w:cs="Times New Roman"/>
        <w:sz w:val="16"/>
      </w:rPr>
      <w:t xml:space="preserve">ú. </w:t>
    </w:r>
    <w:r w:rsidR="0045226B">
      <w:rPr>
        <w:rFonts w:ascii="Times New Roman" w:hAnsi="Times New Roman" w:cs="Times New Roman"/>
        <w:sz w:val="16"/>
      </w:rPr>
      <w:t>Rašovice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07EF8"/>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226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B72BD"/>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97B30C-70CC-4FE7-8AB8-1EE320269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9159</Words>
  <Characters>54041</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3</cp:revision>
  <cp:lastPrinted>2020-02-11T09:19:00Z</cp:lastPrinted>
  <dcterms:created xsi:type="dcterms:W3CDTF">2020-06-30T08:09:00Z</dcterms:created>
  <dcterms:modified xsi:type="dcterms:W3CDTF">2020-06-30T08:25:00Z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