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5DC5" w:rsidRPr="00665DC5" w:rsidRDefault="00665DC5" w:rsidP="00665D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65DC5">
              <w:rPr>
                <w:rFonts w:cs="Arial"/>
                <w:szCs w:val="20"/>
              </w:rPr>
              <w:t>Česká republika – Státní pozemkový úřad, Krajský</w:t>
            </w:r>
          </w:p>
          <w:p w:rsidR="00F90F81" w:rsidRPr="009107EF" w:rsidRDefault="00665DC5" w:rsidP="00665DC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65DC5">
              <w:rPr>
                <w:rFonts w:cs="Arial"/>
                <w:szCs w:val="20"/>
              </w:rPr>
              <w:t>pozemkový úřad pro Středočeský kraj a hl. m. Praha, Pobočka Kolín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65D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Karlovo náměstí 45, 280 02 Kolín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65DC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Janou Zajícovou, vedoucí pobočky Kolín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65DC5" w:rsidRDefault="0033359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33595">
              <w:rPr>
                <w:rFonts w:cs="Arial"/>
                <w:bCs/>
                <w:szCs w:val="20"/>
              </w:rPr>
              <w:t xml:space="preserve">Polní cesta HPC1 v k. </w:t>
            </w:r>
            <w:proofErr w:type="spellStart"/>
            <w:r w:rsidRPr="00333595">
              <w:rPr>
                <w:rFonts w:cs="Arial"/>
                <w:bCs/>
                <w:szCs w:val="20"/>
              </w:rPr>
              <w:t>ú.</w:t>
            </w:r>
            <w:proofErr w:type="spellEnd"/>
            <w:r w:rsidRPr="00333595">
              <w:rPr>
                <w:rFonts w:cs="Arial"/>
                <w:bCs/>
                <w:szCs w:val="20"/>
              </w:rPr>
              <w:t xml:space="preserve"> Nebovidy.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3359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108AB">
              <w:t>SP5801/2020-537205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5163A7" w:rsidRPr="005163A7" w:rsidRDefault="005163A7" w:rsidP="005163A7">
      <w:pPr>
        <w:pStyle w:val="Nadpis1"/>
        <w:numPr>
          <w:ilvl w:val="0"/>
          <w:numId w:val="0"/>
        </w:numPr>
        <w:rPr>
          <w:color w:val="FF0000"/>
        </w:r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65DC5">
      <w:rPr>
        <w:rFonts w:cs="Arial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3C42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3595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D6CA1"/>
    <w:rsid w:val="004F2A2D"/>
    <w:rsid w:val="005005D6"/>
    <w:rsid w:val="00502044"/>
    <w:rsid w:val="00502ECF"/>
    <w:rsid w:val="00503A71"/>
    <w:rsid w:val="00503EFD"/>
    <w:rsid w:val="00515EC6"/>
    <w:rsid w:val="005163A7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2672"/>
    <w:rsid w:val="00620659"/>
    <w:rsid w:val="00624521"/>
    <w:rsid w:val="006403F7"/>
    <w:rsid w:val="006415FB"/>
    <w:rsid w:val="0064249C"/>
    <w:rsid w:val="00650FB7"/>
    <w:rsid w:val="00657E95"/>
    <w:rsid w:val="006605D5"/>
    <w:rsid w:val="00665DC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9F5E2-4EEE-4FD5-87CC-7C144AA9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Čejka Jiří Ing.</cp:lastModifiedBy>
  <cp:revision>2</cp:revision>
  <cp:lastPrinted>2012-03-30T11:12:00Z</cp:lastPrinted>
  <dcterms:created xsi:type="dcterms:W3CDTF">2020-06-18T07:12:00Z</dcterms:created>
  <dcterms:modified xsi:type="dcterms:W3CDTF">2020-06-18T07:12:00Z</dcterms:modified>
</cp:coreProperties>
</file>