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9107EF">
              <w:rPr>
                <w:rFonts w:cs="Arial"/>
                <w:szCs w:val="20"/>
              </w:rPr>
              <w:t>Česká republika – Státní pozemkový úřad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486352" w:rsidRDefault="00486352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  <w:highlight w:val="lightGray"/>
              </w:rPr>
            </w:pPr>
            <w:r w:rsidRPr="00486352">
              <w:rPr>
                <w:rFonts w:cs="Arial"/>
                <w:szCs w:val="20"/>
              </w:rPr>
              <w:t>Dodávka osobních ochranných pracovních prostředků pro zaměstnance SPÚ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 w:rsidR="006956EA"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</w:t>
            </w:r>
            <w:bookmarkStart w:id="0" w:name="_GoBack"/>
            <w:bookmarkEnd w:id="0"/>
            <w:r w:rsidRPr="009107EF">
              <w:rPr>
                <w:rFonts w:cs="Arial"/>
                <w:szCs w:val="20"/>
              </w:rPr>
              <w:t>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Pr="009107EF">
              <w:rPr>
                <w:rFonts w:cs="Arial"/>
                <w:szCs w:val="20"/>
              </w:rPr>
              <w:t>,</w:t>
            </w:r>
            <w:r w:rsidR="00707564">
              <w:rPr>
                <w:rFonts w:cs="Arial"/>
                <w:szCs w:val="20"/>
              </w:rPr>
              <w:t xml:space="preserve"> ve znění pozdějších předpisů,</w:t>
            </w:r>
            <w:r w:rsidRPr="009107EF">
              <w:rPr>
                <w:rFonts w:cs="Arial"/>
                <w:szCs w:val="20"/>
              </w:rPr>
              <w:t xml:space="preserve"> </w:t>
            </w:r>
            <w:r w:rsidR="006956EA"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6956EA" w:rsidP="00EB16FB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45093D" w:rsidRDefault="0045093D" w:rsidP="006403F7"/>
    <w:p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6403F7" w:rsidRDefault="006403F7" w:rsidP="006403F7">
      <w:pPr>
        <w:rPr>
          <w:rStyle w:val="Hypertextovodkaz"/>
          <w:rFonts w:cs="Arial"/>
          <w:szCs w:val="22"/>
        </w:rPr>
      </w:pPr>
      <w:r>
        <w:rPr>
          <w:rStyle w:val="Hypertextovodkaz"/>
          <w:rFonts w:cs="Arial"/>
          <w:szCs w:val="22"/>
        </w:rPr>
        <w:br w:type="page"/>
      </w:r>
    </w:p>
    <w:p w:rsidR="00D42CD1" w:rsidRPr="009107EF" w:rsidRDefault="00D42CD1" w:rsidP="009107EF">
      <w:pPr>
        <w:pStyle w:val="Nadpis1"/>
      </w:pPr>
      <w:r w:rsidRPr="009107EF">
        <w:lastRenderedPageBreak/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45093D" w:rsidRDefault="0045093D" w:rsidP="006403F7"/>
    <w:p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580224" w:rsidRPr="00592B71" w:rsidRDefault="00580224" w:rsidP="00580224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:rsidR="006403F7" w:rsidRDefault="006403F7" w:rsidP="00707564">
      <w:pPr>
        <w:pStyle w:val="Nadpis1"/>
        <w:numPr>
          <w:ilvl w:val="0"/>
          <w:numId w:val="0"/>
        </w:numPr>
      </w:pPr>
      <w:r>
        <w:br w:type="page"/>
      </w:r>
    </w:p>
    <w:p w:rsidR="009C2093" w:rsidRPr="009107EF" w:rsidRDefault="00E576C3" w:rsidP="009107EF">
      <w:pPr>
        <w:pStyle w:val="Nadpis1"/>
      </w:pPr>
      <w:r>
        <w:lastRenderedPageBreak/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:rsidR="00CC446F" w:rsidRPr="009444D2" w:rsidRDefault="00CC446F" w:rsidP="006403F7">
      <w:bookmarkStart w:id="1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6403F7">
      <w:r w:rsidRPr="009444D2">
        <w:t>Podpis osoby oprávněné jednat za dodavatele</w:t>
      </w:r>
    </w:p>
    <w:p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D3" w:rsidRDefault="00C347D3" w:rsidP="008E4AD5">
      <w:r>
        <w:separator/>
      </w:r>
    </w:p>
  </w:endnote>
  <w:endnote w:type="continuationSeparator" w:id="0">
    <w:p w:rsidR="00C347D3" w:rsidRDefault="00C347D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EB1D9B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EB1D9B">
              <w:rPr>
                <w:rFonts w:ascii="Arial" w:hAnsi="Arial" w:cs="Arial"/>
                <w:b w:val="0"/>
                <w:noProof/>
              </w:rPr>
              <w:t>4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D3" w:rsidRDefault="00C347D3" w:rsidP="008E4AD5">
      <w:r>
        <w:separator/>
      </w:r>
    </w:p>
  </w:footnote>
  <w:footnote w:type="continuationSeparator" w:id="0">
    <w:p w:rsidR="00C347D3" w:rsidRDefault="00C347D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EB1D9B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6352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0224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D6E0C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07564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296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347D3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6C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160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1D9B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5148D-1A77-4386-B169-40FAD21D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Vokřálová Jana Ing.</cp:lastModifiedBy>
  <cp:revision>63</cp:revision>
  <cp:lastPrinted>2012-03-30T11:12:00Z</cp:lastPrinted>
  <dcterms:created xsi:type="dcterms:W3CDTF">2016-10-04T08:03:00Z</dcterms:created>
  <dcterms:modified xsi:type="dcterms:W3CDTF">2020-03-13T08:00:00Z</dcterms:modified>
</cp:coreProperties>
</file>