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28B56D86" w14:textId="52563325" w:rsidR="00463206" w:rsidRPr="00F5793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                                                </w:t>
      </w:r>
    </w:p>
    <w:p w14:paraId="40742912" w14:textId="53E53448"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Česká republika - Státní pozemkový úřad</w:t>
      </w:r>
    </w:p>
    <w:p w14:paraId="1B138DB1" w14:textId="508DC40D" w:rsidR="00B207E3" w:rsidRDefault="00B207E3"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EE39B7">
        <w:rPr>
          <w:rFonts w:ascii="Arial" w:eastAsia="Times New Roman" w:hAnsi="Arial" w:cs="Arial"/>
          <w:lang w:eastAsia="cs-CZ"/>
        </w:rPr>
        <w:t>Husinecká 1024/11a, 130 00 Praha 3</w:t>
      </w:r>
    </w:p>
    <w:p w14:paraId="0F746340" w14:textId="2EA05B01" w:rsidR="006615F7" w:rsidRDefault="006615F7" w:rsidP="00B207E3">
      <w:pPr>
        <w:tabs>
          <w:tab w:val="left" w:pos="4253"/>
        </w:tabs>
        <w:spacing w:after="0" w:line="280" w:lineRule="exact"/>
        <w:jc w:val="both"/>
        <w:rPr>
          <w:rFonts w:ascii="Arial" w:eastAsia="Times New Roman" w:hAnsi="Arial" w:cs="Arial"/>
          <w:bCs/>
          <w:snapToGrid w:val="0"/>
          <w:highlight w:val="yellow"/>
          <w:lang w:val="en-US" w:eastAsia="cs-CZ"/>
        </w:rPr>
      </w:pPr>
      <w:r w:rsidRPr="00F5793D">
        <w:rPr>
          <w:rFonts w:ascii="Arial" w:eastAsia="Times New Roman" w:hAnsi="Arial" w:cs="Arial"/>
          <w:b/>
          <w:lang w:eastAsia="cs-CZ"/>
        </w:rPr>
        <w:t xml:space="preserve">Krajský pozemkový úřad </w:t>
      </w:r>
      <w:r w:rsidR="001974AB">
        <w:rPr>
          <w:rFonts w:ascii="Arial" w:eastAsia="Times New Roman" w:hAnsi="Arial" w:cs="Arial"/>
          <w:b/>
          <w:lang w:eastAsia="cs-CZ"/>
        </w:rPr>
        <w:t>pro Ústecký kraj</w:t>
      </w:r>
    </w:p>
    <w:p w14:paraId="7F1036DC" w14:textId="636D61EE"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F5793D">
        <w:rPr>
          <w:rFonts w:ascii="Arial" w:eastAsia="Times New Roman" w:hAnsi="Arial" w:cs="Arial"/>
          <w:b/>
          <w:lang w:eastAsia="cs-CZ"/>
        </w:rPr>
        <w:t xml:space="preserve">Pobočka </w:t>
      </w:r>
      <w:r w:rsidR="001974AB">
        <w:rPr>
          <w:rFonts w:ascii="Arial" w:eastAsia="Times New Roman" w:hAnsi="Arial" w:cs="Arial"/>
          <w:b/>
          <w:lang w:eastAsia="cs-CZ"/>
        </w:rPr>
        <w:t>Teplice</w:t>
      </w:r>
    </w:p>
    <w:p w14:paraId="2422E936" w14:textId="78FF3476" w:rsidR="00B207E3" w:rsidRPr="00EE39B7" w:rsidRDefault="00B207E3" w:rsidP="00050E94">
      <w:pPr>
        <w:overflowPunct w:val="0"/>
        <w:autoSpaceDE w:val="0"/>
        <w:autoSpaceDN w:val="0"/>
        <w:adjustRightInd w:val="0"/>
        <w:spacing w:after="0"/>
        <w:jc w:val="both"/>
        <w:textAlignment w:val="baseline"/>
        <w:rPr>
          <w:rFonts w:ascii="Arial" w:eastAsia="Times New Roman" w:hAnsi="Arial" w:cs="Arial"/>
          <w:b/>
          <w:lang w:eastAsia="cs-CZ"/>
        </w:rPr>
      </w:pPr>
      <w:r w:rsidRPr="00EE39B7">
        <w:rPr>
          <w:rFonts w:ascii="Arial" w:eastAsia="Times New Roman" w:hAnsi="Arial" w:cs="Arial"/>
          <w:b/>
          <w:lang w:eastAsia="cs-CZ"/>
        </w:rPr>
        <w:t xml:space="preserve">Adresa: </w:t>
      </w:r>
      <w:r w:rsidR="001974AB" w:rsidRPr="00363DA2">
        <w:rPr>
          <w:rFonts w:ascii="Arial" w:eastAsia="Times New Roman" w:hAnsi="Arial" w:cs="Arial"/>
          <w:lang w:eastAsia="cs-CZ"/>
        </w:rPr>
        <w:t>Masarykova 2421/66, 415 01 Teplice</w:t>
      </w:r>
    </w:p>
    <w:p w14:paraId="305DDFB8" w14:textId="77777777" w:rsidR="001974AB" w:rsidRDefault="006615F7" w:rsidP="001974AB">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F5793D">
        <w:rPr>
          <w:rFonts w:ascii="Arial" w:eastAsia="Lucida Sans Unicode" w:hAnsi="Arial" w:cs="Arial"/>
          <w:lang w:eastAsia="cs-CZ"/>
        </w:rPr>
        <w:t>zastoupený:</w:t>
      </w:r>
      <w:r w:rsidRPr="00F5793D">
        <w:rPr>
          <w:rFonts w:ascii="Arial" w:eastAsia="Lucida Sans Unicode" w:hAnsi="Arial" w:cs="Arial"/>
          <w:lang w:eastAsia="cs-CZ"/>
        </w:rPr>
        <w:tab/>
      </w:r>
      <w:r w:rsidR="001974AB">
        <w:rPr>
          <w:rFonts w:ascii="Arial" w:eastAsia="Lucida Sans Unicode" w:hAnsi="Arial" w:cs="Arial"/>
          <w:lang w:eastAsia="cs-CZ"/>
        </w:rPr>
        <w:t>Ing. Soňou Balcárkovou, vedoucí Pobočky Teplice</w:t>
      </w:r>
    </w:p>
    <w:p w14:paraId="50027FD7" w14:textId="0B1C3F95" w:rsidR="006615F7" w:rsidRPr="00F5793D" w:rsidRDefault="006615F7" w:rsidP="001974AB">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F5793D">
        <w:rPr>
          <w:rFonts w:ascii="Arial" w:eastAsia="Lucida Sans Unicode" w:hAnsi="Arial" w:cs="Arial"/>
          <w:lang w:eastAsia="cs-CZ"/>
        </w:rPr>
        <w:t xml:space="preserve">       ve smluvních záležitostech oprávněn jednat:</w:t>
      </w:r>
      <w:r w:rsidRPr="00F5793D">
        <w:rPr>
          <w:rFonts w:ascii="Arial" w:eastAsia="Lucida Sans Unicode" w:hAnsi="Arial" w:cs="Arial"/>
          <w:lang w:eastAsia="cs-CZ"/>
        </w:rPr>
        <w:tab/>
      </w:r>
      <w:r w:rsidR="001974AB">
        <w:rPr>
          <w:rFonts w:ascii="Arial" w:eastAsia="Lucida Sans Unicode" w:hAnsi="Arial" w:cs="Arial"/>
          <w:lang w:eastAsia="cs-CZ"/>
        </w:rPr>
        <w:t>Ing. Soňa Balcárková</w:t>
      </w:r>
    </w:p>
    <w:p w14:paraId="0AEF46B5" w14:textId="77777777" w:rsidR="00463206" w:rsidRPr="00F5793D"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18783AF0" w14:textId="0A0FB340" w:rsidR="006615F7" w:rsidRPr="00F5793D" w:rsidRDefault="006615F7" w:rsidP="006615F7">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F5793D">
        <w:rPr>
          <w:rFonts w:ascii="Arial" w:eastAsia="Lucida Sans Unicode" w:hAnsi="Arial" w:cs="Arial"/>
          <w:lang w:eastAsia="cs-CZ"/>
        </w:rPr>
        <w:t xml:space="preserve">       v </w:t>
      </w:r>
      <w:r w:rsidRPr="00F5793D">
        <w:rPr>
          <w:rFonts w:ascii="Arial" w:eastAsia="Lucida Sans Unicode" w:hAnsi="Arial" w:cs="Arial"/>
          <w:snapToGrid w:val="0"/>
          <w:lang w:eastAsia="cs-CZ"/>
        </w:rPr>
        <w:t>technických záležitostech oprávněn jednat:</w:t>
      </w:r>
      <w:r w:rsidRPr="00F5793D">
        <w:rPr>
          <w:rFonts w:ascii="Arial" w:eastAsia="Lucida Sans Unicode" w:hAnsi="Arial" w:cs="Arial"/>
          <w:snapToGrid w:val="0"/>
          <w:lang w:eastAsia="cs-CZ"/>
        </w:rPr>
        <w:tab/>
      </w:r>
      <w:r w:rsidR="001974AB">
        <w:rPr>
          <w:rFonts w:ascii="Arial" w:eastAsia="Lucida Sans Unicode" w:hAnsi="Arial" w:cs="Arial"/>
          <w:snapToGrid w:val="0"/>
          <w:lang w:eastAsia="cs-CZ"/>
        </w:rPr>
        <w:t>Hana Němcová, rada, Pobočka Teplice</w:t>
      </w:r>
      <w:r w:rsidRPr="00F5793D">
        <w:rPr>
          <w:rFonts w:ascii="Arial" w:eastAsia="Lucida Sans Unicode" w:hAnsi="Arial" w:cs="Arial"/>
          <w:lang w:eastAsia="cs-CZ"/>
        </w:rPr>
        <w:t xml:space="preserve"> </w:t>
      </w:r>
    </w:p>
    <w:p w14:paraId="77529461" w14:textId="2AD208C8"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Tel.:</w:t>
      </w:r>
      <w:r w:rsidRPr="00F5793D">
        <w:rPr>
          <w:rFonts w:ascii="Arial" w:eastAsia="Lucida Sans Unicode" w:hAnsi="Arial" w:cs="Arial"/>
          <w:lang w:eastAsia="cs-CZ"/>
        </w:rPr>
        <w:tab/>
        <w:t>+420</w:t>
      </w:r>
      <w:r w:rsidR="001974AB">
        <w:rPr>
          <w:rFonts w:ascii="Arial" w:eastAsia="Lucida Sans Unicode" w:hAnsi="Arial" w:cs="Arial"/>
          <w:lang w:eastAsia="cs-CZ"/>
        </w:rPr>
        <w:t> 727 956 826</w:t>
      </w:r>
      <w:r w:rsidRPr="00F5793D">
        <w:rPr>
          <w:rFonts w:ascii="Arial" w:eastAsia="Lucida Sans Unicode" w:hAnsi="Arial" w:cs="Arial"/>
          <w:lang w:eastAsia="cs-CZ"/>
        </w:rPr>
        <w:tab/>
      </w:r>
      <w:r w:rsidRPr="00F5793D">
        <w:rPr>
          <w:rFonts w:ascii="Arial" w:eastAsia="Lucida Sans Unicode" w:hAnsi="Arial" w:cs="Arial"/>
          <w:lang w:eastAsia="cs-CZ"/>
        </w:rPr>
        <w:tab/>
        <w:t xml:space="preserve"> </w:t>
      </w:r>
    </w:p>
    <w:p w14:paraId="361348B9" w14:textId="04432676"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w:t>
      </w:r>
      <w:r w:rsidRPr="001974AB">
        <w:rPr>
          <w:rFonts w:ascii="Arial" w:eastAsia="Lucida Sans Unicode" w:hAnsi="Arial" w:cs="Arial"/>
          <w:lang w:eastAsia="cs-CZ"/>
        </w:rPr>
        <w:t>E-mail:</w:t>
      </w:r>
      <w:r w:rsidRPr="001974AB">
        <w:rPr>
          <w:rFonts w:ascii="Arial" w:eastAsia="Lucida Sans Unicode" w:hAnsi="Arial" w:cs="Arial"/>
          <w:lang w:eastAsia="cs-CZ"/>
        </w:rPr>
        <w:tab/>
      </w:r>
      <w:r w:rsidR="001974AB" w:rsidRPr="001974AB">
        <w:rPr>
          <w:rFonts w:ascii="Arial" w:eastAsia="Lucida Sans Unicode" w:hAnsi="Arial" w:cs="Arial"/>
          <w:lang w:eastAsia="cs-CZ"/>
        </w:rPr>
        <w:t>teplice.pk</w:t>
      </w:r>
      <w:r w:rsidRPr="001974AB">
        <w:rPr>
          <w:rFonts w:ascii="Arial" w:eastAsia="Lucida Sans Unicode" w:hAnsi="Arial" w:cs="Arial"/>
          <w:lang w:eastAsia="cs-CZ"/>
        </w:rPr>
        <w:t>@spucr.cz</w:t>
      </w:r>
    </w:p>
    <w:p w14:paraId="1CD9A1DF"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ID DS:</w:t>
      </w:r>
      <w:r w:rsidRPr="00F5793D">
        <w:rPr>
          <w:rFonts w:ascii="Arial" w:eastAsia="Lucida Sans Unicode" w:hAnsi="Arial" w:cs="Arial"/>
          <w:lang w:eastAsia="cs-CZ"/>
        </w:rPr>
        <w:tab/>
        <w:t>z49per3</w:t>
      </w:r>
    </w:p>
    <w:p w14:paraId="6423B87C"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Bankovní spojení:</w:t>
      </w:r>
      <w:r w:rsidRPr="00F5793D">
        <w:rPr>
          <w:rFonts w:ascii="Arial" w:eastAsia="Lucida Sans Unicode" w:hAnsi="Arial" w:cs="Arial"/>
          <w:lang w:eastAsia="cs-CZ"/>
        </w:rPr>
        <w:tab/>
        <w:t xml:space="preserve">ČNB </w:t>
      </w:r>
      <w:r w:rsidRPr="00F5793D">
        <w:rPr>
          <w:rFonts w:ascii="Arial" w:eastAsia="Lucida Sans Unicode" w:hAnsi="Arial" w:cs="Arial"/>
          <w:lang w:eastAsia="cs-CZ"/>
        </w:rPr>
        <w:tab/>
      </w:r>
    </w:p>
    <w:p w14:paraId="49694A08"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Číslo účtu:</w:t>
      </w:r>
      <w:r w:rsidRPr="00F5793D">
        <w:rPr>
          <w:rFonts w:ascii="Arial" w:eastAsia="Lucida Sans Unicode" w:hAnsi="Arial" w:cs="Arial"/>
          <w:bCs/>
          <w:lang w:eastAsia="cs-CZ"/>
        </w:rPr>
        <w:tab/>
        <w:t>3723001/0710</w:t>
      </w:r>
    </w:p>
    <w:p w14:paraId="6749FEB4"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IČ</w:t>
      </w:r>
      <w:r w:rsidR="00C8483D" w:rsidRPr="00F5793D">
        <w:rPr>
          <w:rFonts w:ascii="Arial" w:eastAsia="Lucida Sans Unicode" w:hAnsi="Arial" w:cs="Arial"/>
          <w:bCs/>
          <w:lang w:eastAsia="cs-CZ"/>
        </w:rPr>
        <w:t>O</w:t>
      </w:r>
      <w:r w:rsidRPr="00F5793D">
        <w:rPr>
          <w:rFonts w:ascii="Arial" w:eastAsia="Lucida Sans Unicode" w:hAnsi="Arial" w:cs="Arial"/>
          <w:bCs/>
          <w:lang w:eastAsia="cs-CZ"/>
        </w:rPr>
        <w:t>:</w:t>
      </w:r>
      <w:r w:rsidRPr="00F5793D">
        <w:rPr>
          <w:rFonts w:ascii="Arial" w:eastAsia="Lucida Sans Unicode" w:hAnsi="Arial" w:cs="Arial"/>
          <w:bCs/>
          <w:lang w:eastAsia="cs-CZ"/>
        </w:rPr>
        <w:tab/>
        <w:t xml:space="preserve">01312774                                                                 </w:t>
      </w:r>
    </w:p>
    <w:p w14:paraId="1CBD2B84"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DIČ:</w:t>
      </w:r>
      <w:r w:rsidRPr="00F5793D">
        <w:rPr>
          <w:rFonts w:ascii="Arial" w:eastAsia="Lucida Sans Unicode" w:hAnsi="Arial" w:cs="Arial"/>
          <w:bCs/>
          <w:lang w:eastAsia="cs-CZ"/>
        </w:rPr>
        <w:tab/>
        <w:t xml:space="preserve">není plátcem DPH </w:t>
      </w:r>
    </w:p>
    <w:p w14:paraId="203B1E8D" w14:textId="77777777" w:rsidR="006615F7" w:rsidRPr="00F5793D"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77777777" w:rsidR="00B207E3"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p>
    <w:p w14:paraId="4A09EAE7" w14:textId="68CA4C08" w:rsidR="006615F7" w:rsidRPr="00F5793D"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p>
    <w:p w14:paraId="798569CB" w14:textId="77777777" w:rsidR="006615F7" w:rsidRPr="00F5793D" w:rsidRDefault="006615F7" w:rsidP="006615F7">
      <w:pPr>
        <w:tabs>
          <w:tab w:val="left" w:pos="4253"/>
        </w:tabs>
        <w:spacing w:after="120" w:line="288" w:lineRule="auto"/>
        <w:jc w:val="both"/>
        <w:rPr>
          <w:rFonts w:ascii="Arial" w:eastAsia="Times New Roman" w:hAnsi="Arial" w:cs="Arial"/>
          <w:lang w:eastAsia="cs-CZ"/>
        </w:rPr>
      </w:pPr>
      <w:r w:rsidRPr="00F5793D">
        <w:rPr>
          <w:rFonts w:ascii="Arial" w:eastAsia="Times New Roman" w:hAnsi="Arial" w:cs="Arial"/>
          <w:lang w:eastAsia="cs-CZ"/>
        </w:rPr>
        <w:tab/>
      </w:r>
    </w:p>
    <w:p w14:paraId="0E3894B3" w14:textId="77777777" w:rsidR="006615F7" w:rsidRPr="00F5793D" w:rsidRDefault="006615F7" w:rsidP="006615F7">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zastoupený: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6615F7">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e-mail:                                                          </w:t>
      </w:r>
      <w:r w:rsidRPr="00F5793D">
        <w:rPr>
          <w:rFonts w:ascii="Arial" w:eastAsia="Times New Roman" w:hAnsi="Arial" w:cs="Arial"/>
          <w:b/>
          <w:bCs/>
          <w:snapToGrid w:val="0"/>
          <w:highlight w:val="yellow"/>
          <w:lang w:val="en-US" w:eastAsia="cs-CZ"/>
        </w:rPr>
        <w:t>[DOPLNIT]</w:t>
      </w:r>
      <w:bookmarkStart w:id="0" w:name="_GoBack"/>
      <w:bookmarkEnd w:id="0"/>
    </w:p>
    <w:p w14:paraId="2D6ACABD"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 xml:space="preserve">    ID DS:</w:t>
      </w:r>
      <w:r w:rsidRPr="00F5793D">
        <w:rPr>
          <w:rFonts w:ascii="Arial" w:eastAsia="Times New Roman" w:hAnsi="Arial" w:cs="Arial"/>
          <w:bCs/>
          <w:snapToGrid w:val="0"/>
          <w:lang w:val="en-US" w:eastAsia="cs-CZ"/>
        </w:rPr>
        <w:tab/>
      </w:r>
      <w:proofErr w:type="gramStart"/>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lastRenderedPageBreak/>
        <w:t xml:space="preserve">    bankovní spojení:</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CB79FC1"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w:t>
      </w:r>
      <w:proofErr w:type="spellStart"/>
      <w:r w:rsidR="00B207E3">
        <w:rPr>
          <w:rFonts w:ascii="Arial" w:eastAsia="Times New Roman" w:hAnsi="Arial" w:cs="Arial"/>
          <w:b/>
          <w:bCs/>
          <w:snapToGrid w:val="0"/>
          <w:highlight w:val="yellow"/>
          <w:lang w:val="en-US" w:eastAsia="cs-CZ"/>
        </w:rPr>
        <w:t>není</w:t>
      </w:r>
      <w:proofErr w:type="spellEnd"/>
      <w:r w:rsidR="00B207E3">
        <w:rPr>
          <w:rFonts w:ascii="Arial" w:eastAsia="Times New Roman" w:hAnsi="Arial" w:cs="Arial"/>
          <w:b/>
          <w:bCs/>
          <w:snapToGrid w:val="0"/>
          <w:highlight w:val="yellow"/>
          <w:lang w:val="en-US" w:eastAsia="cs-CZ"/>
        </w:rPr>
        <w:t xml:space="preserve"> </w:t>
      </w:r>
      <w:proofErr w:type="spellStart"/>
      <w:r w:rsidR="00B207E3">
        <w:rPr>
          <w:rFonts w:ascii="Arial" w:eastAsia="Times New Roman" w:hAnsi="Arial" w:cs="Arial"/>
          <w:b/>
          <w:bCs/>
          <w:snapToGrid w:val="0"/>
          <w:highlight w:val="yellow"/>
          <w:lang w:val="en-US" w:eastAsia="cs-CZ"/>
        </w:rPr>
        <w:t>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em</w:t>
      </w:r>
      <w:proofErr w:type="spellEnd"/>
      <w:r w:rsidR="00B207E3">
        <w:rPr>
          <w:rFonts w:ascii="Arial" w:eastAsia="Times New Roman" w:hAnsi="Arial" w:cs="Arial"/>
          <w:b/>
          <w:bCs/>
          <w:snapToGrid w:val="0"/>
          <w:highlight w:val="yellow"/>
          <w:lang w:val="en-US" w:eastAsia="cs-CZ"/>
        </w:rPr>
        <w:t xml:space="preserve">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A95C73F" w:rsidR="00053288" w:rsidRPr="00F5793D" w:rsidRDefault="006615F7" w:rsidP="00356622">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Touto</w:t>
      </w:r>
      <w:r w:rsidR="00356622">
        <w:rPr>
          <w:rFonts w:ascii="Arial" w:eastAsia="Times New Roman" w:hAnsi="Arial" w:cs="Arial"/>
          <w:lang w:eastAsia="cs-CZ"/>
        </w:rPr>
        <w:t> </w:t>
      </w:r>
      <w:r w:rsidRPr="00F5793D">
        <w:rPr>
          <w:rFonts w:ascii="Arial" w:eastAsia="Times New Roman" w:hAnsi="Arial" w:cs="Arial"/>
          <w:lang w:eastAsia="cs-CZ"/>
        </w:rPr>
        <w:t>smlouvou</w:t>
      </w:r>
      <w:r w:rsidR="00356622">
        <w:rPr>
          <w:rFonts w:ascii="Arial" w:eastAsia="Times New Roman" w:hAnsi="Arial" w:cs="Arial"/>
          <w:lang w:eastAsia="cs-CZ"/>
        </w:rPr>
        <w:t> </w:t>
      </w:r>
      <w:r w:rsidRPr="00F5793D">
        <w:rPr>
          <w:rFonts w:ascii="Arial" w:eastAsia="Times New Roman" w:hAnsi="Arial" w:cs="Arial"/>
          <w:lang w:eastAsia="cs-CZ"/>
        </w:rPr>
        <w:t>se</w:t>
      </w:r>
      <w:r w:rsidR="00356622">
        <w:rPr>
          <w:rFonts w:ascii="Arial" w:eastAsia="Times New Roman" w:hAnsi="Arial" w:cs="Arial"/>
          <w:lang w:eastAsia="cs-CZ"/>
        </w:rPr>
        <w:t> </w:t>
      </w:r>
      <w:r w:rsidRPr="00F5793D">
        <w:rPr>
          <w:rFonts w:ascii="Arial" w:eastAsia="Times New Roman" w:hAnsi="Arial" w:cs="Arial"/>
          <w:lang w:eastAsia="cs-CZ"/>
        </w:rPr>
        <w:t>v</w:t>
      </w:r>
      <w:r w:rsidR="00356622">
        <w:rPr>
          <w:rFonts w:ascii="Arial" w:eastAsia="Times New Roman" w:hAnsi="Arial" w:cs="Arial"/>
          <w:lang w:eastAsia="cs-CZ"/>
        </w:rPr>
        <w:t> </w:t>
      </w:r>
      <w:r w:rsidRPr="00F5793D">
        <w:rPr>
          <w:rFonts w:ascii="Arial" w:eastAsia="Times New Roman" w:hAnsi="Arial" w:cs="Arial"/>
          <w:lang w:eastAsia="cs-CZ"/>
        </w:rPr>
        <w:t>souladu</w:t>
      </w:r>
      <w:r w:rsidR="00356622">
        <w:rPr>
          <w:rFonts w:ascii="Arial" w:eastAsia="Times New Roman" w:hAnsi="Arial" w:cs="Arial"/>
          <w:lang w:eastAsia="cs-CZ"/>
        </w:rPr>
        <w:t> </w:t>
      </w:r>
      <w:r w:rsidR="000718D0" w:rsidRPr="00F5793D">
        <w:rPr>
          <w:rFonts w:ascii="Arial" w:eastAsia="Times New Roman" w:hAnsi="Arial" w:cs="Arial"/>
          <w:lang w:eastAsia="cs-CZ"/>
        </w:rPr>
        <w:t>s</w:t>
      </w:r>
      <w:r w:rsidR="00356622">
        <w:rPr>
          <w:rFonts w:ascii="Arial" w:eastAsia="Times New Roman" w:hAnsi="Arial" w:cs="Arial"/>
          <w:lang w:eastAsia="cs-CZ"/>
        </w:rPr>
        <w:t> </w:t>
      </w:r>
      <w:r w:rsidR="000718D0" w:rsidRPr="00F5793D">
        <w:rPr>
          <w:rFonts w:ascii="Arial" w:eastAsia="Times New Roman" w:hAnsi="Arial" w:cs="Arial"/>
          <w:lang w:eastAsia="cs-CZ"/>
        </w:rPr>
        <w:t>příslušnými</w:t>
      </w:r>
      <w:r w:rsidR="00356622">
        <w:rPr>
          <w:rFonts w:ascii="Arial" w:eastAsia="Times New Roman" w:hAnsi="Arial" w:cs="Arial"/>
          <w:lang w:eastAsia="cs-CZ"/>
        </w:rPr>
        <w:t> </w:t>
      </w:r>
      <w:r w:rsidR="000718D0" w:rsidRPr="00F5793D">
        <w:rPr>
          <w:rFonts w:ascii="Arial" w:eastAsia="Times New Roman" w:hAnsi="Arial" w:cs="Arial"/>
          <w:lang w:eastAsia="cs-CZ"/>
        </w:rPr>
        <w:t>ustanoveními</w:t>
      </w:r>
      <w:r w:rsidR="00356622">
        <w:rPr>
          <w:rFonts w:ascii="Arial" w:eastAsia="Times New Roman" w:hAnsi="Arial" w:cs="Arial"/>
          <w:lang w:eastAsia="cs-CZ"/>
        </w:rPr>
        <w:t> </w:t>
      </w:r>
      <w:r w:rsidR="000718D0" w:rsidRPr="00F5793D">
        <w:rPr>
          <w:rFonts w:ascii="Arial" w:eastAsia="Times New Roman" w:hAnsi="Arial" w:cs="Arial"/>
          <w:lang w:eastAsia="cs-CZ"/>
        </w:rPr>
        <w:t>zákona</w:t>
      </w:r>
      <w:r w:rsidR="00356622">
        <w:rPr>
          <w:rFonts w:ascii="Arial" w:eastAsia="Times New Roman" w:hAnsi="Arial" w:cs="Arial"/>
          <w:lang w:eastAsia="cs-CZ"/>
        </w:rPr>
        <w:t>  </w:t>
      </w:r>
      <w:r w:rsidRPr="00F5793D">
        <w:rPr>
          <w:rFonts w:ascii="Arial" w:eastAsia="Times New Roman" w:hAnsi="Arial" w:cs="Arial"/>
          <w:lang w:eastAsia="cs-CZ"/>
        </w:rPr>
        <w:t>č.</w:t>
      </w:r>
      <w:r w:rsidR="00356622">
        <w:rPr>
          <w:rFonts w:ascii="Arial" w:eastAsia="Times New Roman" w:hAnsi="Arial" w:cs="Arial"/>
          <w:lang w:eastAsia="cs-CZ"/>
        </w:rPr>
        <w:t> </w:t>
      </w:r>
      <w:r w:rsidRPr="00F5793D">
        <w:rPr>
          <w:rFonts w:ascii="Arial" w:eastAsia="Times New Roman" w:hAnsi="Arial" w:cs="Arial"/>
          <w:lang w:eastAsia="cs-CZ"/>
        </w:rPr>
        <w:t>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6</w:t>
      </w:r>
      <w:r w:rsidR="00356622">
        <w:rPr>
          <w:rFonts w:ascii="Arial" w:eastAsia="Times New Roman" w:hAnsi="Arial" w:cs="Arial"/>
          <w:lang w:eastAsia="cs-CZ"/>
        </w:rPr>
        <w:t> </w:t>
      </w:r>
      <w:r w:rsidRPr="00F5793D">
        <w:rPr>
          <w:rFonts w:ascii="Arial" w:eastAsia="Times New Roman" w:hAnsi="Arial" w:cs="Arial"/>
          <w:lang w:eastAsia="cs-CZ"/>
        </w:rPr>
        <w:t>Sb.,</w:t>
      </w:r>
      <w:r w:rsidR="00356622">
        <w:rPr>
          <w:rFonts w:ascii="Arial" w:eastAsia="Times New Roman" w:hAnsi="Arial" w:cs="Arial"/>
          <w:lang w:eastAsia="cs-CZ"/>
        </w:rPr>
        <w:t> </w:t>
      </w:r>
      <w:r w:rsidRPr="00F5793D">
        <w:rPr>
          <w:rFonts w:ascii="Arial" w:eastAsia="Times New Roman" w:hAnsi="Arial" w:cs="Arial"/>
          <w:lang w:eastAsia="cs-CZ"/>
        </w:rPr>
        <w:t>o</w:t>
      </w:r>
      <w:r w:rsidR="00356622">
        <w:rPr>
          <w:rFonts w:ascii="Arial" w:eastAsia="Times New Roman" w:hAnsi="Arial" w:cs="Arial"/>
          <w:lang w:eastAsia="cs-CZ"/>
        </w:rPr>
        <w:t> </w:t>
      </w:r>
      <w:r w:rsidR="003E0C01" w:rsidRPr="00F5793D">
        <w:rPr>
          <w:rFonts w:ascii="Arial" w:eastAsia="Times New Roman" w:hAnsi="Arial" w:cs="Arial"/>
          <w:lang w:eastAsia="cs-CZ"/>
        </w:rPr>
        <w:t>zadává</w:t>
      </w:r>
      <w:r w:rsidR="00356622">
        <w:rPr>
          <w:rFonts w:ascii="Arial" w:eastAsia="Times New Roman" w:hAnsi="Arial" w:cs="Arial"/>
          <w:lang w:eastAsia="cs-CZ"/>
        </w:rPr>
        <w:t>ní</w:t>
      </w:r>
      <w:r w:rsidR="003E0C01" w:rsidRPr="00F5793D">
        <w:rPr>
          <w:rFonts w:ascii="Arial" w:eastAsia="Times New Roman" w:hAnsi="Arial" w:cs="Arial"/>
          <w:lang w:eastAsia="cs-CZ"/>
        </w:rPr>
        <w:t xml:space="preserve">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Pr="00F5793D">
        <w:rPr>
          <w:rFonts w:ascii="Arial" w:eastAsia="Times New Roman" w:hAnsi="Arial" w:cs="Arial"/>
          <w:b/>
          <w:bCs/>
          <w:snapToGrid w:val="0"/>
          <w:highlight w:val="yellow"/>
          <w:lang w:val="en-US" w:eastAsia="cs-CZ"/>
        </w:rPr>
        <w:t>[DOPLNIT]</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3638FB56" w:rsidR="000246D6"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CE13C6">
        <w:rPr>
          <w:rFonts w:ascii="Arial" w:hAnsi="Arial" w:cs="Arial"/>
          <w:b/>
          <w:u w:val="single"/>
        </w:rPr>
        <w:t xml:space="preserve"> </w:t>
      </w:r>
      <w:r w:rsidR="001216DB" w:rsidRPr="00F5793D">
        <w:rPr>
          <w:rFonts w:ascii="Arial" w:hAnsi="Arial" w:cs="Arial"/>
          <w:b/>
          <w:u w:val="single"/>
        </w:rPr>
        <w:t xml:space="preserve">I </w:t>
      </w:r>
      <w:r w:rsidR="00332612" w:rsidRPr="00F5793D">
        <w:rPr>
          <w:rFonts w:ascii="Arial" w:hAnsi="Arial" w:cs="Arial"/>
          <w:b/>
          <w:u w:val="single"/>
        </w:rPr>
        <w:t>Předmět a účel smlouvy</w:t>
      </w:r>
    </w:p>
    <w:p w14:paraId="503ABE9F" w14:textId="1B37F224"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w:t>
      </w:r>
      <w:r w:rsidR="001974AB">
        <w:rPr>
          <w:rFonts w:ascii="Arial" w:hAnsi="Arial" w:cs="Arial"/>
          <w:lang w:val="x-none"/>
        </w:rPr>
        <w:t> </w:t>
      </w:r>
      <w:bookmarkStart w:id="1" w:name="_Hlk18410741"/>
      <w:r w:rsidR="001974AB">
        <w:rPr>
          <w:rFonts w:ascii="Arial" w:hAnsi="Arial" w:cs="Arial"/>
        </w:rPr>
        <w:t>k.ú. Bílka</w:t>
      </w:r>
      <w:r w:rsidRPr="00F5793D">
        <w:rPr>
          <w:rFonts w:ascii="Arial" w:hAnsi="Arial" w:cs="Arial"/>
          <w:lang w:val="x-none"/>
        </w:rPr>
        <w:t xml:space="preserve">  </w:t>
      </w:r>
      <w:bookmarkEnd w:id="1"/>
      <w:r w:rsidRPr="00F5793D">
        <w:rPr>
          <w:rFonts w:ascii="Arial" w:hAnsi="Arial" w:cs="Arial"/>
          <w:lang w:val="x-none"/>
        </w:rPr>
        <w:t>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w:t>
      </w:r>
      <w:r w:rsidR="00031E15">
        <w:rPr>
          <w:rFonts w:ascii="Arial" w:hAnsi="Arial" w:cs="Arial"/>
        </w:rPr>
        <w:t xml:space="preserve"> </w:t>
      </w:r>
      <w:r w:rsidR="001974AB" w:rsidRPr="00A43933">
        <w:rPr>
          <w:rFonts w:ascii="Arial" w:eastAsia="Times New Roman" w:hAnsi="Arial" w:cs="Arial"/>
          <w:b/>
          <w:lang w:eastAsia="cs-CZ"/>
        </w:rPr>
        <w:t>„</w:t>
      </w:r>
      <w:r w:rsidR="001974AB" w:rsidRPr="00A1176B">
        <w:rPr>
          <w:rFonts w:ascii="Arial" w:eastAsia="Times New Roman" w:hAnsi="Arial" w:cs="Arial"/>
          <w:b/>
          <w:lang w:eastAsia="cs-CZ"/>
        </w:rPr>
        <w:t>V</w:t>
      </w:r>
      <w:r w:rsidR="001974AB" w:rsidRPr="00A1176B">
        <w:rPr>
          <w:rFonts w:ascii="Arial" w:eastAsia="Times New Roman" w:hAnsi="Arial" w:cs="Arial"/>
          <w:b/>
          <w:bCs/>
          <w:snapToGrid w:val="0"/>
          <w:lang w:eastAsia="cs-CZ"/>
        </w:rPr>
        <w:t>ýstavba a obnova polní cesty C3 v k.ú. Bílka</w:t>
      </w:r>
      <w:r w:rsidR="001974AB">
        <w:rPr>
          <w:rFonts w:ascii="Arial" w:eastAsia="Times New Roman" w:hAnsi="Arial" w:cs="Arial"/>
          <w:b/>
          <w:bCs/>
          <w:snapToGrid w:val="0"/>
          <w:lang w:eastAsia="cs-CZ"/>
        </w:rPr>
        <w:t xml:space="preserve"> a výsadba doprovodné zeleně k polní cestě C3“</w:t>
      </w:r>
      <w:r w:rsidR="001974AB" w:rsidRPr="00A1176B">
        <w:rPr>
          <w:rFonts w:ascii="Arial" w:eastAsia="Times New Roman" w:hAnsi="Arial" w:cs="Arial"/>
          <w:bCs/>
          <w:snapToGrid w:val="0"/>
          <w:lang w:eastAsia="cs-CZ"/>
        </w:rPr>
        <w:t xml:space="preserve"> </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5CAD78FD"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A8116C">
        <w:rPr>
          <w:rFonts w:ascii="Arial" w:hAnsi="Arial" w:cs="Arial"/>
        </w:rPr>
        <w:t xml:space="preserve"> </w:t>
      </w:r>
      <w:r w:rsidR="00A07441" w:rsidRPr="00A07441">
        <w:rPr>
          <w:rFonts w:ascii="Arial" w:hAnsi="Arial" w:cs="Arial"/>
          <w:b/>
        </w:rPr>
        <w:t>v</w:t>
      </w:r>
      <w:r w:rsidR="001974AB" w:rsidRPr="00A07441">
        <w:rPr>
          <w:rFonts w:ascii="Arial" w:hAnsi="Arial" w:cs="Arial"/>
          <w:b/>
        </w:rPr>
        <w:t>ýsa</w:t>
      </w:r>
      <w:r w:rsidR="001974AB" w:rsidRPr="00A8116C">
        <w:rPr>
          <w:rFonts w:ascii="Arial" w:hAnsi="Arial" w:cs="Arial"/>
          <w:b/>
        </w:rPr>
        <w:t>db</w:t>
      </w:r>
      <w:r w:rsidR="00337257" w:rsidRPr="00A8116C">
        <w:rPr>
          <w:rFonts w:ascii="Arial" w:hAnsi="Arial" w:cs="Arial"/>
          <w:b/>
        </w:rPr>
        <w:t>y</w:t>
      </w:r>
      <w:r w:rsidR="001974AB" w:rsidRPr="001974AB">
        <w:rPr>
          <w:rFonts w:ascii="Arial" w:hAnsi="Arial" w:cs="Arial"/>
          <w:b/>
        </w:rPr>
        <w:t xml:space="preserve"> doprovodné zeleně k polní cestě C3</w:t>
      </w:r>
      <w:r w:rsidRPr="00F5793D">
        <w:rPr>
          <w:rFonts w:ascii="Arial" w:hAnsi="Arial" w:cs="Arial"/>
        </w:rPr>
        <w:t xml:space="preserve"> </w:t>
      </w:r>
      <w:r w:rsidR="001974AB" w:rsidRPr="001974AB">
        <w:rPr>
          <w:rFonts w:ascii="Arial" w:hAnsi="Arial" w:cs="Arial"/>
          <w:b/>
        </w:rPr>
        <w:t>v k.ú. Bílka</w:t>
      </w:r>
      <w:r w:rsidR="00337257">
        <w:rPr>
          <w:rFonts w:ascii="Arial" w:hAnsi="Arial" w:cs="Arial"/>
          <w:b/>
        </w:rPr>
        <w:t xml:space="preserve"> a následná tříletá</w:t>
      </w:r>
      <w:r w:rsidR="00A8116C">
        <w:rPr>
          <w:rFonts w:ascii="Arial" w:hAnsi="Arial" w:cs="Arial"/>
          <w:b/>
        </w:rPr>
        <w:t xml:space="preserve"> pěstební </w:t>
      </w:r>
      <w:r w:rsidR="00337257">
        <w:rPr>
          <w:rFonts w:ascii="Arial" w:hAnsi="Arial" w:cs="Arial"/>
          <w:b/>
        </w:rPr>
        <w:t>péče</w:t>
      </w:r>
      <w:r w:rsidR="001974AB">
        <w:rPr>
          <w:rFonts w:ascii="Arial" w:hAnsi="Arial" w:cs="Arial"/>
        </w:rPr>
        <w:t xml:space="preserve"> </w:t>
      </w:r>
      <w:r w:rsidRPr="00F5793D">
        <w:rPr>
          <w:rFonts w:ascii="Arial" w:hAnsi="Arial" w:cs="Arial"/>
        </w:rPr>
        <w:t>(dále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21A4313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430EF021" w:rsidR="00D6259E"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CE13C6">
        <w:rPr>
          <w:rFonts w:ascii="Arial" w:hAnsi="Arial" w:cs="Arial"/>
          <w:b/>
          <w:u w:val="single"/>
        </w:rPr>
        <w:t xml:space="preserve"> </w:t>
      </w:r>
      <w:r w:rsidR="001216DB" w:rsidRPr="00F5793D">
        <w:rPr>
          <w:rFonts w:ascii="Arial" w:hAnsi="Arial" w:cs="Arial"/>
          <w:b/>
          <w:u w:val="single"/>
        </w:rPr>
        <w:t xml:space="preserve">II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28DE9E7F" w:rsidR="00D6259E" w:rsidRPr="00F5793D"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007129AC" w:rsidRPr="001974AB">
        <w:rPr>
          <w:rFonts w:ascii="Arial" w:hAnsi="Arial" w:cs="Arial"/>
          <w:b/>
        </w:rPr>
        <w:t>Výsadba doprovodné zeleně k polní cestě C3</w:t>
      </w:r>
      <w:r w:rsidR="007129AC" w:rsidRPr="00F5793D">
        <w:rPr>
          <w:rFonts w:ascii="Arial" w:hAnsi="Arial" w:cs="Arial"/>
        </w:rPr>
        <w:t xml:space="preserve"> </w:t>
      </w:r>
    </w:p>
    <w:p w14:paraId="23299CC9" w14:textId="5CFE77B3" w:rsidR="00D6259E" w:rsidRPr="00F5793D" w:rsidRDefault="005E61C9" w:rsidP="00D6259E">
      <w:pPr>
        <w:jc w:val="both"/>
        <w:rPr>
          <w:rFonts w:ascii="Arial" w:hAnsi="Arial" w:cs="Arial"/>
          <w:bCs/>
          <w:lang w:val="en-US"/>
        </w:rPr>
      </w:pPr>
      <w:r w:rsidRPr="00F5793D">
        <w:rPr>
          <w:rFonts w:ascii="Arial" w:hAnsi="Arial" w:cs="Arial"/>
        </w:rPr>
        <w:t>Místo plnění</w:t>
      </w:r>
      <w:r w:rsidR="00D6259E" w:rsidRPr="00337257">
        <w:rPr>
          <w:rFonts w:ascii="Arial" w:hAnsi="Arial" w:cs="Arial"/>
          <w:lang w:val="x-none"/>
        </w:rPr>
        <w:t xml:space="preserve">: </w:t>
      </w:r>
      <w:r w:rsidR="00337257" w:rsidRPr="00337257">
        <w:rPr>
          <w:rFonts w:ascii="Arial" w:hAnsi="Arial" w:cs="Arial"/>
          <w:b/>
          <w:bCs/>
          <w:lang w:val="en-US"/>
        </w:rPr>
        <w:t>k.ú. Bílka</w:t>
      </w:r>
    </w:p>
    <w:p w14:paraId="0E708F95" w14:textId="78C05155" w:rsidR="00D6259E" w:rsidRPr="003F5842" w:rsidRDefault="00D6259E" w:rsidP="00D6259E">
      <w:pPr>
        <w:ind w:left="360"/>
        <w:jc w:val="both"/>
        <w:rPr>
          <w:rFonts w:ascii="Arial" w:hAnsi="Arial" w:cs="Arial"/>
          <w:b/>
        </w:rPr>
      </w:pPr>
      <w:r w:rsidRPr="00F5793D">
        <w:rPr>
          <w:rFonts w:ascii="Arial" w:hAnsi="Arial" w:cs="Arial"/>
        </w:rPr>
        <w:t>Rozsah díla a jeho kvalita, včetně p</w:t>
      </w:r>
      <w:r w:rsidRPr="00F5793D">
        <w:rPr>
          <w:rFonts w:ascii="Arial" w:hAnsi="Arial" w:cs="Arial"/>
          <w:lang w:val="x-none"/>
        </w:rPr>
        <w:t>říslušn</w:t>
      </w:r>
      <w:r w:rsidRPr="00F5793D">
        <w:rPr>
          <w:rFonts w:ascii="Arial" w:hAnsi="Arial" w:cs="Arial"/>
        </w:rPr>
        <w:t>ých</w:t>
      </w:r>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čís</w:t>
      </w:r>
      <w:r w:rsidRPr="00F5793D">
        <w:rPr>
          <w:rFonts w:ascii="Arial" w:hAnsi="Arial" w:cs="Arial"/>
        </w:rPr>
        <w:t>e</w:t>
      </w:r>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Pr="00F5793D">
        <w:rPr>
          <w:rFonts w:ascii="Arial" w:hAnsi="Arial" w:cs="Arial"/>
          <w:lang w:val="x-none"/>
        </w:rPr>
        <w:t xml:space="preserve">projekční společnost </w:t>
      </w:r>
      <w:r w:rsidR="00337257">
        <w:rPr>
          <w:rFonts w:ascii="Arial" w:hAnsi="Arial" w:cs="Arial"/>
        </w:rPr>
        <w:t>B-Projekty Teplice, s.r.o.</w:t>
      </w:r>
      <w:r w:rsidRPr="00F5793D">
        <w:rPr>
          <w:rFonts w:ascii="Arial" w:hAnsi="Arial" w:cs="Arial"/>
          <w:b/>
        </w:rPr>
        <w:t>,</w:t>
      </w:r>
      <w:r w:rsidRPr="00F5793D">
        <w:rPr>
          <w:rFonts w:ascii="Arial" w:hAnsi="Arial" w:cs="Arial"/>
        </w:rPr>
        <w:t xml:space="preserve"> č. zakázky</w:t>
      </w:r>
      <w:r w:rsidR="0056160F">
        <w:rPr>
          <w:rFonts w:ascii="Arial" w:hAnsi="Arial" w:cs="Arial"/>
        </w:rPr>
        <w:t xml:space="preserve"> </w:t>
      </w:r>
      <w:r w:rsidR="00337257">
        <w:rPr>
          <w:rFonts w:ascii="Arial" w:hAnsi="Arial" w:cs="Arial"/>
        </w:rPr>
        <w:t>4918/DSP</w:t>
      </w:r>
      <w:r w:rsidRPr="00F5793D">
        <w:rPr>
          <w:rFonts w:ascii="Arial" w:hAnsi="Arial" w:cs="Arial"/>
        </w:rPr>
        <w:t>.</w:t>
      </w:r>
      <w:r w:rsidRPr="00F5793D">
        <w:rPr>
          <w:rFonts w:ascii="Arial" w:hAnsi="Arial" w:cs="Arial"/>
          <w:lang w:val="x-none"/>
        </w:rPr>
        <w:t xml:space="preserve"> Uvedená projektová dokumentace b</w:t>
      </w:r>
      <w:r w:rsidRPr="00F5793D">
        <w:rPr>
          <w:rFonts w:ascii="Arial" w:hAnsi="Arial" w:cs="Arial"/>
        </w:rPr>
        <w:t>ude</w:t>
      </w:r>
      <w:r w:rsidRPr="00F5793D">
        <w:rPr>
          <w:rFonts w:ascii="Arial" w:hAnsi="Arial" w:cs="Arial"/>
          <w:lang w:val="x-none"/>
        </w:rPr>
        <w:t xml:space="preserve"> objednatelem protokolárně </w:t>
      </w:r>
      <w:r w:rsidRPr="003F5842">
        <w:rPr>
          <w:rFonts w:ascii="Arial" w:hAnsi="Arial" w:cs="Arial"/>
          <w:lang w:val="x-none"/>
        </w:rPr>
        <w:t>předána zhotoviteli</w:t>
      </w:r>
      <w:r w:rsidRPr="003F5842">
        <w:rPr>
          <w:rFonts w:ascii="Arial" w:hAnsi="Arial" w:cs="Arial"/>
        </w:rPr>
        <w:t xml:space="preserve"> nejpozději při předání </w:t>
      </w:r>
      <w:r w:rsidR="005E61C9" w:rsidRPr="003F5842">
        <w:rPr>
          <w:rFonts w:ascii="Arial" w:hAnsi="Arial" w:cs="Arial"/>
        </w:rPr>
        <w:t>místa plnění.</w:t>
      </w:r>
    </w:p>
    <w:p w14:paraId="0F410253" w14:textId="77777777" w:rsidR="00D6259E" w:rsidRPr="003F5842" w:rsidRDefault="00D6259E" w:rsidP="00D6259E">
      <w:pPr>
        <w:pStyle w:val="Odstavecseseznamem"/>
        <w:numPr>
          <w:ilvl w:val="0"/>
          <w:numId w:val="4"/>
        </w:numPr>
        <w:jc w:val="both"/>
        <w:rPr>
          <w:rFonts w:ascii="Arial" w:hAnsi="Arial" w:cs="Arial"/>
          <w:lang w:val="x-none"/>
        </w:rPr>
      </w:pPr>
      <w:r w:rsidRPr="003F5842">
        <w:rPr>
          <w:rFonts w:ascii="Arial" w:hAnsi="Arial" w:cs="Arial"/>
        </w:rPr>
        <w:t>Součástí realizace díla jsou tyto činnosti</w:t>
      </w:r>
      <w:r w:rsidRPr="003F5842">
        <w:rPr>
          <w:rFonts w:ascii="Arial" w:hAnsi="Arial" w:cs="Arial"/>
          <w:lang w:val="x-none"/>
        </w:rPr>
        <w:t>:</w:t>
      </w:r>
    </w:p>
    <w:p w14:paraId="4C02F0A9" w14:textId="26AE196A" w:rsidR="00073207" w:rsidRPr="003F5842" w:rsidRDefault="00D6259E" w:rsidP="008D4E02">
      <w:pPr>
        <w:pStyle w:val="Odstavecseseznamem"/>
        <w:numPr>
          <w:ilvl w:val="0"/>
          <w:numId w:val="5"/>
        </w:numPr>
        <w:jc w:val="both"/>
        <w:rPr>
          <w:rFonts w:ascii="Arial" w:hAnsi="Arial" w:cs="Arial"/>
          <w:lang w:val="x-none"/>
        </w:rPr>
      </w:pPr>
      <w:r w:rsidRPr="003F5842">
        <w:rPr>
          <w:rFonts w:ascii="Arial" w:hAnsi="Arial" w:cs="Arial"/>
        </w:rPr>
        <w:t>Z</w:t>
      </w:r>
      <w:r w:rsidRPr="003F5842">
        <w:rPr>
          <w:rFonts w:ascii="Arial" w:hAnsi="Arial" w:cs="Arial"/>
          <w:lang w:val="x-none"/>
        </w:rPr>
        <w:t xml:space="preserve">ajištění dodávek </w:t>
      </w:r>
      <w:r w:rsidR="00B207E3" w:rsidRPr="003F5842">
        <w:rPr>
          <w:rFonts w:ascii="Arial" w:hAnsi="Arial" w:cs="Arial"/>
        </w:rPr>
        <w:t>výsadbové zeleně</w:t>
      </w:r>
      <w:r w:rsidR="004C7697">
        <w:rPr>
          <w:rFonts w:ascii="Arial" w:hAnsi="Arial" w:cs="Arial"/>
        </w:rPr>
        <w:t>,</w:t>
      </w:r>
      <w:r w:rsidR="00B207E3" w:rsidRPr="003F5842">
        <w:rPr>
          <w:rFonts w:ascii="Arial" w:hAnsi="Arial" w:cs="Arial"/>
        </w:rPr>
        <w:t xml:space="preserve"> </w:t>
      </w:r>
      <w:r w:rsidRPr="003F5842">
        <w:rPr>
          <w:rFonts w:ascii="Arial" w:hAnsi="Arial" w:cs="Arial"/>
          <w:lang w:val="x-none"/>
        </w:rPr>
        <w:t>materiálů</w:t>
      </w:r>
      <w:r w:rsidR="00EE39B7" w:rsidRPr="003F5842">
        <w:rPr>
          <w:rFonts w:ascii="Arial" w:hAnsi="Arial" w:cs="Arial"/>
        </w:rPr>
        <w:t xml:space="preserve"> </w:t>
      </w:r>
      <w:r w:rsidRPr="003F5842">
        <w:rPr>
          <w:rFonts w:ascii="Arial" w:hAnsi="Arial" w:cs="Arial"/>
          <w:lang w:val="x-none"/>
        </w:rPr>
        <w:t>a zařízení nezbytných pro řádné dokončení díla</w:t>
      </w:r>
      <w:r w:rsidR="004C7697">
        <w:rPr>
          <w:rFonts w:ascii="Arial" w:hAnsi="Arial" w:cs="Arial"/>
        </w:rPr>
        <w:t>.</w:t>
      </w:r>
    </w:p>
    <w:p w14:paraId="0BB07D84" w14:textId="6034402D" w:rsidR="00D6259E" w:rsidRPr="003F5842" w:rsidRDefault="00D6259E" w:rsidP="008D4E02">
      <w:pPr>
        <w:pStyle w:val="Odstavecseseznamem"/>
        <w:numPr>
          <w:ilvl w:val="0"/>
          <w:numId w:val="5"/>
        </w:numPr>
        <w:jc w:val="both"/>
        <w:rPr>
          <w:rFonts w:ascii="Arial" w:hAnsi="Arial" w:cs="Arial"/>
          <w:lang w:val="x-none"/>
        </w:rPr>
      </w:pPr>
      <w:r w:rsidRPr="003F5842">
        <w:rPr>
          <w:rFonts w:ascii="Arial" w:hAnsi="Arial" w:cs="Arial"/>
        </w:rPr>
        <w:t>P</w:t>
      </w:r>
      <w:r w:rsidRPr="003F5842">
        <w:rPr>
          <w:rFonts w:ascii="Arial" w:hAnsi="Arial" w:cs="Arial"/>
          <w:lang w:val="x-none"/>
        </w:rPr>
        <w:t xml:space="preserve">rovedení všech činností souvisejících s provedením </w:t>
      </w:r>
      <w:r w:rsidRPr="003F5842">
        <w:rPr>
          <w:rFonts w:ascii="Arial" w:hAnsi="Arial" w:cs="Arial"/>
        </w:rPr>
        <w:t>díla</w:t>
      </w:r>
      <w:r w:rsidRPr="003F5842">
        <w:rPr>
          <w:rFonts w:ascii="Arial" w:hAnsi="Arial" w:cs="Arial"/>
          <w:lang w:val="x-none"/>
        </w:rPr>
        <w:t xml:space="preserve"> nezbytných pro řádné dokončení díla (</w:t>
      </w:r>
      <w:r w:rsidRPr="003F5842">
        <w:rPr>
          <w:rFonts w:ascii="Arial" w:hAnsi="Arial" w:cs="Arial"/>
        </w:rPr>
        <w:t>dodávek, služeb,</w:t>
      </w:r>
      <w:r w:rsidRPr="003F5842">
        <w:rPr>
          <w:rFonts w:ascii="Arial" w:hAnsi="Arial" w:cs="Arial"/>
          <w:lang w:val="x-none"/>
        </w:rPr>
        <w:t xml:space="preserve"> bezpečnostní opatření apod.)</w:t>
      </w:r>
      <w:r w:rsidR="004C7697">
        <w:rPr>
          <w:rFonts w:ascii="Arial" w:hAnsi="Arial" w:cs="Arial"/>
        </w:rPr>
        <w:t>.</w:t>
      </w:r>
      <w:r w:rsidRPr="003F5842">
        <w:rPr>
          <w:rFonts w:ascii="Arial" w:hAnsi="Arial" w:cs="Arial"/>
          <w:lang w:val="x-none"/>
        </w:rPr>
        <w:t xml:space="preserve"> </w:t>
      </w:r>
    </w:p>
    <w:p w14:paraId="0CCBEB40" w14:textId="512055D7" w:rsidR="00D6259E" w:rsidRPr="003F5842" w:rsidRDefault="00D6259E" w:rsidP="008D4E02">
      <w:pPr>
        <w:pStyle w:val="Odstavecseseznamem"/>
        <w:numPr>
          <w:ilvl w:val="0"/>
          <w:numId w:val="5"/>
        </w:numPr>
        <w:jc w:val="both"/>
        <w:rPr>
          <w:rFonts w:ascii="Arial" w:hAnsi="Arial" w:cs="Arial"/>
        </w:rPr>
      </w:pPr>
      <w:r w:rsidRPr="003F5842">
        <w:rPr>
          <w:rFonts w:ascii="Arial" w:hAnsi="Arial" w:cs="Arial"/>
        </w:rPr>
        <w:t>K</w:t>
      </w:r>
      <w:r w:rsidRPr="003F5842">
        <w:rPr>
          <w:rFonts w:ascii="Arial" w:hAnsi="Arial" w:cs="Arial"/>
          <w:lang w:val="x-none"/>
        </w:rPr>
        <w:t>oordinac</w:t>
      </w:r>
      <w:r w:rsidR="00031E15" w:rsidRPr="003F5842">
        <w:rPr>
          <w:rFonts w:ascii="Arial" w:hAnsi="Arial" w:cs="Arial"/>
        </w:rPr>
        <w:t>e</w:t>
      </w:r>
      <w:r w:rsidRPr="003F5842">
        <w:rPr>
          <w:rFonts w:ascii="Arial" w:hAnsi="Arial" w:cs="Arial"/>
          <w:lang w:val="x-none"/>
        </w:rPr>
        <w:t xml:space="preserve"> veškerých činností, jež jsou součástí</w:t>
      </w:r>
      <w:r w:rsidRPr="003F5842">
        <w:rPr>
          <w:rFonts w:ascii="Arial" w:hAnsi="Arial" w:cs="Arial"/>
        </w:rPr>
        <w:t xml:space="preserve"> realizace</w:t>
      </w:r>
      <w:r w:rsidRPr="003F5842">
        <w:rPr>
          <w:rFonts w:ascii="Arial" w:hAnsi="Arial" w:cs="Arial"/>
          <w:lang w:val="x-none"/>
        </w:rPr>
        <w:t xml:space="preserve"> díla. </w:t>
      </w:r>
    </w:p>
    <w:p w14:paraId="060CB5DE" w14:textId="1FF402B8" w:rsidR="00D6259E" w:rsidRPr="003F5842" w:rsidRDefault="00D6259E" w:rsidP="008D4E02">
      <w:pPr>
        <w:pStyle w:val="Odstavecseseznamem"/>
        <w:numPr>
          <w:ilvl w:val="0"/>
          <w:numId w:val="5"/>
        </w:numPr>
        <w:jc w:val="both"/>
        <w:rPr>
          <w:rFonts w:ascii="Arial" w:hAnsi="Arial" w:cs="Arial"/>
          <w:b/>
          <w:u w:val="single"/>
        </w:rPr>
      </w:pPr>
      <w:r w:rsidRPr="003F5842">
        <w:rPr>
          <w:rFonts w:ascii="Arial" w:hAnsi="Arial" w:cs="Arial"/>
        </w:rPr>
        <w:t>G</w:t>
      </w:r>
      <w:r w:rsidRPr="003F5842">
        <w:rPr>
          <w:rFonts w:ascii="Arial" w:hAnsi="Arial" w:cs="Arial"/>
          <w:lang w:val="x-none"/>
        </w:rPr>
        <w:t>eodetické vytyčení pozemků před zahájením provádění díla (příslušná parcelní čísla a vytyčovací body jsou uvedeny v projektové dokumentaci)</w:t>
      </w:r>
      <w:r w:rsidR="004C7697">
        <w:rPr>
          <w:rFonts w:ascii="Arial" w:hAnsi="Arial" w:cs="Arial"/>
        </w:rPr>
        <w:t>.</w:t>
      </w:r>
      <w:r w:rsidRPr="003F5842">
        <w:rPr>
          <w:rFonts w:ascii="Arial" w:hAnsi="Arial" w:cs="Arial"/>
          <w:lang w:val="x-none"/>
        </w:rPr>
        <w:t xml:space="preserve"> </w:t>
      </w:r>
    </w:p>
    <w:p w14:paraId="7B692432" w14:textId="2F0E25DD" w:rsidR="00D6259E" w:rsidRPr="003F5842" w:rsidRDefault="00B90E36" w:rsidP="00B207E3">
      <w:pPr>
        <w:pStyle w:val="Odstavecseseznamem"/>
        <w:numPr>
          <w:ilvl w:val="0"/>
          <w:numId w:val="5"/>
        </w:numPr>
        <w:jc w:val="both"/>
        <w:rPr>
          <w:rFonts w:ascii="Arial" w:hAnsi="Arial" w:cs="Arial"/>
        </w:rPr>
      </w:pPr>
      <w:r w:rsidRPr="003F5842">
        <w:rPr>
          <w:rFonts w:ascii="Arial" w:hAnsi="Arial" w:cs="Arial"/>
        </w:rPr>
        <w:t>Zhotovitel zajistí předběžný záchranný archeologický výzkum</w:t>
      </w:r>
      <w:r w:rsidR="004C7697">
        <w:rPr>
          <w:rFonts w:ascii="Arial" w:hAnsi="Arial" w:cs="Arial"/>
        </w:rPr>
        <w:t>.</w:t>
      </w:r>
    </w:p>
    <w:p w14:paraId="0B9E9D16" w14:textId="07517829" w:rsidR="00F66571" w:rsidRPr="003F5842" w:rsidRDefault="00D6259E" w:rsidP="00B207E3">
      <w:pPr>
        <w:pStyle w:val="Odstavecseseznamem"/>
        <w:numPr>
          <w:ilvl w:val="0"/>
          <w:numId w:val="5"/>
        </w:numPr>
        <w:jc w:val="both"/>
        <w:rPr>
          <w:rFonts w:ascii="Arial" w:hAnsi="Arial" w:cs="Arial"/>
        </w:rPr>
      </w:pPr>
      <w:r w:rsidRPr="003F5842">
        <w:rPr>
          <w:rFonts w:ascii="Arial" w:hAnsi="Arial" w:cs="Arial"/>
        </w:rPr>
        <w:t xml:space="preserve">Pokud dojde v průběhu provádění </w:t>
      </w:r>
      <w:r w:rsidR="00755995" w:rsidRPr="003F5842">
        <w:rPr>
          <w:rFonts w:ascii="Arial" w:hAnsi="Arial" w:cs="Arial"/>
        </w:rPr>
        <w:t xml:space="preserve">předběžného záchranného archeologického výzkumu </w:t>
      </w:r>
      <w:r w:rsidRPr="003F5842">
        <w:rPr>
          <w:rFonts w:ascii="Arial" w:hAnsi="Arial" w:cs="Arial"/>
        </w:rPr>
        <w:t xml:space="preserve">v rámci přípravy a realizace </w:t>
      </w:r>
      <w:r w:rsidR="00A24CAD" w:rsidRPr="003F5842">
        <w:rPr>
          <w:rFonts w:ascii="Arial" w:hAnsi="Arial" w:cs="Arial"/>
        </w:rPr>
        <w:t>díla</w:t>
      </w:r>
      <w:r w:rsidR="0019057A" w:rsidRPr="003F5842">
        <w:rPr>
          <w:rFonts w:ascii="Arial" w:hAnsi="Arial" w:cs="Arial"/>
        </w:rPr>
        <w:t xml:space="preserve"> </w:t>
      </w:r>
      <w:r w:rsidRPr="003F5842">
        <w:rPr>
          <w:rFonts w:ascii="Arial" w:hAnsi="Arial" w:cs="Arial"/>
        </w:rPr>
        <w:t>k nepředvídaným nálezům kulturně cenných předmětů, detailů stavby nebo chráněných částí přírody anebo k archeologickým nálezům, je zhotovitel povinen umožnit</w:t>
      </w:r>
      <w:r w:rsidRPr="003F5842">
        <w:rPr>
          <w:rFonts w:ascii="Arial" w:hAnsi="Arial" w:cs="Arial"/>
          <w:lang w:val="x-none"/>
        </w:rPr>
        <w:t xml:space="preserve"> </w:t>
      </w:r>
      <w:r w:rsidRPr="003F5842">
        <w:rPr>
          <w:rFonts w:ascii="Arial" w:hAnsi="Arial" w:cs="Arial"/>
        </w:rPr>
        <w:t xml:space="preserve">provedení </w:t>
      </w:r>
      <w:r w:rsidRPr="003F5842">
        <w:rPr>
          <w:rFonts w:ascii="Arial" w:hAnsi="Arial" w:cs="Arial"/>
          <w:lang w:val="x-none"/>
        </w:rPr>
        <w:t>záchrann</w:t>
      </w:r>
      <w:r w:rsidRPr="003F5842">
        <w:rPr>
          <w:rFonts w:ascii="Arial" w:hAnsi="Arial" w:cs="Arial"/>
        </w:rPr>
        <w:t>ého</w:t>
      </w:r>
      <w:r w:rsidRPr="003F5842">
        <w:rPr>
          <w:rFonts w:ascii="Arial" w:hAnsi="Arial" w:cs="Arial"/>
          <w:lang w:val="x-none"/>
        </w:rPr>
        <w:t xml:space="preserve"> archeologick</w:t>
      </w:r>
      <w:r w:rsidRPr="003F5842">
        <w:rPr>
          <w:rFonts w:ascii="Arial" w:hAnsi="Arial" w:cs="Arial"/>
        </w:rPr>
        <w:t>ého</w:t>
      </w:r>
      <w:r w:rsidRPr="003F5842">
        <w:rPr>
          <w:rFonts w:ascii="Arial" w:hAnsi="Arial" w:cs="Arial"/>
          <w:lang w:val="x-none"/>
        </w:rPr>
        <w:t xml:space="preserve"> výzkum</w:t>
      </w:r>
      <w:r w:rsidRPr="003F5842">
        <w:rPr>
          <w:rFonts w:ascii="Arial" w:hAnsi="Arial" w:cs="Arial"/>
        </w:rPr>
        <w:t>u</w:t>
      </w:r>
      <w:r w:rsidRPr="003F5842">
        <w:rPr>
          <w:rFonts w:ascii="Arial" w:hAnsi="Arial" w:cs="Arial"/>
          <w:lang w:val="x-none"/>
        </w:rPr>
        <w:t xml:space="preserve"> v průběhu </w:t>
      </w:r>
      <w:r w:rsidRPr="003F5842">
        <w:rPr>
          <w:rFonts w:ascii="Arial" w:hAnsi="Arial" w:cs="Arial"/>
        </w:rPr>
        <w:t>realizace díla</w:t>
      </w:r>
      <w:r w:rsidRPr="003F5842">
        <w:rPr>
          <w:rFonts w:ascii="Arial" w:hAnsi="Arial" w:cs="Arial"/>
          <w:lang w:val="x-none"/>
        </w:rPr>
        <w:t xml:space="preserve"> dle zákona č. 20/1987 Sb., o státní památkové péči, ve znění pozdějších předpisů</w:t>
      </w:r>
      <w:r w:rsidR="004C7697">
        <w:rPr>
          <w:rFonts w:ascii="Arial" w:hAnsi="Arial" w:cs="Arial"/>
        </w:rPr>
        <w:t>.</w:t>
      </w:r>
    </w:p>
    <w:p w14:paraId="5EFCFF7A" w14:textId="19B479BA" w:rsidR="00D6259E" w:rsidRPr="00F5793D" w:rsidRDefault="00F66571" w:rsidP="00F66571">
      <w:pPr>
        <w:pStyle w:val="Odstavecseseznamem"/>
        <w:numPr>
          <w:ilvl w:val="0"/>
          <w:numId w:val="5"/>
        </w:numPr>
        <w:jc w:val="both"/>
        <w:rPr>
          <w:rFonts w:ascii="Arial" w:hAnsi="Arial" w:cs="Arial"/>
        </w:rPr>
      </w:pPr>
      <w:r w:rsidRPr="003F5842">
        <w:rPr>
          <w:rFonts w:ascii="Arial" w:hAnsi="Arial" w:cs="Arial"/>
        </w:rPr>
        <w:t xml:space="preserve">Dojde-li během přípravy a realizace </w:t>
      </w:r>
      <w:r w:rsidR="00A24CAD" w:rsidRPr="003F5842">
        <w:rPr>
          <w:rFonts w:ascii="Arial" w:hAnsi="Arial" w:cs="Arial"/>
        </w:rPr>
        <w:t>díla</w:t>
      </w:r>
      <w:r w:rsidR="0019057A" w:rsidRPr="003F5842">
        <w:rPr>
          <w:rFonts w:ascii="Arial" w:hAnsi="Arial" w:cs="Arial"/>
        </w:rPr>
        <w:t xml:space="preserve"> </w:t>
      </w:r>
      <w:r w:rsidRPr="003F5842">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2" w:name="_Hlk13050140"/>
      <w:r w:rsidR="00003103">
        <w:rPr>
          <w:rFonts w:ascii="Arial" w:hAnsi="Arial" w:cs="Arial"/>
        </w:rPr>
        <w:t>nálezům munice či</w:t>
      </w:r>
      <w:r w:rsidR="00003103" w:rsidRPr="00B109EB">
        <w:rPr>
          <w:rFonts w:ascii="Arial" w:hAnsi="Arial" w:cs="Arial"/>
        </w:rPr>
        <w:t> </w:t>
      </w:r>
      <w:bookmarkEnd w:id="2"/>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183/2206 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2942FFC5"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(dle čl.</w:t>
      </w:r>
      <w:r w:rsidR="00CE13C6">
        <w:rPr>
          <w:rFonts w:ascii="Arial" w:hAnsi="Arial" w:cs="Arial"/>
        </w:rPr>
        <w:t xml:space="preserve"> </w:t>
      </w:r>
      <w:r w:rsidR="00003103">
        <w:rPr>
          <w:rFonts w:ascii="Arial" w:hAnsi="Arial" w:cs="Arial"/>
        </w:rPr>
        <w:t>II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24A0A93D"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3"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3"/>
    </w:p>
    <w:p w14:paraId="06B46959" w14:textId="15429C5A" w:rsidR="00E6175B" w:rsidRPr="00F5793D" w:rsidRDefault="00A26E5C" w:rsidP="00A26E5C">
      <w:pPr>
        <w:pStyle w:val="Odstavecseseznamem"/>
        <w:numPr>
          <w:ilvl w:val="0"/>
          <w:numId w:val="6"/>
        </w:numPr>
        <w:rPr>
          <w:rFonts w:ascii="Arial" w:hAnsi="Arial" w:cs="Arial"/>
          <w:lang w:val="x-none"/>
        </w:rPr>
      </w:pPr>
      <w:bookmarkStart w:id="4"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5"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77777777"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5CCB0D1" w14:textId="77777777" w:rsidR="00DB68FB" w:rsidRPr="00324683" w:rsidRDefault="00DB68FB" w:rsidP="00DB68FB">
      <w:pPr>
        <w:pStyle w:val="Odstavecseseznamem"/>
        <w:rPr>
          <w:rFonts w:ascii="Arial" w:hAnsi="Arial" w:cs="Arial"/>
        </w:rPr>
      </w:pPr>
      <w:r>
        <w:rPr>
          <w:rFonts w:ascii="Arial" w:hAnsi="Arial" w:cs="Arial"/>
        </w:rPr>
        <w:t>Z toho:</w:t>
      </w:r>
    </w:p>
    <w:p w14:paraId="3FC4A847" w14:textId="77777777" w:rsidR="00DB68FB" w:rsidRPr="00F5793D" w:rsidRDefault="00DB68FB" w:rsidP="00E6175B">
      <w:pPr>
        <w:pStyle w:val="Odstavecseseznamem"/>
        <w:rPr>
          <w:rFonts w:ascii="Arial" w:hAnsi="Arial" w:cs="Arial"/>
        </w:rPr>
      </w:pPr>
    </w:p>
    <w:p w14:paraId="1716C4E4"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provedení výsadby: </w:t>
      </w:r>
    </w:p>
    <w:p w14:paraId="5F8C2123"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DE03267" w14:textId="77777777" w:rsidR="00DB68FB" w:rsidRDefault="00DB68FB" w:rsidP="00DB68FB">
      <w:pPr>
        <w:pStyle w:val="Odstavecseseznamem"/>
        <w:rPr>
          <w:rFonts w:ascii="Arial" w:hAnsi="Arial" w:cs="Arial"/>
          <w:lang w:val="x-none"/>
        </w:rPr>
      </w:pPr>
      <w:r w:rsidRPr="00800EE4">
        <w:rPr>
          <w:rFonts w:ascii="Arial" w:hAnsi="Arial" w:cs="Arial"/>
          <w:lang w:val="x-none"/>
        </w:rPr>
        <w:lastRenderedPageBreak/>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zajištění následné péče: </w:t>
      </w:r>
    </w:p>
    <w:p w14:paraId="1021F543" w14:textId="0E973AF6" w:rsidR="00AA5313" w:rsidRPr="008F7FC9" w:rsidRDefault="00AA5313" w:rsidP="006330D8">
      <w:pPr>
        <w:pStyle w:val="TSTextlnkuslovan"/>
        <w:numPr>
          <w:ilvl w:val="0"/>
          <w:numId w:val="40"/>
        </w:numPr>
        <w:rPr>
          <w:rFonts w:cs="Arial"/>
          <w:szCs w:val="22"/>
          <w:lang w:eastAsia="en-US"/>
        </w:rPr>
      </w:pPr>
      <w:bookmarkStart w:id="6" w:name="_Hlk18668301"/>
      <w:r w:rsidRPr="008F7FC9">
        <w:rPr>
          <w:rFonts w:cs="Arial"/>
          <w:szCs w:val="22"/>
          <w:lang w:val="cs-CZ" w:eastAsia="en-US"/>
        </w:rPr>
        <w:t>1</w:t>
      </w:r>
      <w:r w:rsidR="00362ABF">
        <w:rPr>
          <w:rFonts w:cs="Arial"/>
          <w:szCs w:val="22"/>
          <w:lang w:val="cs-CZ" w:eastAsia="en-US"/>
        </w:rPr>
        <w:t>.</w:t>
      </w:r>
      <w:r w:rsidRPr="008F7FC9">
        <w:rPr>
          <w:rFonts w:cs="Arial"/>
          <w:szCs w:val="22"/>
          <w:lang w:val="cs-CZ" w:eastAsia="en-US"/>
        </w:rPr>
        <w:t xml:space="preserve">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01CAC45D" w14:textId="2F9FB76F"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5ADBE007" w14:textId="2CDDF5FE"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402E47E2" w14:textId="77777777" w:rsidR="00AA5313" w:rsidRPr="008F7FC9" w:rsidRDefault="00AA5313" w:rsidP="00AA5313">
      <w:pPr>
        <w:pStyle w:val="TSTextlnkuslovan"/>
        <w:rPr>
          <w:rFonts w:cs="Arial"/>
          <w:szCs w:val="22"/>
          <w:lang w:val="cs-CZ" w:eastAsia="en-US"/>
        </w:rPr>
      </w:pPr>
    </w:p>
    <w:p w14:paraId="4A8883B1" w14:textId="5ABD96A1"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2</w:t>
      </w:r>
      <w:r w:rsidR="00362ABF">
        <w:rPr>
          <w:rFonts w:cs="Arial"/>
          <w:szCs w:val="22"/>
          <w:lang w:val="cs-CZ" w:eastAsia="en-US"/>
        </w:rPr>
        <w:t>.</w:t>
      </w:r>
      <w:r w:rsidRPr="008F7FC9">
        <w:rPr>
          <w:rFonts w:cs="Arial"/>
          <w:szCs w:val="22"/>
          <w:lang w:val="cs-CZ" w:eastAsia="en-US"/>
        </w:rPr>
        <w:t xml:space="preserve">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7230E7ED" w14:textId="1849D667"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593E6C00" w14:textId="6045248B"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17617604" w14:textId="36487F39"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3</w:t>
      </w:r>
      <w:r w:rsidR="00362ABF">
        <w:rPr>
          <w:rFonts w:cs="Arial"/>
          <w:szCs w:val="22"/>
          <w:lang w:val="cs-CZ" w:eastAsia="en-US"/>
        </w:rPr>
        <w:t>.</w:t>
      </w:r>
      <w:r w:rsidRPr="008F7FC9">
        <w:rPr>
          <w:rFonts w:cs="Arial"/>
          <w:szCs w:val="22"/>
          <w:lang w:val="cs-CZ" w:eastAsia="en-US"/>
        </w:rPr>
        <w:t xml:space="preserve">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10F93114" w14:textId="5A92EF60"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2DC7387" w14:textId="674456F8"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bookmarkEnd w:id="6"/>
    <w:bookmarkEnd w:id="5"/>
    <w:p w14:paraId="1E48E2C7" w14:textId="77777777" w:rsidR="00AA5313" w:rsidRPr="00F5793D" w:rsidRDefault="00AA5313" w:rsidP="00E6175B">
      <w:pPr>
        <w:pStyle w:val="Odstavecseseznamem"/>
        <w:rPr>
          <w:rFonts w:ascii="Arial" w:hAnsi="Arial" w:cs="Arial"/>
        </w:rPr>
      </w:pPr>
    </w:p>
    <w:bookmarkEnd w:id="4"/>
    <w:p w14:paraId="6D30B2DF" w14:textId="60E504AE" w:rsidR="00A26E5C" w:rsidRDefault="00A26E5C" w:rsidP="00E6175B">
      <w:pPr>
        <w:pStyle w:val="Odstavecseseznamem"/>
        <w:rPr>
          <w:rFonts w:ascii="Arial" w:hAnsi="Arial" w:cs="Arial"/>
          <w:lang w:val="x-none"/>
        </w:rPr>
      </w:pPr>
      <w:r w:rsidRPr="00F5793D">
        <w:rPr>
          <w:rFonts w:ascii="Arial" w:hAnsi="Arial" w:cs="Arial"/>
          <w:lang w:val="x-none"/>
        </w:rPr>
        <w:t>(</w:t>
      </w:r>
      <w:r w:rsidR="0056160F">
        <w:rPr>
          <w:rFonts w:ascii="Arial" w:hAnsi="Arial" w:cs="Arial"/>
        </w:rPr>
        <w:t>Cena bude uváděna na haléře, tj. na 2 desetinná místa</w:t>
      </w:r>
      <w:r w:rsidRPr="00F5793D">
        <w:rPr>
          <w:rFonts w:ascii="Arial" w:hAnsi="Arial" w:cs="Arial"/>
          <w:lang w:val="x-none"/>
        </w:rPr>
        <w:t>)</w:t>
      </w:r>
      <w:r w:rsidR="00E6175B" w:rsidRPr="00F5793D">
        <w:rPr>
          <w:rFonts w:ascii="Arial" w:hAnsi="Arial" w:cs="Arial"/>
        </w:rPr>
        <w:t>.</w:t>
      </w:r>
      <w:r w:rsidRPr="00F5793D">
        <w:rPr>
          <w:rFonts w:ascii="Arial" w:hAnsi="Arial" w:cs="Arial"/>
          <w:lang w:val="x-none"/>
        </w:rPr>
        <w:t xml:space="preserve"> </w:t>
      </w:r>
    </w:p>
    <w:p w14:paraId="3177C203" w14:textId="77777777" w:rsidR="008F7FC9" w:rsidRPr="00F5793D" w:rsidRDefault="008F7FC9" w:rsidP="00E6175B">
      <w:pPr>
        <w:pStyle w:val="Odstavecseseznamem"/>
        <w:rPr>
          <w:rFonts w:ascii="Arial" w:hAnsi="Arial" w:cs="Arial"/>
        </w:rPr>
      </w:pPr>
    </w:p>
    <w:p w14:paraId="3D3D962C" w14:textId="477DDD3A" w:rsidR="006569E4" w:rsidRPr="003F5842" w:rsidRDefault="006569E4" w:rsidP="006569E4">
      <w:pPr>
        <w:pStyle w:val="Odstavecseseznamem"/>
        <w:numPr>
          <w:ilvl w:val="0"/>
          <w:numId w:val="6"/>
        </w:numPr>
        <w:jc w:val="both"/>
        <w:rPr>
          <w:rFonts w:ascii="Arial" w:hAnsi="Arial" w:cs="Arial"/>
          <w:bCs/>
        </w:rPr>
      </w:pPr>
      <w:r w:rsidRPr="003F5842">
        <w:rPr>
          <w:rFonts w:ascii="Arial" w:hAnsi="Arial" w:cs="Arial"/>
          <w:bCs/>
        </w:rPr>
        <w:t>Položkový nabídkový rozpočet je vypracován v souladu se strukturou jednotlivých kalkulačních položek aktuálního „Katalogu stavebních prací ÚRS Praha a.s.“. Položkový nabídkový rozpočet bude nedílnou součástí smlouvy v elektronické podobě</w:t>
      </w:r>
      <w:r w:rsidR="000E68CE">
        <w:rPr>
          <w:rFonts w:ascii="Arial" w:hAnsi="Arial" w:cs="Arial"/>
          <w:bCs/>
        </w:rPr>
        <w:t xml:space="preserve"> ve formátu pdf</w:t>
      </w:r>
      <w:r w:rsidRPr="003F5842">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67832F16" w:rsidR="00CC70FE" w:rsidRPr="006569E4" w:rsidRDefault="00CC70FE" w:rsidP="006569E4">
      <w:pPr>
        <w:pStyle w:val="Odstavecseseznamem"/>
        <w:jc w:val="both"/>
        <w:rPr>
          <w:rFonts w:ascii="Arial" w:hAnsi="Arial" w:cs="Arial"/>
          <w:lang w:val="x-none"/>
        </w:rPr>
      </w:pPr>
      <w:bookmarkStart w:id="7"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 xml:space="preserve">třetí část ceny díla uhradí objednatel zhotoviteli po ukončení 2. roku péče o vysazený porost, čtvrtá část ceny díla uhradí objednatel zhotoviteli po ukončení 3. 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 xml:space="preserve">předání soupisů provedených prací odsouhlasené  a potvrzené objednatelem. </w:t>
      </w:r>
      <w:r w:rsidRPr="008D755D">
        <w:rPr>
          <w:rFonts w:ascii="Arial" w:hAnsi="Arial" w:cs="Arial"/>
          <w:lang w:val="x-none"/>
        </w:rPr>
        <w:t xml:space="preserve">Součástí faktur budou objednatelem </w:t>
      </w:r>
      <w:r w:rsidR="0073434C" w:rsidRPr="008D755D">
        <w:rPr>
          <w:rFonts w:ascii="Arial" w:hAnsi="Arial" w:cs="Arial"/>
          <w:lang w:val="x-none"/>
        </w:rPr>
        <w:t>potvrzené</w:t>
      </w:r>
      <w:r w:rsidR="005F5B4C">
        <w:rPr>
          <w:rFonts w:ascii="Arial" w:hAnsi="Arial" w:cs="Arial"/>
        </w:rPr>
        <w:t xml:space="preserve"> a odsouhlasené </w:t>
      </w:r>
      <w:r w:rsidRPr="008D755D">
        <w:rPr>
          <w:rFonts w:ascii="Arial" w:hAnsi="Arial" w:cs="Arial"/>
          <w:lang w:val="x-none"/>
        </w:rPr>
        <w:t>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1</w:t>
      </w:r>
      <w:r w:rsidR="00B33869">
        <w:rPr>
          <w:rFonts w:ascii="Arial" w:hAnsi="Arial" w:cs="Arial"/>
        </w:rPr>
        <w:t>6</w:t>
      </w:r>
      <w:r w:rsidRPr="008D755D">
        <w:rPr>
          <w:rFonts w:ascii="Arial" w:hAnsi="Arial" w:cs="Arial"/>
          <w:lang w:val="x-none"/>
        </w:rPr>
        <w:t xml:space="preserve">.11. příslušného roku.  </w:t>
      </w:r>
    </w:p>
    <w:bookmarkEnd w:id="7"/>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w:t>
      </w:r>
      <w:r w:rsidRPr="00F5793D">
        <w:rPr>
          <w:rFonts w:ascii="Arial" w:hAnsi="Arial" w:cs="Arial"/>
          <w:lang w:val="x-none"/>
        </w:rPr>
        <w:lastRenderedPageBreak/>
        <w:t xml:space="preserve">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4DA667A2"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3F5842">
        <w:rPr>
          <w:rFonts w:ascii="Arial" w:hAnsi="Arial" w:cs="Arial"/>
          <w:lang w:val="x-none"/>
        </w:rPr>
        <w:t xml:space="preserve">budou dále soupisy provedených prací odsouhlasené </w:t>
      </w:r>
      <w:r w:rsidR="00A84B85" w:rsidRPr="003F5842">
        <w:rPr>
          <w:rFonts w:ascii="Arial" w:hAnsi="Arial" w:cs="Arial"/>
        </w:rPr>
        <w:t>objednatelem</w:t>
      </w:r>
      <w:r w:rsidR="00935DCD" w:rsidRPr="003F5842">
        <w:rPr>
          <w:rFonts w:ascii="Arial" w:hAnsi="Arial" w:cs="Arial"/>
          <w:b/>
          <w:i/>
        </w:rPr>
        <w:t xml:space="preserve"> </w:t>
      </w:r>
      <w:r w:rsidR="00FF5707" w:rsidRPr="003F5842">
        <w:rPr>
          <w:rFonts w:ascii="Arial" w:hAnsi="Arial" w:cs="Arial"/>
        </w:rPr>
        <w:t xml:space="preserve">a </w:t>
      </w:r>
      <w:r w:rsidR="00A84B85" w:rsidRPr="003F5842">
        <w:rPr>
          <w:rFonts w:ascii="Arial" w:hAnsi="Arial" w:cs="Arial"/>
        </w:rPr>
        <w:t>protokol o</w:t>
      </w:r>
      <w:r w:rsidR="00A84B85" w:rsidRPr="00A84B85">
        <w:rPr>
          <w:rFonts w:ascii="Arial" w:hAnsi="Arial" w:cs="Arial"/>
        </w:rPr>
        <w:t xml:space="preserve"> 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8" w:name="_Hlk13050286"/>
      <w:r w:rsidR="00003103" w:rsidRPr="00003103">
        <w:rPr>
          <w:rFonts w:ascii="Arial" w:hAnsi="Arial" w:cs="Arial"/>
        </w:rPr>
        <w:t>uvedeny dle SoD</w:t>
      </w:r>
      <w:r w:rsidR="00003103" w:rsidRPr="00003103">
        <w:rPr>
          <w:rFonts w:ascii="Arial" w:hAnsi="Arial" w:cs="Arial"/>
          <w:lang w:val="x-none"/>
        </w:rPr>
        <w:t>.</w:t>
      </w:r>
      <w:bookmarkEnd w:id="8"/>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1024/11a, PSČ 130 00, IČ</w:t>
      </w:r>
      <w:r w:rsidR="00BF5C9A" w:rsidRPr="00F5793D">
        <w:rPr>
          <w:rFonts w:ascii="Arial" w:hAnsi="Arial" w:cs="Arial"/>
        </w:rPr>
        <w:t>O</w:t>
      </w:r>
      <w:r w:rsidRPr="00F5793D">
        <w:rPr>
          <w:rFonts w:ascii="Arial" w:hAnsi="Arial" w:cs="Arial"/>
        </w:rPr>
        <w:t xml:space="preserve"> 01312774</w:t>
      </w:r>
    </w:p>
    <w:p w14:paraId="2C37F800" w14:textId="076327BC" w:rsidR="00CC70FE" w:rsidRPr="00F5793D" w:rsidRDefault="00CC70FE" w:rsidP="00F26DA0">
      <w:pPr>
        <w:pStyle w:val="Odstavecseseznamem"/>
        <w:jc w:val="both"/>
        <w:rPr>
          <w:rFonts w:ascii="Arial" w:hAnsi="Arial" w:cs="Arial"/>
        </w:rPr>
      </w:pPr>
      <w:r w:rsidRPr="00F5793D">
        <w:rPr>
          <w:rFonts w:ascii="Arial" w:hAnsi="Arial" w:cs="Arial"/>
        </w:rPr>
        <w:t>Konečný příjemce: Státní pozemkový úřad, Pobočka</w:t>
      </w:r>
      <w:r w:rsidR="00337257">
        <w:rPr>
          <w:rFonts w:ascii="Arial" w:hAnsi="Arial" w:cs="Arial"/>
        </w:rPr>
        <w:t xml:space="preserve"> Teplice, Masarykova 2421/66, 415</w:t>
      </w:r>
      <w:r w:rsidR="00B33869">
        <w:rPr>
          <w:rFonts w:ascii="Arial" w:hAnsi="Arial" w:cs="Arial"/>
        </w:rPr>
        <w:t> </w:t>
      </w:r>
      <w:r w:rsidR="00337257">
        <w:rPr>
          <w:rFonts w:ascii="Arial" w:hAnsi="Arial" w:cs="Arial"/>
        </w:rPr>
        <w:t>01 Teplice.</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235204A6"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1</w:t>
      </w:r>
      <w:r w:rsidR="00B33869">
        <w:rPr>
          <w:rFonts w:ascii="Arial" w:hAnsi="Arial" w:cs="Arial"/>
        </w:rPr>
        <w:t>6</w:t>
      </w:r>
      <w:r w:rsidRPr="00F5793D">
        <w:rPr>
          <w:rFonts w:ascii="Arial" w:hAnsi="Arial" w:cs="Arial"/>
        </w:rPr>
        <w:t>.11. příslušného roku.</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C29243E"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014B72C1" w14:textId="4F07482C" w:rsidR="00E6175B" w:rsidRDefault="00470EE5" w:rsidP="006B54C6">
      <w:pPr>
        <w:pStyle w:val="Odstavecseseznamem"/>
        <w:numPr>
          <w:ilvl w:val="0"/>
          <w:numId w:val="12"/>
        </w:numPr>
        <w:jc w:val="both"/>
        <w:rPr>
          <w:rFonts w:ascii="Arial" w:hAnsi="Arial" w:cs="Arial"/>
        </w:rPr>
      </w:pPr>
      <w:r w:rsidRPr="00F5793D">
        <w:rPr>
          <w:rFonts w:ascii="Arial" w:hAnsi="Arial" w:cs="Arial"/>
        </w:rPr>
        <w:t>Zhotovitel se zavazuje poskytovat informace, dokladovat svoji činnost, poskytovat veškerou</w:t>
      </w:r>
      <w:r w:rsidR="00A4384F" w:rsidRPr="00F5793D">
        <w:rPr>
          <w:rFonts w:ascii="Arial" w:hAnsi="Arial" w:cs="Arial"/>
        </w:rPr>
        <w:t xml:space="preserve"> </w:t>
      </w:r>
      <w:r w:rsidRPr="00F5793D">
        <w:rPr>
          <w:rFonts w:ascii="Arial" w:hAnsi="Arial" w:cs="Arial"/>
        </w:rPr>
        <w:t>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6568A7D5" w14:textId="77777777" w:rsidR="00D32B8B" w:rsidRPr="00D32B8B" w:rsidRDefault="00D32B8B" w:rsidP="00D32B8B">
      <w:pPr>
        <w:pStyle w:val="Odstavecseseznamem"/>
        <w:jc w:val="both"/>
        <w:rPr>
          <w:rFonts w:ascii="Arial" w:hAnsi="Arial" w:cs="Arial"/>
        </w:rPr>
      </w:pPr>
    </w:p>
    <w:p w14:paraId="467E05FE" w14:textId="1645744B" w:rsidR="00245C7B" w:rsidRPr="004C7697" w:rsidRDefault="00325832" w:rsidP="006B54C6">
      <w:pPr>
        <w:jc w:val="center"/>
        <w:rPr>
          <w:rFonts w:ascii="Arial" w:hAnsi="Arial" w:cs="Arial"/>
          <w:b/>
          <w:u w:val="single"/>
        </w:rPr>
      </w:pPr>
      <w:r w:rsidRPr="004C7697">
        <w:rPr>
          <w:rFonts w:ascii="Arial" w:hAnsi="Arial" w:cs="Arial"/>
          <w:b/>
          <w:u w:val="single"/>
        </w:rPr>
        <w:t>Čl.</w:t>
      </w:r>
      <w:r w:rsidR="00362ABF" w:rsidRPr="004C7697">
        <w:rPr>
          <w:rFonts w:ascii="Arial" w:hAnsi="Arial" w:cs="Arial"/>
          <w:b/>
          <w:u w:val="single"/>
        </w:rPr>
        <w:t xml:space="preserve"> </w:t>
      </w:r>
      <w:r w:rsidRPr="004C7697">
        <w:rPr>
          <w:rFonts w:ascii="Arial" w:hAnsi="Arial" w:cs="Arial"/>
          <w:b/>
          <w:u w:val="single"/>
        </w:rPr>
        <w:t>V</w:t>
      </w:r>
      <w:r w:rsidR="006B54C6" w:rsidRPr="004C7697">
        <w:rPr>
          <w:rFonts w:ascii="Arial" w:hAnsi="Arial" w:cs="Arial"/>
          <w:b/>
          <w:u w:val="single"/>
        </w:rPr>
        <w:t xml:space="preserve">  </w:t>
      </w:r>
      <w:r w:rsidR="005643D1" w:rsidRPr="004C7697">
        <w:rPr>
          <w:rFonts w:ascii="Arial" w:hAnsi="Arial" w:cs="Arial"/>
          <w:b/>
          <w:u w:val="single"/>
        </w:rPr>
        <w:t>Doba plnění</w:t>
      </w:r>
    </w:p>
    <w:p w14:paraId="37223A0C" w14:textId="06077A8C" w:rsidR="00274CDE" w:rsidRPr="004C7697" w:rsidRDefault="00530307" w:rsidP="00274CDE">
      <w:pPr>
        <w:pStyle w:val="Odstavecseseznamem"/>
        <w:numPr>
          <w:ilvl w:val="0"/>
          <w:numId w:val="30"/>
        </w:numPr>
        <w:jc w:val="both"/>
        <w:rPr>
          <w:rFonts w:ascii="Arial" w:hAnsi="Arial" w:cs="Arial"/>
          <w:lang w:val="x-none"/>
        </w:rPr>
      </w:pPr>
      <w:bookmarkStart w:id="9" w:name="_Ref376374899"/>
      <w:bookmarkStart w:id="10" w:name="_Ref376425265"/>
      <w:r w:rsidRPr="004C7697">
        <w:rPr>
          <w:rFonts w:ascii="Arial" w:hAnsi="Arial" w:cs="Arial"/>
        </w:rPr>
        <w:t>Výsadba zeleně (první část díla)</w:t>
      </w:r>
      <w:r w:rsidR="00245C7B" w:rsidRPr="004C7697">
        <w:rPr>
          <w:rFonts w:ascii="Arial" w:hAnsi="Arial" w:cs="Arial"/>
          <w:lang w:val="x-none"/>
        </w:rPr>
        <w:t xml:space="preserve"> bude dokončen</w:t>
      </w:r>
      <w:r w:rsidRPr="004C7697">
        <w:rPr>
          <w:rFonts w:ascii="Arial" w:hAnsi="Arial" w:cs="Arial"/>
        </w:rPr>
        <w:t>a</w:t>
      </w:r>
      <w:r w:rsidR="00245C7B" w:rsidRPr="004C7697">
        <w:rPr>
          <w:rFonts w:ascii="Arial" w:hAnsi="Arial" w:cs="Arial"/>
          <w:lang w:val="x-none"/>
        </w:rPr>
        <w:t xml:space="preserve"> nejpozději do</w:t>
      </w:r>
      <w:r w:rsidR="00274CDE" w:rsidRPr="004C7697">
        <w:rPr>
          <w:rFonts w:ascii="Arial" w:hAnsi="Arial" w:cs="Arial"/>
        </w:rPr>
        <w:t xml:space="preserve"> </w:t>
      </w:r>
      <w:r w:rsidR="00347347" w:rsidRPr="004C7697">
        <w:rPr>
          <w:rFonts w:ascii="Arial" w:hAnsi="Arial" w:cs="Arial"/>
          <w:b/>
        </w:rPr>
        <w:t>10</w:t>
      </w:r>
      <w:r w:rsidR="007A559A" w:rsidRPr="004C7697">
        <w:rPr>
          <w:rFonts w:ascii="Arial" w:hAnsi="Arial" w:cs="Arial"/>
          <w:b/>
        </w:rPr>
        <w:t>. 1</w:t>
      </w:r>
      <w:r w:rsidR="00347347" w:rsidRPr="004C7697">
        <w:rPr>
          <w:rFonts w:ascii="Arial" w:hAnsi="Arial" w:cs="Arial"/>
          <w:b/>
        </w:rPr>
        <w:t>1</w:t>
      </w:r>
      <w:r w:rsidR="007A559A" w:rsidRPr="004C7697">
        <w:rPr>
          <w:rFonts w:ascii="Arial" w:hAnsi="Arial" w:cs="Arial"/>
          <w:b/>
        </w:rPr>
        <w:t>. 2020</w:t>
      </w:r>
      <w:r w:rsidR="00A07441" w:rsidRPr="004C7697">
        <w:rPr>
          <w:rFonts w:ascii="Arial" w:hAnsi="Arial" w:cs="Arial"/>
          <w:b/>
        </w:rPr>
        <w:t>.</w:t>
      </w:r>
    </w:p>
    <w:p w14:paraId="7582D513" w14:textId="67F51144" w:rsidR="00217AA7" w:rsidRPr="004C7697" w:rsidRDefault="00217AA7" w:rsidP="00217AA7">
      <w:pPr>
        <w:pStyle w:val="Odstavecseseznamem"/>
        <w:numPr>
          <w:ilvl w:val="0"/>
          <w:numId w:val="30"/>
        </w:numPr>
        <w:jc w:val="both"/>
        <w:rPr>
          <w:rFonts w:ascii="Arial" w:hAnsi="Arial" w:cs="Arial"/>
          <w:lang w:val="x-none"/>
        </w:rPr>
      </w:pPr>
      <w:r w:rsidRPr="004C7697">
        <w:rPr>
          <w:rFonts w:ascii="Arial" w:hAnsi="Arial" w:cs="Arial"/>
        </w:rPr>
        <w:t xml:space="preserve">Následná péče o zeleň (druhá část plnění) bude dokončena nejpozději do </w:t>
      </w:r>
      <w:r w:rsidR="00347347" w:rsidRPr="004C7697">
        <w:rPr>
          <w:rFonts w:ascii="Arial" w:hAnsi="Arial" w:cs="Arial"/>
          <w:b/>
        </w:rPr>
        <w:t>10. 11. 2023</w:t>
      </w:r>
      <w:r w:rsidR="00A07441" w:rsidRPr="004C7697">
        <w:rPr>
          <w:rFonts w:ascii="Arial" w:hAnsi="Arial" w:cs="Arial"/>
          <w:b/>
        </w:rPr>
        <w:t>.</w:t>
      </w:r>
    </w:p>
    <w:p w14:paraId="2953C025" w14:textId="61C48D81" w:rsidR="00245C7B" w:rsidRPr="00F5793D" w:rsidRDefault="00245C7B" w:rsidP="00F05046">
      <w:pPr>
        <w:pStyle w:val="Odstavecseseznamem"/>
        <w:numPr>
          <w:ilvl w:val="0"/>
          <w:numId w:val="30"/>
        </w:numPr>
        <w:jc w:val="both"/>
        <w:rPr>
          <w:rFonts w:ascii="Arial" w:hAnsi="Arial" w:cs="Arial"/>
          <w:lang w:val="x-none"/>
        </w:rPr>
      </w:pPr>
      <w:r w:rsidRPr="004C7697">
        <w:rPr>
          <w:rFonts w:ascii="Arial" w:hAnsi="Arial" w:cs="Arial"/>
          <w:lang w:val="x-none"/>
        </w:rPr>
        <w:t>Objednatel se zavazuje předat</w:t>
      </w:r>
      <w:r w:rsidR="008A0D93" w:rsidRPr="004C7697">
        <w:rPr>
          <w:rFonts w:ascii="Arial" w:hAnsi="Arial" w:cs="Arial"/>
        </w:rPr>
        <w:t xml:space="preserve"> </w:t>
      </w:r>
      <w:r w:rsidR="003E00DA" w:rsidRPr="004C7697">
        <w:rPr>
          <w:rFonts w:ascii="Arial" w:hAnsi="Arial" w:cs="Arial"/>
        </w:rPr>
        <w:t>místo plnění</w:t>
      </w:r>
      <w:r w:rsidRPr="004C7697">
        <w:rPr>
          <w:rFonts w:ascii="Arial" w:hAnsi="Arial" w:cs="Arial"/>
          <w:lang w:val="x-none"/>
        </w:rPr>
        <w:t xml:space="preserve"> </w:t>
      </w:r>
      <w:r w:rsidRPr="004C7697">
        <w:rPr>
          <w:rFonts w:ascii="Arial" w:hAnsi="Arial" w:cs="Arial"/>
        </w:rPr>
        <w:t xml:space="preserve"> dle </w:t>
      </w:r>
      <w:r w:rsidR="00495A8D" w:rsidRPr="004C7697">
        <w:rPr>
          <w:rFonts w:ascii="Arial" w:hAnsi="Arial" w:cs="Arial"/>
        </w:rPr>
        <w:t>čl. V odst. 6</w:t>
      </w:r>
      <w:r w:rsidR="00F05046" w:rsidRPr="004C7697">
        <w:rPr>
          <w:rFonts w:ascii="Arial" w:hAnsi="Arial" w:cs="Arial"/>
        </w:rPr>
        <w:t xml:space="preserve"> této smlouvy.</w:t>
      </w:r>
      <w:r w:rsidRPr="004C7697">
        <w:rPr>
          <w:rFonts w:ascii="Arial" w:hAnsi="Arial" w:cs="Arial"/>
        </w:rPr>
        <w:t xml:space="preserve"> </w:t>
      </w:r>
      <w:r w:rsidRPr="004C7697">
        <w:rPr>
          <w:rFonts w:ascii="Arial" w:hAnsi="Arial" w:cs="Arial"/>
          <w:lang w:val="x-none"/>
        </w:rPr>
        <w:t>Zhotovitel je povinen zahájit</w:t>
      </w:r>
      <w:r w:rsidRPr="004C7697">
        <w:rPr>
          <w:rFonts w:ascii="Arial" w:hAnsi="Arial" w:cs="Arial"/>
        </w:rPr>
        <w:t xml:space="preserve"> a ukončit práce v termínech dle </w:t>
      </w:r>
      <w:r w:rsidR="00495A8D" w:rsidRPr="004C7697">
        <w:rPr>
          <w:rFonts w:ascii="Arial" w:hAnsi="Arial" w:cs="Arial"/>
        </w:rPr>
        <w:t xml:space="preserve">čl. V odst. 6 </w:t>
      </w:r>
      <w:r w:rsidR="000453FC" w:rsidRPr="004C7697">
        <w:rPr>
          <w:rFonts w:ascii="Arial" w:hAnsi="Arial" w:cs="Arial"/>
        </w:rPr>
        <w:t>této smlouvy.</w:t>
      </w:r>
      <w:r w:rsidRPr="004C7697">
        <w:rPr>
          <w:rFonts w:ascii="Arial" w:hAnsi="Arial" w:cs="Arial"/>
          <w:lang w:val="x-none"/>
        </w:rPr>
        <w:t xml:space="preserve"> Dobou plnění se rozumí úplné dokončení a předání díla objednateli včetně odstranění případných vad</w:t>
      </w:r>
      <w:r w:rsidRPr="00F5793D">
        <w:rPr>
          <w:rFonts w:ascii="Arial" w:hAnsi="Arial" w:cs="Arial"/>
          <w:lang w:val="x-none"/>
        </w:rPr>
        <w:t xml:space="preserve">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33688B47"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Objednatel je oprávněn přesunout termín zah</w:t>
      </w:r>
      <w:r w:rsidR="00BF5C9A" w:rsidRPr="00F5793D">
        <w:rPr>
          <w:rFonts w:ascii="Arial" w:hAnsi="Arial" w:cs="Arial"/>
          <w:lang w:val="x-none"/>
        </w:rPr>
        <w:t xml:space="preserve">ájení prací uvedených </w:t>
      </w:r>
      <w:r w:rsidR="00BF5C9A" w:rsidRPr="00F5793D">
        <w:rPr>
          <w:rFonts w:ascii="Arial" w:hAnsi="Arial" w:cs="Arial"/>
        </w:rPr>
        <w:t>dle této smlouvy</w:t>
      </w:r>
      <w:r w:rsidR="00AF549E" w:rsidRPr="00F5793D">
        <w:rPr>
          <w:rFonts w:ascii="Arial" w:hAnsi="Arial" w:cs="Arial"/>
          <w:lang w:val="x-none"/>
        </w:rPr>
        <w:t xml:space="preserve"> na dobu jinou (max. však o 24</w:t>
      </w:r>
      <w:r w:rsidRPr="00F5793D">
        <w:rPr>
          <w:rFonts w:ascii="Arial" w:hAnsi="Arial" w:cs="Arial"/>
          <w:lang w:val="x-none"/>
        </w:rPr>
        <w:t xml:space="preserve"> měsíců od uvedeného termínu). Tato případná změna bude řešena dodatkem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9"/>
      <w:bookmarkEnd w:id="10"/>
    </w:p>
    <w:p w14:paraId="06FB4CAB" w14:textId="77777777" w:rsidR="00BA6667" w:rsidRPr="00BA6667" w:rsidRDefault="00245C7B" w:rsidP="00BA6667">
      <w:pPr>
        <w:pStyle w:val="Odstavecseseznamem"/>
        <w:numPr>
          <w:ilvl w:val="0"/>
          <w:numId w:val="36"/>
        </w:numPr>
        <w:spacing w:after="0" w:line="240" w:lineRule="auto"/>
        <w:rPr>
          <w:rFonts w:ascii="Arial" w:hAnsi="Arial" w:cs="Arial"/>
          <w:lang w:val="x-none"/>
        </w:rPr>
      </w:pPr>
      <w:r w:rsidRPr="00F5793D">
        <w:rPr>
          <w:rFonts w:ascii="Arial" w:hAnsi="Arial" w:cs="Arial"/>
          <w:lang w:val="x-none"/>
        </w:rPr>
        <w:t xml:space="preserve">Termín předání a převzetí </w:t>
      </w:r>
      <w:r w:rsidR="003E00DA" w:rsidRPr="00F5793D">
        <w:rPr>
          <w:rFonts w:ascii="Arial" w:hAnsi="Arial" w:cs="Arial"/>
        </w:rPr>
        <w:t>místa plnění</w:t>
      </w:r>
      <w:r w:rsidR="00217AA7">
        <w:rPr>
          <w:rFonts w:ascii="Arial" w:hAnsi="Arial" w:cs="Arial"/>
        </w:rPr>
        <w:t xml:space="preserve"> </w:t>
      </w:r>
      <w:bookmarkStart w:id="11" w:name="_Ref376430432"/>
    </w:p>
    <w:p w14:paraId="2E34F871" w14:textId="0F5DA183" w:rsidR="00245C7B" w:rsidRPr="00BA6667" w:rsidRDefault="005E3C15" w:rsidP="005E3C15">
      <w:pPr>
        <w:spacing w:after="0" w:line="240" w:lineRule="auto"/>
        <w:ind w:left="2880"/>
        <w:rPr>
          <w:rFonts w:ascii="Arial" w:hAnsi="Arial" w:cs="Arial"/>
          <w:lang w:val="x-none"/>
        </w:rPr>
      </w:pPr>
      <w:r>
        <w:rPr>
          <w:rFonts w:ascii="Arial" w:hAnsi="Arial" w:cs="Arial"/>
          <w:b/>
        </w:rPr>
        <w:t>18. 9. 2020</w:t>
      </w:r>
      <w:r w:rsidR="00BA6667" w:rsidRPr="00BA6667">
        <w:rPr>
          <w:rFonts w:ascii="Arial" w:hAnsi="Arial" w:cs="Arial"/>
          <w:lang w:val="x-none"/>
        </w:rPr>
        <w:t xml:space="preserve"> </w:t>
      </w:r>
      <w:bookmarkEnd w:id="11"/>
    </w:p>
    <w:p w14:paraId="18830B76" w14:textId="77777777" w:rsidR="00BA6667" w:rsidRDefault="00245C7B" w:rsidP="00BA6667">
      <w:pPr>
        <w:pStyle w:val="Odstavecseseznamem"/>
        <w:numPr>
          <w:ilvl w:val="0"/>
          <w:numId w:val="36"/>
        </w:numPr>
        <w:spacing w:after="0" w:line="240" w:lineRule="auto"/>
        <w:rPr>
          <w:rFonts w:ascii="Arial" w:hAnsi="Arial" w:cs="Arial"/>
          <w:lang w:val="x-none"/>
        </w:rPr>
      </w:pPr>
      <w:r w:rsidRPr="00F5793D">
        <w:rPr>
          <w:rFonts w:ascii="Arial" w:hAnsi="Arial" w:cs="Arial"/>
          <w:lang w:val="x-none"/>
        </w:rPr>
        <w:t xml:space="preserve">Termín zahájení </w:t>
      </w:r>
      <w:r w:rsidR="003E00DA" w:rsidRPr="00F5793D">
        <w:rPr>
          <w:rFonts w:ascii="Arial" w:hAnsi="Arial" w:cs="Arial"/>
        </w:rPr>
        <w:t>díla</w:t>
      </w:r>
      <w:r w:rsidRPr="00F5793D">
        <w:rPr>
          <w:rFonts w:ascii="Arial" w:hAnsi="Arial" w:cs="Arial"/>
          <w:lang w:val="x-none"/>
        </w:rPr>
        <w:t xml:space="preserve">: </w:t>
      </w:r>
    </w:p>
    <w:p w14:paraId="412BCEE8" w14:textId="5C5CAEA8" w:rsidR="00245C7B" w:rsidRPr="00BA6667" w:rsidRDefault="00BA6667" w:rsidP="00BA6667">
      <w:pPr>
        <w:spacing w:after="0" w:line="240" w:lineRule="auto"/>
        <w:ind w:left="2520"/>
        <w:rPr>
          <w:rFonts w:ascii="Arial" w:hAnsi="Arial" w:cs="Arial"/>
          <w:b/>
          <w:lang w:val="x-none"/>
        </w:rPr>
      </w:pPr>
      <w:r>
        <w:rPr>
          <w:rFonts w:ascii="Arial" w:hAnsi="Arial" w:cs="Arial"/>
        </w:rPr>
        <w:t xml:space="preserve">       </w:t>
      </w:r>
      <w:r w:rsidRPr="00BA6667">
        <w:rPr>
          <w:rFonts w:ascii="Arial" w:hAnsi="Arial" w:cs="Arial"/>
          <w:b/>
        </w:rPr>
        <w:t>1. 10. 2020</w:t>
      </w:r>
    </w:p>
    <w:p w14:paraId="5521FA00" w14:textId="77777777" w:rsidR="00BA6667" w:rsidRPr="00BA6667" w:rsidRDefault="00245C7B" w:rsidP="00BA6667">
      <w:pPr>
        <w:pStyle w:val="Odstavecseseznamem"/>
        <w:numPr>
          <w:ilvl w:val="0"/>
          <w:numId w:val="36"/>
        </w:numPr>
        <w:spacing w:after="0"/>
        <w:rPr>
          <w:rFonts w:ascii="Arial" w:hAnsi="Arial" w:cs="Arial"/>
          <w:lang w:val="x-none"/>
        </w:rPr>
      </w:pPr>
      <w:bookmarkStart w:id="12" w:name="_Ref376426038"/>
      <w:r w:rsidRPr="00F5793D">
        <w:rPr>
          <w:rFonts w:ascii="Arial" w:hAnsi="Arial" w:cs="Arial"/>
          <w:lang w:val="x-none"/>
        </w:rPr>
        <w:t xml:space="preserve">Termín </w:t>
      </w:r>
      <w:r w:rsidR="000948C5" w:rsidRPr="00F5793D">
        <w:rPr>
          <w:rFonts w:ascii="Arial" w:hAnsi="Arial" w:cs="Arial"/>
        </w:rPr>
        <w:t xml:space="preserve">dokončení realizace díla </w:t>
      </w:r>
      <w:bookmarkStart w:id="13" w:name="_Hlk18915359"/>
      <w:r w:rsidR="000948C5" w:rsidRPr="00F5793D">
        <w:rPr>
          <w:rFonts w:ascii="Arial" w:hAnsi="Arial" w:cs="Arial"/>
        </w:rPr>
        <w:t>(výsadba</w:t>
      </w:r>
      <w:r w:rsidR="000948C5" w:rsidRPr="00217AA7">
        <w:rPr>
          <w:rFonts w:ascii="Arial" w:hAnsi="Arial" w:cs="Arial"/>
        </w:rPr>
        <w:t>)</w:t>
      </w:r>
      <w:r w:rsidR="000948C5" w:rsidRPr="00217AA7">
        <w:rPr>
          <w:rFonts w:ascii="Arial" w:hAnsi="Arial" w:cs="Arial"/>
          <w:lang w:val="x-none"/>
        </w:rPr>
        <w:t xml:space="preserve"> </w:t>
      </w:r>
      <w:bookmarkEnd w:id="13"/>
      <w:r w:rsidRPr="00217AA7">
        <w:rPr>
          <w:rFonts w:ascii="Arial" w:hAnsi="Arial" w:cs="Arial"/>
          <w:lang w:val="x-none"/>
        </w:rPr>
        <w:t>:</w:t>
      </w:r>
      <w:r w:rsidR="00217AA7" w:rsidRPr="00217AA7">
        <w:rPr>
          <w:rFonts w:ascii="Arial" w:hAnsi="Arial" w:cs="Arial"/>
        </w:rPr>
        <w:t xml:space="preserve"> </w:t>
      </w:r>
    </w:p>
    <w:p w14:paraId="48AD7B8A" w14:textId="45D9A0A6" w:rsidR="00245C7B" w:rsidRPr="00BA6667" w:rsidRDefault="00BA6667" w:rsidP="00BA6667">
      <w:pPr>
        <w:spacing w:after="0"/>
        <w:ind w:left="2520"/>
        <w:rPr>
          <w:rFonts w:ascii="Arial" w:hAnsi="Arial" w:cs="Arial"/>
          <w:b/>
          <w:lang w:val="x-none"/>
        </w:rPr>
      </w:pPr>
      <w:r>
        <w:rPr>
          <w:rFonts w:ascii="Arial" w:hAnsi="Arial" w:cs="Arial"/>
          <w:b/>
        </w:rPr>
        <w:t xml:space="preserve">      </w:t>
      </w:r>
      <w:r w:rsidRPr="00BA6667">
        <w:rPr>
          <w:rFonts w:ascii="Arial" w:hAnsi="Arial" w:cs="Arial"/>
          <w:b/>
        </w:rPr>
        <w:t>10. 11. 2020</w:t>
      </w:r>
      <w:bookmarkEnd w:id="12"/>
    </w:p>
    <w:p w14:paraId="294DDAB5" w14:textId="77777777" w:rsidR="00BA6667" w:rsidRPr="00BA6667" w:rsidRDefault="00C241A3" w:rsidP="00BA6667">
      <w:pPr>
        <w:pStyle w:val="Odstavecseseznamem"/>
        <w:numPr>
          <w:ilvl w:val="0"/>
          <w:numId w:val="36"/>
        </w:numPr>
        <w:spacing w:after="0" w:line="240" w:lineRule="auto"/>
        <w:rPr>
          <w:rFonts w:ascii="Arial" w:hAnsi="Arial" w:cs="Arial"/>
          <w:lang w:val="x-none"/>
        </w:rPr>
      </w:pPr>
      <w:r w:rsidRPr="00F5793D">
        <w:rPr>
          <w:rFonts w:ascii="Arial" w:hAnsi="Arial" w:cs="Arial"/>
          <w:lang w:val="x-none"/>
        </w:rPr>
        <w:t>Termín</w:t>
      </w:r>
      <w:r w:rsidR="000948C5" w:rsidRPr="00F5793D">
        <w:rPr>
          <w:rFonts w:ascii="Arial" w:hAnsi="Arial" w:cs="Arial"/>
        </w:rPr>
        <w:t xml:space="preserve"> </w:t>
      </w:r>
      <w:r w:rsidRPr="00F5793D">
        <w:rPr>
          <w:rFonts w:ascii="Arial" w:hAnsi="Arial" w:cs="Arial"/>
          <w:lang w:val="x-none"/>
        </w:rPr>
        <w:t>předání a</w:t>
      </w:r>
      <w:r w:rsidRPr="00F5793D">
        <w:rPr>
          <w:rFonts w:ascii="Arial" w:hAnsi="Arial" w:cs="Arial"/>
        </w:rPr>
        <w:t xml:space="preserve"> </w:t>
      </w:r>
      <w:r w:rsidRPr="00F5793D">
        <w:rPr>
          <w:rFonts w:ascii="Arial" w:hAnsi="Arial" w:cs="Arial"/>
          <w:lang w:val="x-none"/>
        </w:rPr>
        <w:t>převzetí</w:t>
      </w:r>
      <w:r w:rsidRPr="00F5793D">
        <w:rPr>
          <w:rFonts w:ascii="Arial" w:hAnsi="Arial" w:cs="Arial"/>
        </w:rPr>
        <w:t xml:space="preserve"> díla</w:t>
      </w:r>
      <w:r w:rsidR="000948C5" w:rsidRPr="00F5793D">
        <w:rPr>
          <w:rFonts w:ascii="Arial" w:hAnsi="Arial" w:cs="Arial"/>
        </w:rPr>
        <w:t xml:space="preserve"> po ukončení tříleté péče o vysazený porost</w:t>
      </w:r>
      <w:r w:rsidR="001C5C37" w:rsidRPr="00F5793D">
        <w:rPr>
          <w:rFonts w:ascii="Arial" w:hAnsi="Arial" w:cs="Arial"/>
        </w:rPr>
        <w:t>:</w:t>
      </w:r>
      <w:r w:rsidR="00BA6667">
        <w:rPr>
          <w:rFonts w:ascii="Arial" w:hAnsi="Arial" w:cs="Arial"/>
        </w:rPr>
        <w:t xml:space="preserve"> </w:t>
      </w:r>
    </w:p>
    <w:p w14:paraId="42692E21" w14:textId="3B132E83" w:rsidR="00245C7B" w:rsidRPr="00BA6667" w:rsidRDefault="00BA6667" w:rsidP="00BA6667">
      <w:pPr>
        <w:spacing w:after="0" w:line="240" w:lineRule="auto"/>
        <w:ind w:left="2520"/>
        <w:rPr>
          <w:rFonts w:ascii="Arial" w:hAnsi="Arial" w:cs="Arial"/>
          <w:lang w:val="x-none"/>
        </w:rPr>
      </w:pPr>
      <w:r>
        <w:rPr>
          <w:rFonts w:ascii="Arial" w:hAnsi="Arial" w:cs="Arial"/>
          <w:b/>
        </w:rPr>
        <w:t xml:space="preserve">      </w:t>
      </w:r>
      <w:r w:rsidRPr="00BA6667">
        <w:rPr>
          <w:rFonts w:ascii="Arial" w:hAnsi="Arial" w:cs="Arial"/>
          <w:b/>
        </w:rPr>
        <w:t>10. 11. 2023</w:t>
      </w:r>
    </w:p>
    <w:p w14:paraId="581B8F63" w14:textId="68163CBF" w:rsidR="00C241A3" w:rsidRPr="00F5793D" w:rsidRDefault="00245C7B" w:rsidP="001216DB">
      <w:pPr>
        <w:pStyle w:val="Odstavecseseznamem"/>
        <w:jc w:val="both"/>
        <w:rPr>
          <w:rFonts w:ascii="Arial" w:hAnsi="Arial" w:cs="Arial"/>
        </w:rPr>
      </w:pPr>
      <w:bookmarkStart w:id="14" w:name="_Ref376426040"/>
      <w:r w:rsidRPr="00F5793D">
        <w:rPr>
          <w:rFonts w:ascii="Arial" w:hAnsi="Arial" w:cs="Arial"/>
          <w:lang w:val="x-none"/>
        </w:rPr>
        <w:t>(protokolární předání a převzetí řádně dokončeného díla</w:t>
      </w:r>
      <w:bookmarkEnd w:id="14"/>
      <w:r w:rsidRPr="00F5793D">
        <w:rPr>
          <w:rFonts w:ascii="Arial" w:hAnsi="Arial" w:cs="Arial"/>
        </w:rPr>
        <w:t>)</w:t>
      </w:r>
    </w:p>
    <w:p w14:paraId="75C30D90" w14:textId="26577175" w:rsidR="00856FC8" w:rsidRPr="00F5793D" w:rsidRDefault="00BF5C9A" w:rsidP="00245C7B">
      <w:pPr>
        <w:pStyle w:val="Odstavecseseznamem"/>
        <w:numPr>
          <w:ilvl w:val="0"/>
          <w:numId w:val="30"/>
        </w:numPr>
        <w:jc w:val="both"/>
        <w:rPr>
          <w:rFonts w:ascii="Arial" w:hAnsi="Arial" w:cs="Arial"/>
          <w:lang w:val="x-none"/>
        </w:rPr>
      </w:pPr>
      <w:r w:rsidRPr="00F5793D">
        <w:rPr>
          <w:rFonts w:ascii="Arial" w:hAnsi="Arial" w:cs="Arial"/>
          <w:lang w:val="x-none"/>
        </w:rPr>
        <w:t xml:space="preserve">Do </w:t>
      </w:r>
      <w:r w:rsidRPr="00F5793D">
        <w:rPr>
          <w:rFonts w:ascii="Arial" w:hAnsi="Arial" w:cs="Arial"/>
        </w:rPr>
        <w:t>10</w:t>
      </w:r>
      <w:r w:rsidR="00245C7B" w:rsidRPr="00F5793D">
        <w:rPr>
          <w:rFonts w:ascii="Arial" w:hAnsi="Arial" w:cs="Arial"/>
          <w:lang w:val="x-none"/>
        </w:rPr>
        <w:t xml:space="preserve"> pracovních dnů od předání a převzetí </w:t>
      </w:r>
      <w:r w:rsidR="003E00DA" w:rsidRPr="00F5793D">
        <w:rPr>
          <w:rFonts w:ascii="Arial" w:hAnsi="Arial" w:cs="Arial"/>
        </w:rPr>
        <w:t>místa plnění</w:t>
      </w:r>
      <w:r w:rsidR="003E00DA" w:rsidRPr="00F5793D">
        <w:rPr>
          <w:rFonts w:ascii="Arial" w:hAnsi="Arial" w:cs="Arial"/>
          <w:lang w:val="x-none"/>
        </w:rPr>
        <w:t xml:space="preserve"> </w:t>
      </w:r>
      <w:r w:rsidR="00245C7B" w:rsidRPr="00F5793D">
        <w:rPr>
          <w:rFonts w:ascii="Arial" w:hAnsi="Arial" w:cs="Arial"/>
          <w:lang w:val="x-none"/>
        </w:rPr>
        <w:t>si obě strany dohodnou kontrolní body průběhu</w:t>
      </w:r>
      <w:r w:rsidR="00C96B7C" w:rsidRPr="00F5793D">
        <w:rPr>
          <w:rFonts w:ascii="Arial" w:hAnsi="Arial" w:cs="Arial"/>
        </w:rPr>
        <w:t xml:space="preserve"> provedení předmětu této smlouvy</w:t>
      </w:r>
      <w:r w:rsidR="00530307">
        <w:rPr>
          <w:rFonts w:ascii="Arial" w:hAnsi="Arial" w:cs="Arial"/>
        </w:rPr>
        <w:t>.</w:t>
      </w:r>
    </w:p>
    <w:p w14:paraId="56EC4353" w14:textId="5A58A8E7" w:rsidR="00856FC8" w:rsidRPr="00F5793D" w:rsidRDefault="00856FC8" w:rsidP="00C70132">
      <w:pPr>
        <w:pStyle w:val="Odstavecseseznamem"/>
        <w:numPr>
          <w:ilvl w:val="0"/>
          <w:numId w:val="30"/>
        </w:numPr>
        <w:jc w:val="both"/>
        <w:rPr>
          <w:rFonts w:ascii="Arial" w:hAnsi="Arial" w:cs="Arial"/>
        </w:rPr>
      </w:pPr>
      <w:bookmarkStart w:id="15" w:name="_Hlk18574330"/>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p w14:paraId="40DFA44A" w14:textId="13C1EBB7" w:rsidR="00856FC8" w:rsidRPr="00B33869" w:rsidRDefault="00856FC8" w:rsidP="00856FC8">
      <w:pPr>
        <w:ind w:left="737"/>
        <w:jc w:val="both"/>
        <w:rPr>
          <w:rFonts w:ascii="Arial" w:hAnsi="Arial" w:cs="Arial"/>
        </w:rPr>
      </w:pPr>
      <w:r w:rsidRPr="00F5793D">
        <w:rPr>
          <w:rFonts w:ascii="Arial" w:hAnsi="Arial" w:cs="Arial"/>
        </w:rPr>
        <w:lastRenderedPageBreak/>
        <w:t>Rok: …………….</w:t>
      </w:r>
      <w:r w:rsidR="00C83ACF">
        <w:rPr>
          <w:rFonts w:ascii="Arial" w:hAnsi="Arial" w:cs="Arial"/>
        </w:rPr>
        <w:t xml:space="preserve"> 2021 </w:t>
      </w:r>
      <w:r w:rsidR="00347347">
        <w:rPr>
          <w:rFonts w:ascii="Arial" w:hAnsi="Arial" w:cs="Arial"/>
        </w:rPr>
        <w:t>–</w:t>
      </w:r>
      <w:r w:rsidR="00C83ACF">
        <w:rPr>
          <w:rFonts w:ascii="Arial" w:hAnsi="Arial" w:cs="Arial"/>
        </w:rPr>
        <w:t xml:space="preserve"> </w:t>
      </w:r>
      <w:r w:rsidR="00347347" w:rsidRPr="00B33869">
        <w:rPr>
          <w:rFonts w:ascii="Arial" w:hAnsi="Arial" w:cs="Arial"/>
          <w:b/>
        </w:rPr>
        <w:t>10. 11. 2021</w:t>
      </w:r>
    </w:p>
    <w:p w14:paraId="5EAE7C41" w14:textId="5BE02DAA" w:rsidR="00856FC8" w:rsidRPr="00B33869" w:rsidRDefault="00856FC8" w:rsidP="00856FC8">
      <w:pPr>
        <w:ind w:left="737"/>
        <w:jc w:val="both"/>
        <w:rPr>
          <w:rFonts w:ascii="Arial" w:hAnsi="Arial" w:cs="Arial"/>
        </w:rPr>
      </w:pPr>
      <w:r w:rsidRPr="00B33869">
        <w:rPr>
          <w:rFonts w:ascii="Arial" w:hAnsi="Arial" w:cs="Arial"/>
        </w:rPr>
        <w:t>Rok: …………….</w:t>
      </w:r>
      <w:r w:rsidR="00C83ACF" w:rsidRPr="00B33869">
        <w:rPr>
          <w:rFonts w:ascii="Arial" w:hAnsi="Arial" w:cs="Arial"/>
        </w:rPr>
        <w:t xml:space="preserve"> 2022 - </w:t>
      </w:r>
      <w:r w:rsidRPr="00B33869">
        <w:rPr>
          <w:rFonts w:ascii="Arial" w:hAnsi="Arial" w:cs="Arial"/>
        </w:rPr>
        <w:t xml:space="preserve"> </w:t>
      </w:r>
      <w:r w:rsidR="00347347" w:rsidRPr="00B33869">
        <w:rPr>
          <w:rFonts w:ascii="Arial" w:hAnsi="Arial" w:cs="Arial"/>
          <w:b/>
          <w:bCs/>
          <w:snapToGrid w:val="0"/>
          <w:lang w:val="en-US"/>
        </w:rPr>
        <w:t>10. 11. 2022</w:t>
      </w:r>
    </w:p>
    <w:p w14:paraId="7AC9997B" w14:textId="2352C0BF" w:rsidR="00856FC8" w:rsidRPr="00026BCD" w:rsidRDefault="00856FC8" w:rsidP="00026BCD">
      <w:pPr>
        <w:ind w:left="737"/>
        <w:jc w:val="both"/>
        <w:rPr>
          <w:rFonts w:ascii="Arial" w:hAnsi="Arial" w:cs="Arial"/>
        </w:rPr>
      </w:pPr>
      <w:r w:rsidRPr="00B33869">
        <w:rPr>
          <w:rFonts w:ascii="Arial" w:hAnsi="Arial" w:cs="Arial"/>
        </w:rPr>
        <w:t xml:space="preserve">Rok: ……………. </w:t>
      </w:r>
      <w:r w:rsidR="00C83ACF" w:rsidRPr="00B33869">
        <w:rPr>
          <w:rFonts w:ascii="Arial" w:hAnsi="Arial" w:cs="Arial"/>
        </w:rPr>
        <w:t xml:space="preserve">2023 </w:t>
      </w:r>
      <w:r w:rsidR="00347347" w:rsidRPr="00B33869">
        <w:rPr>
          <w:rFonts w:ascii="Arial" w:hAnsi="Arial" w:cs="Arial"/>
        </w:rPr>
        <w:t>–</w:t>
      </w:r>
      <w:r w:rsidR="00C83ACF" w:rsidRPr="00B33869">
        <w:rPr>
          <w:rFonts w:ascii="Arial" w:hAnsi="Arial" w:cs="Arial"/>
        </w:rPr>
        <w:t xml:space="preserve"> </w:t>
      </w:r>
      <w:r w:rsidR="00347347" w:rsidRPr="00B33869">
        <w:rPr>
          <w:rFonts w:ascii="Arial" w:hAnsi="Arial" w:cs="Arial"/>
          <w:b/>
          <w:bCs/>
          <w:snapToGrid w:val="0"/>
          <w:lang w:val="en-US"/>
        </w:rPr>
        <w:t>10. 11. 2023</w:t>
      </w:r>
    </w:p>
    <w:bookmarkEnd w:id="15"/>
    <w:p w14:paraId="2311F44E" w14:textId="77777777" w:rsidR="00856FC8" w:rsidRPr="00F5793D" w:rsidRDefault="00856FC8" w:rsidP="00C70132">
      <w:pPr>
        <w:pStyle w:val="Odstavecseseznamem"/>
        <w:jc w:val="both"/>
        <w:rPr>
          <w:rFonts w:ascii="Arial" w:hAnsi="Arial" w:cs="Arial"/>
        </w:rPr>
      </w:pP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r w:rsidRPr="00F5793D">
        <w:rPr>
          <w:rFonts w:ascii="Arial" w:hAnsi="Arial" w:cs="Arial"/>
          <w:lang w:val="x-none"/>
        </w:rPr>
        <w:t>říloze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175F2A55"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CA48FF">
        <w:rPr>
          <w:rFonts w:ascii="Arial" w:hAnsi="Arial" w:cs="Arial"/>
        </w:rPr>
        <w:t>evidence (</w:t>
      </w:r>
      <w:r w:rsidR="009A6F40" w:rsidRPr="00F5793D">
        <w:rPr>
          <w:rFonts w:ascii="Arial" w:hAnsi="Arial" w:cs="Arial"/>
          <w:lang w:val="x-none"/>
        </w:rPr>
        <w:t>stavebního deníku</w:t>
      </w:r>
      <w:r w:rsidR="00CA48FF">
        <w:rPr>
          <w:rFonts w:ascii="Arial" w:hAnsi="Arial" w:cs="Arial"/>
        </w:rPr>
        <w:t>)</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w:t>
      </w:r>
      <w:r w:rsidRPr="00ED2145">
        <w:rPr>
          <w:rFonts w:ascii="Arial" w:hAnsi="Arial" w:cs="Arial"/>
          <w:lang w:val="x-none"/>
        </w:rPr>
        <w:lastRenderedPageBreak/>
        <w:t>či opomenutí objednatele nebo pokud na možné porušení předpisů zhotovitel objednatele předem neupozornil.</w:t>
      </w:r>
    </w:p>
    <w:p w14:paraId="14AD707C" w14:textId="7BB6A7A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proofErr w:type="spellStart"/>
      <w:r w:rsidRPr="00F5793D">
        <w:rPr>
          <w:rFonts w:ascii="Arial" w:hAnsi="Arial" w:cs="Arial"/>
        </w:rPr>
        <w:t>ZoBP</w:t>
      </w:r>
      <w:proofErr w:type="spellEnd"/>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28AC2377" w14:textId="77777777" w:rsidR="00BB4203" w:rsidRPr="00F5793D" w:rsidRDefault="00BB4203" w:rsidP="00C70132">
      <w:pPr>
        <w:pStyle w:val="Odstavecseseznamem"/>
        <w:jc w:val="both"/>
        <w:rPr>
          <w:rFonts w:ascii="Arial" w:hAnsi="Arial" w:cs="Arial"/>
        </w:rPr>
      </w:pPr>
    </w:p>
    <w:p w14:paraId="6ED95AFA" w14:textId="77777777" w:rsidR="00E73632" w:rsidRPr="00F5793D" w:rsidRDefault="00E73632" w:rsidP="00E73632">
      <w:pPr>
        <w:pStyle w:val="Odstavecseseznamem"/>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30F29C30"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347347" w:rsidRPr="00347347">
        <w:rPr>
          <w:rFonts w:ascii="Arial" w:hAnsi="Arial" w:cs="Arial"/>
          <w:b/>
        </w:rPr>
        <w:t xml:space="preserve">50 000,00 </w:t>
      </w:r>
      <w:r w:rsidRPr="00347347">
        <w:rPr>
          <w:rFonts w:ascii="Arial" w:hAnsi="Arial" w:cs="Arial"/>
          <w:b/>
        </w:rPr>
        <w:t>Kč</w:t>
      </w:r>
      <w:r w:rsidR="00347347" w:rsidRPr="00347347">
        <w:rPr>
          <w:rFonts w:ascii="Arial" w:hAnsi="Arial" w:cs="Arial"/>
          <w:b/>
        </w:rPr>
        <w:t>.</w:t>
      </w:r>
      <w:r w:rsidRPr="00F5793D">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lastRenderedPageBreak/>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238B52C9"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r w:rsidRPr="00F5793D">
        <w:rPr>
          <w:rFonts w:ascii="Arial" w:hAnsi="Arial" w:cs="Arial"/>
        </w:rPr>
        <w:t xml:space="preserve">. </w:t>
      </w:r>
    </w:p>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1D99CBFA" w14:textId="77777777" w:rsidR="003E578B" w:rsidRPr="00F5793D" w:rsidRDefault="003E578B" w:rsidP="001216DB">
      <w:pPr>
        <w:jc w:val="center"/>
        <w:rPr>
          <w:rFonts w:ascii="Arial" w:hAnsi="Arial" w:cs="Arial"/>
          <w:b/>
          <w:u w:val="single"/>
        </w:rPr>
      </w:pPr>
    </w:p>
    <w:p w14:paraId="3032FEF4" w14:textId="2BF8CF0F"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w:t>
      </w:r>
      <w:r w:rsidR="00FE51B5" w:rsidRPr="00F5793D">
        <w:rPr>
          <w:rFonts w:ascii="Arial" w:hAnsi="Arial" w:cs="Arial"/>
          <w:b/>
          <w:u w:val="single"/>
        </w:rPr>
        <w:t>I</w:t>
      </w:r>
      <w:r w:rsidR="00EF6D19" w:rsidRPr="00F5793D">
        <w:rPr>
          <w:rFonts w:ascii="Arial" w:hAnsi="Arial" w:cs="Arial"/>
          <w:b/>
          <w:u w:val="single"/>
        </w:rPr>
        <w:t>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16"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77777777"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 xml:space="preserve">zhotoviteli nejpozději do 5 pracovních dnů před zahájením prací, o 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podepíší.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4C4B2599"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 vodného  si zabezpečuje zhotovitel na svůj účet. Zhotovitel rovněž zajišťuje svým jménem a na svůj účet uzavření příslušných smluv s dodavateli všech energií,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54DC6D40" w14:textId="77777777" w:rsidR="00B33869" w:rsidRDefault="00B33869" w:rsidP="006B54C6">
      <w:pPr>
        <w:pStyle w:val="Odstavecseseznamem"/>
        <w:jc w:val="both"/>
        <w:rPr>
          <w:rFonts w:ascii="Arial" w:hAnsi="Arial" w:cs="Arial"/>
          <w:u w:val="single"/>
        </w:rPr>
      </w:pPr>
    </w:p>
    <w:p w14:paraId="7B05DDCE" w14:textId="77777777" w:rsidR="00B33869" w:rsidRDefault="00B33869" w:rsidP="006B54C6">
      <w:pPr>
        <w:pStyle w:val="Odstavecseseznamem"/>
        <w:jc w:val="both"/>
        <w:rPr>
          <w:rFonts w:ascii="Arial" w:hAnsi="Arial" w:cs="Arial"/>
          <w:u w:val="single"/>
        </w:rPr>
      </w:pPr>
    </w:p>
    <w:p w14:paraId="0338C89D" w14:textId="27582165" w:rsidR="00C93D07" w:rsidRPr="00F5793D" w:rsidRDefault="00C93D07" w:rsidP="006B54C6">
      <w:pPr>
        <w:pStyle w:val="Odstavecseseznamem"/>
        <w:jc w:val="both"/>
        <w:rPr>
          <w:rFonts w:ascii="Arial" w:hAnsi="Arial" w:cs="Arial"/>
          <w:u w:val="single"/>
        </w:rPr>
      </w:pPr>
      <w:r w:rsidRPr="00F5793D">
        <w:rPr>
          <w:rFonts w:ascii="Arial" w:hAnsi="Arial" w:cs="Arial"/>
          <w:u w:val="single"/>
        </w:rPr>
        <w:lastRenderedPageBreak/>
        <w:t>Zahájení prací</w:t>
      </w: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4170102C"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77777777" w:rsidR="006B54C6" w:rsidRPr="00F5793D" w:rsidRDefault="00C93D07" w:rsidP="0086088C">
      <w:pPr>
        <w:pStyle w:val="Odstavecseseznamem"/>
        <w:jc w:val="both"/>
        <w:rPr>
          <w:rFonts w:ascii="Arial" w:hAnsi="Arial" w:cs="Arial"/>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4789DBF0" w14:textId="0329425A" w:rsidR="0086685B" w:rsidRDefault="00C93D07" w:rsidP="00EF6D19">
      <w:pPr>
        <w:pStyle w:val="Odstavecseseznamem"/>
        <w:numPr>
          <w:ilvl w:val="0"/>
          <w:numId w:val="32"/>
        </w:numPr>
        <w:jc w:val="both"/>
        <w:rPr>
          <w:rFonts w:ascii="Arial" w:hAnsi="Arial" w:cs="Arial"/>
        </w:rPr>
      </w:pPr>
      <w:r w:rsidRPr="00F5793D">
        <w:rPr>
          <w:rFonts w:ascii="Arial" w:hAnsi="Arial" w:cs="Arial"/>
        </w:rPr>
        <w:t>Zhotovitel je povinen vyzvat objednatele ke kontrole a prověření prací, které v dalším postupu budou zakryty nebo se stanou nepřístupnými</w:t>
      </w:r>
      <w:r w:rsidR="00ED2145">
        <w:rPr>
          <w:rFonts w:ascii="Arial" w:hAnsi="Arial" w:cs="Arial"/>
        </w:rPr>
        <w:t>.</w:t>
      </w:r>
      <w:r w:rsidRPr="00F5793D">
        <w:rPr>
          <w:rFonts w:ascii="Arial" w:hAnsi="Arial" w:cs="Arial"/>
        </w:rPr>
        <w:t xml:space="preserve"> Zhotovitel je povi</w:t>
      </w:r>
      <w:r w:rsidR="007E03E7" w:rsidRPr="00F5793D">
        <w:rPr>
          <w:rFonts w:ascii="Arial" w:hAnsi="Arial" w:cs="Arial"/>
        </w:rPr>
        <w:t>nen vyzvat objednatele nejméně 5</w:t>
      </w:r>
      <w:r w:rsidRPr="00F5793D">
        <w:rPr>
          <w:rFonts w:ascii="Arial" w:hAnsi="Arial" w:cs="Arial"/>
        </w:rPr>
        <w:t xml:space="preserve"> pracovní</w:t>
      </w:r>
      <w:r w:rsidR="007E03E7" w:rsidRPr="00F5793D">
        <w:rPr>
          <w:rFonts w:ascii="Arial" w:hAnsi="Arial" w:cs="Arial"/>
        </w:rPr>
        <w:t>ch dnů</w:t>
      </w:r>
      <w:r w:rsidRPr="00F5793D">
        <w:rPr>
          <w:rFonts w:ascii="Arial" w:hAnsi="Arial" w:cs="Arial"/>
        </w:rPr>
        <w:t xml:space="preserve"> před termínem, v němž budou předmětné práce zakryty. </w:t>
      </w:r>
      <w:r w:rsidR="007E03E7" w:rsidRPr="00F5793D">
        <w:rPr>
          <w:rFonts w:ascii="Arial" w:hAnsi="Arial" w:cs="Arial"/>
        </w:rPr>
        <w:t>Pokud</w:t>
      </w:r>
      <w:r w:rsidRPr="00F5793D">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F5793D">
        <w:rPr>
          <w:rFonts w:ascii="Arial" w:hAnsi="Arial" w:cs="Arial"/>
        </w:rPr>
        <w:t xml:space="preserve"> je zhotovitel oprávněn předmětné práce zakrýt</w:t>
      </w:r>
      <w:r w:rsidRPr="00F5793D">
        <w:rPr>
          <w:rFonts w:ascii="Arial" w:hAnsi="Arial" w:cs="Arial"/>
        </w:rPr>
        <w:t>; bude</w:t>
      </w:r>
      <w:r w:rsidR="007E03E7" w:rsidRPr="00F5793D">
        <w:rPr>
          <w:rFonts w:ascii="Arial" w:hAnsi="Arial" w:cs="Arial"/>
        </w:rPr>
        <w:t>-li</w:t>
      </w:r>
      <w:r w:rsidRPr="00F5793D">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F5793D">
        <w:rPr>
          <w:rFonts w:ascii="Arial" w:hAnsi="Arial" w:cs="Arial"/>
        </w:rPr>
        <w:t> </w:t>
      </w:r>
      <w:r w:rsidRPr="00F5793D">
        <w:rPr>
          <w:rFonts w:ascii="Arial" w:hAnsi="Arial" w:cs="Arial"/>
        </w:rPr>
        <w:t>odkrytím</w:t>
      </w:r>
      <w:r w:rsidR="007E03E7" w:rsidRPr="00F5793D">
        <w:rPr>
          <w:rFonts w:ascii="Arial" w:hAnsi="Arial" w:cs="Arial"/>
        </w:rPr>
        <w:t>, opravou vadného stavu a</w:t>
      </w:r>
      <w:r w:rsidR="00DD3251" w:rsidRPr="00F5793D">
        <w:rPr>
          <w:rFonts w:ascii="Arial" w:hAnsi="Arial" w:cs="Arial"/>
        </w:rPr>
        <w:t xml:space="preserve"> </w:t>
      </w:r>
      <w:r w:rsidR="007E03E7" w:rsidRPr="00F5793D">
        <w:rPr>
          <w:rFonts w:ascii="Arial" w:hAnsi="Arial" w:cs="Arial"/>
        </w:rPr>
        <w:t>následným zakrytím zhotovitel</w:t>
      </w:r>
      <w:r w:rsidRPr="00F5793D">
        <w:rPr>
          <w:rFonts w:ascii="Arial" w:hAnsi="Arial" w:cs="Arial"/>
        </w:rPr>
        <w:t xml:space="preserve"> těchto prací zhotovitel, přičemž ustanovení § 2626</w:t>
      </w:r>
      <w:r w:rsidR="00C2561A" w:rsidRPr="00F5793D">
        <w:rPr>
          <w:rFonts w:ascii="Arial" w:hAnsi="Arial" w:cs="Arial"/>
        </w:rPr>
        <w:t xml:space="preserve"> </w:t>
      </w:r>
      <w:r w:rsidRPr="00F5793D">
        <w:rPr>
          <w:rFonts w:ascii="Arial" w:hAnsi="Arial" w:cs="Arial"/>
        </w:rPr>
        <w:t>odst.2</w:t>
      </w:r>
      <w:r w:rsidR="00C2561A" w:rsidRPr="00F5793D">
        <w:rPr>
          <w:rFonts w:ascii="Arial" w:hAnsi="Arial" w:cs="Arial"/>
        </w:rPr>
        <w:t xml:space="preserve"> </w:t>
      </w:r>
      <w:r w:rsidRPr="00F5793D">
        <w:rPr>
          <w:rFonts w:ascii="Arial" w:hAnsi="Arial" w:cs="Arial"/>
        </w:rPr>
        <w:t>občanského</w:t>
      </w:r>
      <w:r w:rsidR="00C2561A" w:rsidRPr="00F5793D">
        <w:rPr>
          <w:rFonts w:ascii="Arial" w:hAnsi="Arial" w:cs="Arial"/>
        </w:rPr>
        <w:t xml:space="preserve"> </w:t>
      </w:r>
      <w:r w:rsidRPr="00F5793D">
        <w:rPr>
          <w:rFonts w:ascii="Arial" w:hAnsi="Arial" w:cs="Arial"/>
        </w:rPr>
        <w:t>zákoníku</w:t>
      </w:r>
      <w:r w:rsidR="00C2561A" w:rsidRPr="00F5793D">
        <w:rPr>
          <w:rFonts w:ascii="Arial" w:hAnsi="Arial" w:cs="Arial"/>
        </w:rPr>
        <w:t xml:space="preserve"> </w:t>
      </w:r>
      <w:r w:rsidRPr="00F5793D">
        <w:rPr>
          <w:rFonts w:ascii="Arial" w:hAnsi="Arial" w:cs="Arial"/>
        </w:rPr>
        <w:t>se</w:t>
      </w:r>
      <w:r w:rsidR="00C2561A" w:rsidRPr="00F5793D">
        <w:rPr>
          <w:rFonts w:ascii="Arial" w:hAnsi="Arial" w:cs="Arial"/>
        </w:rPr>
        <w:t xml:space="preserve"> </w:t>
      </w:r>
      <w:r w:rsidRPr="00F5793D">
        <w:rPr>
          <w:rFonts w:ascii="Arial" w:hAnsi="Arial" w:cs="Arial"/>
        </w:rPr>
        <w:t>neuplatní.</w:t>
      </w:r>
    </w:p>
    <w:p w14:paraId="02F57A54" w14:textId="51AFE9DA" w:rsidR="004A405A" w:rsidRDefault="004A405A" w:rsidP="004A405A">
      <w:pPr>
        <w:pStyle w:val="Odstavecseseznamem"/>
        <w:jc w:val="both"/>
        <w:rPr>
          <w:rFonts w:ascii="Arial" w:hAnsi="Arial" w:cs="Arial"/>
        </w:rPr>
      </w:pPr>
    </w:p>
    <w:p w14:paraId="0EC76B45" w14:textId="77777777" w:rsidR="007958B9" w:rsidRPr="00F5793D" w:rsidRDefault="007958B9" w:rsidP="006B54C6">
      <w:pPr>
        <w:pStyle w:val="Odstavecseseznamem"/>
        <w:jc w:val="both"/>
        <w:rPr>
          <w:rFonts w:ascii="Arial" w:hAnsi="Arial" w:cs="Arial"/>
          <w:u w:val="single"/>
        </w:rPr>
      </w:pPr>
      <w:r w:rsidRPr="00F5793D">
        <w:rPr>
          <w:rFonts w:ascii="Arial" w:hAnsi="Arial" w:cs="Arial"/>
          <w:u w:val="single"/>
        </w:rPr>
        <w:t>Kontrolní dny</w:t>
      </w:r>
    </w:p>
    <w:p w14:paraId="136AEAD2" w14:textId="440DC2E7"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w:t>
      </w:r>
      <w:r w:rsidR="005E3C15">
        <w:rPr>
          <w:rFonts w:ascii="Arial" w:hAnsi="Arial" w:cs="Arial"/>
        </w:rPr>
        <w:t>2</w:t>
      </w:r>
      <w:r w:rsidRPr="00F5793D">
        <w:rPr>
          <w:rFonts w:ascii="Arial" w:hAnsi="Arial" w:cs="Arial"/>
        </w:rPr>
        <w:t xml:space="preserve">x </w:t>
      </w:r>
      <w:r w:rsidR="005E3C15">
        <w:rPr>
          <w:rFonts w:ascii="Arial" w:hAnsi="Arial" w:cs="Arial"/>
        </w:rPr>
        <w:t>ročně</w:t>
      </w:r>
      <w:r w:rsidRPr="00F5793D">
        <w:rPr>
          <w:rFonts w:ascii="Arial" w:hAnsi="Arial" w:cs="Arial"/>
        </w:rPr>
        <w:t xml:space="preserve">. </w:t>
      </w:r>
      <w:bookmarkStart w:id="17"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17"/>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3FDEE18E"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 Zhotovitel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lastRenderedPageBreak/>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77777777" w:rsidR="00BB4203" w:rsidRPr="00F5793D"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242E27F4"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Krajský pozemkový úřad pro </w:t>
      </w:r>
      <w:r w:rsidR="003751FB">
        <w:rPr>
          <w:rFonts w:ascii="Arial" w:hAnsi="Arial" w:cs="Arial"/>
        </w:rPr>
        <w:t>Ústecký kraj</w:t>
      </w:r>
      <w:r w:rsidRPr="00F5793D">
        <w:rPr>
          <w:rFonts w:ascii="Arial" w:hAnsi="Arial" w:cs="Arial"/>
          <w:bCs/>
          <w:lang w:val="en-US"/>
        </w:rPr>
        <w:t xml:space="preserve">, Pobočka </w:t>
      </w:r>
      <w:r w:rsidR="003751FB">
        <w:rPr>
          <w:rFonts w:ascii="Arial" w:hAnsi="Arial" w:cs="Arial"/>
          <w:bCs/>
          <w:lang w:val="en-US"/>
        </w:rPr>
        <w:t>Teplice.</w:t>
      </w:r>
      <w:r w:rsidRPr="00F5793D">
        <w:rPr>
          <w:rFonts w:ascii="Arial" w:hAnsi="Arial" w:cs="Arial"/>
          <w:lang w:val="x-none"/>
        </w:rPr>
        <w:t xml:space="preserve"> </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57FE49A7" w14:textId="77777777" w:rsidR="003D21B7" w:rsidRPr="00F5793D" w:rsidRDefault="003D21B7" w:rsidP="00EF6D19">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F5793D">
        <w:rPr>
          <w:rFonts w:ascii="Arial" w:hAnsi="Arial" w:cs="Arial"/>
        </w:rPr>
        <w:t xml:space="preserve"> </w:t>
      </w:r>
      <w:r w:rsidRPr="00F5793D">
        <w:rPr>
          <w:rFonts w:ascii="Arial" w:hAnsi="Arial" w:cs="Arial"/>
        </w:rPr>
        <w:t>Poskytnutí náhradního termínu neznamená, že objednatel nemůže uplatnit smluvní sankce za nesplnění termínu dokončení díla.</w:t>
      </w:r>
    </w:p>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E23E3E">
      <w:pPr>
        <w:pStyle w:val="TSlneksmlouvy"/>
        <w:keepNext w:val="0"/>
        <w:numPr>
          <w:ilvl w:val="2"/>
          <w:numId w:val="32"/>
        </w:numPr>
        <w:spacing w:before="120" w:after="120" w:line="288" w:lineRule="auto"/>
        <w:jc w:val="both"/>
        <w:rPr>
          <w:rFonts w:cs="Arial"/>
          <w:b w:val="0"/>
          <w:szCs w:val="22"/>
          <w:u w:val="none"/>
        </w:rPr>
      </w:pPr>
      <w:bookmarkStart w:id="18"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18"/>
    </w:p>
    <w:p w14:paraId="3B7974AB" w14:textId="1BC6300F" w:rsidR="00E23E3E" w:rsidRPr="00D32B8B" w:rsidRDefault="00E23E3E" w:rsidP="00D32B8B">
      <w:pPr>
        <w:pStyle w:val="TSlneksmlouvy"/>
        <w:keepNext w:val="0"/>
        <w:numPr>
          <w:ilvl w:val="2"/>
          <w:numId w:val="32"/>
        </w:numPr>
        <w:spacing w:before="120" w:after="120" w:line="288" w:lineRule="auto"/>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48E3A7FA" w14:textId="77777777" w:rsidR="00E23E3E" w:rsidRPr="00F5793D" w:rsidRDefault="00E23E3E" w:rsidP="00E23E3E">
      <w:pPr>
        <w:pStyle w:val="TSTextlnkuslovan"/>
        <w:spacing w:after="0"/>
        <w:ind w:left="709" w:firstLine="709"/>
        <w:rPr>
          <w:rFonts w:cs="Arial"/>
          <w:szCs w:val="22"/>
          <w:lang w:val="cs-CZ" w:eastAsia="en-US"/>
        </w:rPr>
      </w:pPr>
    </w:p>
    <w:p w14:paraId="7FBE3FA8" w14:textId="188C7792" w:rsidR="00E23E3E" w:rsidRPr="00F5793D" w:rsidRDefault="00E23E3E" w:rsidP="00E23E3E">
      <w:pPr>
        <w:pStyle w:val="TSlneksmlouvy"/>
        <w:keepNext w:val="0"/>
        <w:numPr>
          <w:ilvl w:val="2"/>
          <w:numId w:val="32"/>
        </w:numPr>
        <w:spacing w:before="120" w:after="120" w:line="288" w:lineRule="auto"/>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w:t>
      </w:r>
      <w:r w:rsidRPr="00F5793D">
        <w:rPr>
          <w:rFonts w:ascii="Arial" w:hAnsi="Arial" w:cs="Arial"/>
          <w:lang w:val="x-none"/>
        </w:rPr>
        <w:lastRenderedPageBreak/>
        <w:t xml:space="preserve">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r w:rsidRPr="00F5793D">
        <w:rPr>
          <w:rFonts w:ascii="Arial" w:hAnsi="Arial" w:cs="Arial"/>
          <w:lang w:val="x-none"/>
        </w:rPr>
        <w:t>Smluvní strany výslovně souhlasí, že objednatel není v těchto případech povinen dílo převzít a ustanovení § 2628 občanského zákoníku se neuplatní.</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6"/>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24BBDD55" w14:textId="77777777" w:rsidR="00C640D3" w:rsidRPr="00F5793D" w:rsidRDefault="00C640D3" w:rsidP="006B54C6">
      <w:pPr>
        <w:jc w:val="center"/>
        <w:rPr>
          <w:rFonts w:ascii="Arial" w:hAnsi="Arial" w:cs="Arial"/>
          <w:b/>
          <w:u w:val="single"/>
        </w:rPr>
      </w:pPr>
    </w:p>
    <w:p w14:paraId="41E9C28D" w14:textId="032C4B78" w:rsidR="005B4750" w:rsidRPr="00F5793D" w:rsidRDefault="00395F22" w:rsidP="006B54C6">
      <w:pPr>
        <w:jc w:val="center"/>
        <w:rPr>
          <w:rFonts w:ascii="Arial" w:hAnsi="Arial" w:cs="Arial"/>
          <w:b/>
          <w:u w:val="single"/>
        </w:rPr>
      </w:pPr>
      <w:r w:rsidRPr="00F5793D">
        <w:rPr>
          <w:rFonts w:ascii="Arial" w:hAnsi="Arial" w:cs="Arial"/>
          <w:b/>
          <w:u w:val="single"/>
        </w:rPr>
        <w:t>Čl.</w:t>
      </w:r>
      <w:r w:rsidR="003E578B" w:rsidRPr="00F5793D">
        <w:rPr>
          <w:rFonts w:ascii="Arial" w:hAnsi="Arial" w:cs="Arial"/>
          <w:b/>
          <w:u w:val="single"/>
        </w:rPr>
        <w:t xml:space="preserve"> X</w:t>
      </w:r>
      <w:r w:rsidR="006B54C6" w:rsidRPr="00F5793D">
        <w:rPr>
          <w:rFonts w:ascii="Arial" w:hAnsi="Arial" w:cs="Arial"/>
          <w:b/>
          <w:u w:val="single"/>
        </w:rPr>
        <w:t xml:space="preserve"> </w:t>
      </w:r>
      <w:r w:rsidR="005B4750" w:rsidRPr="00F5793D">
        <w:rPr>
          <w:rFonts w:ascii="Arial" w:hAnsi="Arial" w:cs="Arial"/>
          <w:b/>
          <w:u w:val="single"/>
        </w:rPr>
        <w:t>Kontrola projektové dokumentace</w:t>
      </w:r>
    </w:p>
    <w:p w14:paraId="3FD97C68" w14:textId="3D5BAE03"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a seznámil se se všemi okolnostmi a podmínkami svého plnění včetně </w:t>
      </w:r>
      <w:r w:rsidR="007F68C4" w:rsidRPr="00F5793D">
        <w:rPr>
          <w:rFonts w:ascii="Arial" w:hAnsi="Arial" w:cs="Arial"/>
        </w:rPr>
        <w:t>místa plnění</w:t>
      </w:r>
      <w:r w:rsidR="004E1355" w:rsidRPr="00F5793D">
        <w:rPr>
          <w:rFonts w:ascii="Arial" w:hAnsi="Arial" w:cs="Arial"/>
        </w:rPr>
        <w:t>.</w:t>
      </w:r>
    </w:p>
    <w:p w14:paraId="15866BD0" w14:textId="77777777"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60E2CFB8" w14:textId="77777777" w:rsidR="001216DB" w:rsidRPr="00F5793D" w:rsidRDefault="009A6F40" w:rsidP="000559CD">
      <w:pPr>
        <w:pStyle w:val="Odstavecseseznamem"/>
        <w:numPr>
          <w:ilvl w:val="0"/>
          <w:numId w:val="27"/>
        </w:numPr>
        <w:jc w:val="both"/>
        <w:rPr>
          <w:rFonts w:ascii="Arial" w:hAnsi="Arial" w:cs="Arial"/>
        </w:rPr>
      </w:pPr>
      <w:r w:rsidRPr="00F5793D">
        <w:rPr>
          <w:rFonts w:ascii="Arial" w:hAnsi="Arial" w:cs="Arial"/>
        </w:rPr>
        <w:t>Pokud zhotovit</w:t>
      </w:r>
      <w:r w:rsidR="000559CD" w:rsidRPr="00F5793D">
        <w:rPr>
          <w:rFonts w:ascii="Arial" w:hAnsi="Arial" w:cs="Arial"/>
        </w:rPr>
        <w:t>elem zjištěné vady a nedostatky</w:t>
      </w:r>
      <w:r w:rsidRPr="00F5793D">
        <w:rPr>
          <w:rFonts w:ascii="Arial" w:hAnsi="Arial" w:cs="Arial"/>
        </w:rPr>
        <w:t xml:space="preserve"> projektové dokumentace jsou objednatelem shledány </w:t>
      </w:r>
      <w:r w:rsidR="00050E94" w:rsidRPr="00F5793D">
        <w:rPr>
          <w:rFonts w:ascii="Arial" w:hAnsi="Arial" w:cs="Arial"/>
        </w:rPr>
        <w:t xml:space="preserve">jako oprávněné </w:t>
      </w:r>
      <w:r w:rsidRPr="00F5793D">
        <w:rPr>
          <w:rFonts w:ascii="Arial" w:hAnsi="Arial" w:cs="Arial"/>
        </w:rPr>
        <w:t xml:space="preserve">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w:t>
      </w:r>
      <w:r w:rsidR="000559CD" w:rsidRPr="00F5793D">
        <w:rPr>
          <w:rFonts w:ascii="Arial" w:hAnsi="Arial" w:cs="Arial"/>
        </w:rPr>
        <w:t xml:space="preserve">v prodlení. Termíny plnění dle </w:t>
      </w:r>
      <w:r w:rsidRPr="00F5793D">
        <w:rPr>
          <w:rFonts w:ascii="Arial" w:hAnsi="Arial" w:cs="Arial"/>
        </w:rPr>
        <w:t>této smlouvy budou prodlouženy o dobu, po kterou budou odstraňovány vady projektové dokumentace.</w:t>
      </w:r>
    </w:p>
    <w:p w14:paraId="4971D51C" w14:textId="77777777" w:rsidR="00B33869" w:rsidRDefault="00B33869" w:rsidP="006B54C6">
      <w:pPr>
        <w:jc w:val="center"/>
        <w:rPr>
          <w:rFonts w:ascii="Arial" w:hAnsi="Arial" w:cs="Arial"/>
          <w:b/>
          <w:u w:val="single"/>
        </w:rPr>
      </w:pPr>
    </w:p>
    <w:p w14:paraId="7288C2EB" w14:textId="2B1B17EE"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54EA964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E23E3E" w:rsidRPr="00F5793D">
        <w:rPr>
          <w:rFonts w:ascii="Arial" w:hAnsi="Arial" w:cs="Arial"/>
        </w:rPr>
        <w:t xml:space="preserve"> dle vyhlášky 499/2006 Sb., o dokumentaci staveb</w:t>
      </w:r>
      <w:r w:rsidRPr="00F5793D">
        <w:rPr>
          <w:rFonts w:ascii="Arial" w:hAnsi="Arial" w:cs="Arial"/>
        </w:rPr>
        <w:t xml:space="preserve">, do kterého zapisuje skutečnosti předepsané zákonem a příslušnou prováděcí vyhláškou.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4B8B2FF"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přístupn</w:t>
      </w:r>
      <w:r w:rsidR="004C7697">
        <w:rPr>
          <w:rFonts w:ascii="Arial" w:hAnsi="Arial" w:cs="Arial"/>
        </w:rPr>
        <w:t>á</w:t>
      </w:r>
      <w:r w:rsidR="007637B1" w:rsidRPr="00F5793D">
        <w:rPr>
          <w:rFonts w:ascii="Arial" w:hAnsi="Arial" w:cs="Arial"/>
        </w:rPr>
        <w:t xml:space="preserve"> 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w:t>
      </w:r>
      <w:r w:rsidRPr="00F5793D">
        <w:rPr>
          <w:rFonts w:ascii="Arial" w:hAnsi="Arial" w:cs="Arial"/>
        </w:rPr>
        <w:lastRenderedPageBreak/>
        <w:t>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2E0A993E" w:rsidR="007958B9" w:rsidRPr="00F5793D" w:rsidRDefault="00C1001C"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2C5CB6C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odpovídá za vady, jež má dílo v době jeho předání a převzetí 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7958EB1B"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972E6C" w:rsidRPr="00F5793D">
        <w:rPr>
          <w:rFonts w:ascii="Arial" w:hAnsi="Arial" w:cs="Arial"/>
        </w:rPr>
        <w:t>36</w:t>
      </w:r>
      <w:r w:rsidRPr="00F5793D">
        <w:rPr>
          <w:rFonts w:ascii="Arial" w:hAnsi="Arial" w:cs="Arial"/>
          <w:lang w:val="x-none"/>
        </w:rPr>
        <w:t xml:space="preserve"> měsíců ode dne předání a převzetí díla.</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77777777"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 xml:space="preserve">Záruka se vztahuje také na úhyn sazenic z důvodu nedostatečně provedeného zajištění zeleně. Za vysazené sazenice zhotovitel ručí po celou dobu záruční lhůty, a pokud dojde k jejich úhynu z důvodu nedostatečně provedeného zajištění zeleně nebo vůbec neprovedeného zajištění zeleně, je povinen nahradit je bezplatně novými sazenicemi. Tyto nové sazenice musejí mít stejné parametry jako původní sazenice, tzn. parametry v souladu s realizačním projektem. </w:t>
      </w:r>
    </w:p>
    <w:p w14:paraId="235C47D3" w14:textId="77777777"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 xml:space="preserve">Záruka se vztahuje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lastRenderedPageBreak/>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509F2BF" w14:textId="632B1C00"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00360125" w:rsidRPr="00F5793D">
        <w:rPr>
          <w:rFonts w:ascii="Arial" w:hAnsi="Arial" w:cs="Arial"/>
        </w:rPr>
        <w:t xml:space="preserve">provedení díla </w:t>
      </w:r>
      <w:r w:rsidRPr="00F5793D">
        <w:rPr>
          <w:rFonts w:ascii="Arial" w:hAnsi="Arial" w:cs="Arial"/>
          <w:lang w:val="x-none"/>
        </w:rPr>
        <w:t>dle projektové dokumentace</w:t>
      </w:r>
      <w:r w:rsidR="003932D1">
        <w:rPr>
          <w:rFonts w:ascii="Arial" w:hAnsi="Arial" w:cs="Arial"/>
        </w:rPr>
        <w:t>.</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347347" w:rsidRDefault="00502776" w:rsidP="00EF6D19">
      <w:pPr>
        <w:pStyle w:val="Odstavecseseznamem"/>
        <w:numPr>
          <w:ilvl w:val="0"/>
          <w:numId w:val="31"/>
        </w:numPr>
        <w:jc w:val="both"/>
        <w:rPr>
          <w:rFonts w:ascii="Arial" w:hAnsi="Arial" w:cs="Arial"/>
        </w:rPr>
      </w:pPr>
      <w:r w:rsidRPr="00347347">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sidRPr="00347347">
        <w:rPr>
          <w:rFonts w:ascii="Arial" w:hAnsi="Arial" w:cs="Arial"/>
        </w:rPr>
        <w:t>.</w:t>
      </w:r>
    </w:p>
    <w:p w14:paraId="09E4139B" w14:textId="70FC5C71" w:rsidR="00502776" w:rsidRPr="00347347" w:rsidRDefault="00502776" w:rsidP="00EF6D19">
      <w:pPr>
        <w:pStyle w:val="Odstavecseseznamem"/>
        <w:numPr>
          <w:ilvl w:val="0"/>
          <w:numId w:val="31"/>
        </w:numPr>
        <w:jc w:val="both"/>
        <w:rPr>
          <w:rFonts w:ascii="Arial" w:hAnsi="Arial" w:cs="Arial"/>
          <w:lang w:val="x-none"/>
        </w:rPr>
      </w:pPr>
      <w:r w:rsidRPr="00347347">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347347">
        <w:rPr>
          <w:rFonts w:ascii="Arial" w:hAnsi="Arial" w:cs="Arial"/>
        </w:rPr>
        <w:t>e státních</w:t>
      </w:r>
      <w:r w:rsidRPr="00347347">
        <w:rPr>
          <w:rFonts w:ascii="Arial" w:hAnsi="Arial" w:cs="Arial"/>
        </w:rPr>
        <w:t> prostředků</w:t>
      </w:r>
      <w:r w:rsidR="00D1443A" w:rsidRPr="00347347">
        <w:rPr>
          <w:rFonts w:ascii="Arial" w:hAnsi="Arial" w:cs="Arial"/>
        </w:rPr>
        <w:t>,</w:t>
      </w:r>
      <w:r w:rsidRPr="00347347">
        <w:rPr>
          <w:rFonts w:ascii="Arial" w:hAnsi="Arial" w:cs="Arial"/>
        </w:rPr>
        <w:t xml:space="preserve"> zavazuje se zhotovitel</w:t>
      </w:r>
      <w:r w:rsidRPr="00347347">
        <w:rPr>
          <w:rFonts w:ascii="Arial" w:hAnsi="Arial" w:cs="Arial"/>
          <w:lang w:val="x-none"/>
        </w:rPr>
        <w:t xml:space="preserve"> objednateli uhradit do 30 kalendářních dnů </w:t>
      </w:r>
      <w:r w:rsidRPr="00347347">
        <w:rPr>
          <w:rFonts w:ascii="Arial" w:hAnsi="Arial" w:cs="Arial"/>
        </w:rPr>
        <w:t xml:space="preserve">vzniklou </w:t>
      </w:r>
      <w:r w:rsidRPr="00347347">
        <w:rPr>
          <w:rFonts w:ascii="Arial" w:hAnsi="Arial" w:cs="Arial"/>
          <w:lang w:val="x-none"/>
        </w:rPr>
        <w:t>škodu</w:t>
      </w:r>
      <w:r w:rsidRPr="00347347">
        <w:rPr>
          <w:rFonts w:ascii="Arial" w:hAnsi="Arial" w:cs="Arial"/>
        </w:rPr>
        <w:t>.</w:t>
      </w:r>
    </w:p>
    <w:p w14:paraId="0DD0CD85" w14:textId="77777777" w:rsidR="00502776" w:rsidRPr="00347347" w:rsidRDefault="00502776" w:rsidP="00EF6D19">
      <w:pPr>
        <w:pStyle w:val="Odstavecseseznamem"/>
        <w:numPr>
          <w:ilvl w:val="0"/>
          <w:numId w:val="31"/>
        </w:numPr>
        <w:jc w:val="both"/>
        <w:rPr>
          <w:rFonts w:ascii="Arial" w:hAnsi="Arial" w:cs="Arial"/>
          <w:lang w:val="x-none"/>
        </w:rPr>
      </w:pPr>
      <w:bookmarkStart w:id="19" w:name="_Ref376379662"/>
      <w:r w:rsidRPr="00347347">
        <w:rPr>
          <w:rFonts w:ascii="Arial" w:hAnsi="Arial" w:cs="Arial"/>
          <w:lang w:val="x-none"/>
        </w:rPr>
        <w:t xml:space="preserve">Zhotovitel se zavazuje uhradit smluvní pokutu ve výši 0,02 % z celkové ceny díla bez DPH za každý i započatý </w:t>
      </w:r>
      <w:r w:rsidRPr="00347347">
        <w:rPr>
          <w:rFonts w:ascii="Arial" w:hAnsi="Arial" w:cs="Arial"/>
        </w:rPr>
        <w:t xml:space="preserve">kalendářní </w:t>
      </w:r>
      <w:r w:rsidRPr="00347347">
        <w:rPr>
          <w:rFonts w:ascii="Arial" w:hAnsi="Arial" w:cs="Arial"/>
          <w:lang w:val="x-none"/>
        </w:rPr>
        <w:t xml:space="preserve">den prodlení s termínem zahájení prací dle </w:t>
      </w:r>
      <w:r w:rsidRPr="00347347">
        <w:rPr>
          <w:rFonts w:ascii="Arial" w:hAnsi="Arial" w:cs="Arial"/>
        </w:rPr>
        <w:t xml:space="preserve"> </w:t>
      </w:r>
      <w:r w:rsidRPr="00347347">
        <w:rPr>
          <w:rFonts w:ascii="Arial" w:hAnsi="Arial" w:cs="Arial"/>
          <w:lang w:val="x-none"/>
        </w:rPr>
        <w:t>této smlouvy.</w:t>
      </w:r>
      <w:bookmarkEnd w:id="19"/>
    </w:p>
    <w:p w14:paraId="1E69213D" w14:textId="59370AEC" w:rsidR="00502776" w:rsidRPr="00347347" w:rsidRDefault="00502776" w:rsidP="00EF6D19">
      <w:pPr>
        <w:pStyle w:val="Odstavecseseznamem"/>
        <w:numPr>
          <w:ilvl w:val="0"/>
          <w:numId w:val="31"/>
        </w:numPr>
        <w:jc w:val="both"/>
        <w:rPr>
          <w:rFonts w:ascii="Arial" w:hAnsi="Arial" w:cs="Arial"/>
          <w:lang w:val="x-none"/>
        </w:rPr>
      </w:pPr>
      <w:bookmarkStart w:id="20" w:name="_Ref376379666"/>
      <w:r w:rsidRPr="00347347">
        <w:rPr>
          <w:rFonts w:ascii="Arial" w:hAnsi="Arial" w:cs="Arial"/>
          <w:lang w:val="x-none"/>
        </w:rPr>
        <w:t>Zhotovitel se zavazuje uhradit smluvní pokutu ve výši 0,03 % z celkové ceny díla bez DPH</w:t>
      </w:r>
      <w:r w:rsidRPr="00347347" w:rsidDel="00275DB5">
        <w:rPr>
          <w:rFonts w:ascii="Arial" w:hAnsi="Arial" w:cs="Arial"/>
          <w:lang w:val="x-none"/>
        </w:rPr>
        <w:t xml:space="preserve"> </w:t>
      </w:r>
      <w:r w:rsidRPr="00347347">
        <w:rPr>
          <w:rFonts w:ascii="Arial" w:hAnsi="Arial" w:cs="Arial"/>
          <w:lang w:val="x-none"/>
        </w:rPr>
        <w:t xml:space="preserve">za každý i započatý </w:t>
      </w:r>
      <w:r w:rsidRPr="00347347">
        <w:rPr>
          <w:rFonts w:ascii="Arial" w:hAnsi="Arial" w:cs="Arial"/>
        </w:rPr>
        <w:t xml:space="preserve">kalendářní </w:t>
      </w:r>
      <w:r w:rsidRPr="00347347">
        <w:rPr>
          <w:rFonts w:ascii="Arial" w:hAnsi="Arial" w:cs="Arial"/>
          <w:lang w:val="x-none"/>
        </w:rPr>
        <w:t xml:space="preserve">den prodlení s dílčími termíny jednotlivých fází </w:t>
      </w:r>
      <w:r w:rsidR="00360125" w:rsidRPr="00347347">
        <w:rPr>
          <w:rFonts w:ascii="Arial" w:hAnsi="Arial" w:cs="Arial"/>
        </w:rPr>
        <w:t xml:space="preserve">plnění díla </w:t>
      </w:r>
      <w:r w:rsidRPr="00347347">
        <w:rPr>
          <w:rFonts w:ascii="Arial" w:hAnsi="Arial" w:cs="Arial"/>
          <w:lang w:val="x-none"/>
        </w:rPr>
        <w:t xml:space="preserve">dle </w:t>
      </w:r>
      <w:r w:rsidRPr="00347347">
        <w:rPr>
          <w:rFonts w:ascii="Arial" w:hAnsi="Arial" w:cs="Arial"/>
        </w:rPr>
        <w:t xml:space="preserve"> </w:t>
      </w:r>
      <w:r w:rsidRPr="00347347">
        <w:rPr>
          <w:rFonts w:ascii="Arial" w:hAnsi="Arial" w:cs="Arial"/>
          <w:lang w:val="x-none"/>
        </w:rPr>
        <w:t>této smlouvy.</w:t>
      </w:r>
      <w:bookmarkEnd w:id="20"/>
      <w:r w:rsidRPr="00347347">
        <w:rPr>
          <w:rFonts w:ascii="Arial" w:hAnsi="Arial" w:cs="Arial"/>
        </w:rPr>
        <w:t xml:space="preserve"> </w:t>
      </w:r>
    </w:p>
    <w:p w14:paraId="422CE44C" w14:textId="77777777" w:rsidR="00502776" w:rsidRPr="00347347" w:rsidRDefault="00502776" w:rsidP="00EF6D19">
      <w:pPr>
        <w:pStyle w:val="Odstavecseseznamem"/>
        <w:numPr>
          <w:ilvl w:val="0"/>
          <w:numId w:val="31"/>
        </w:numPr>
        <w:jc w:val="both"/>
        <w:rPr>
          <w:rFonts w:ascii="Arial" w:hAnsi="Arial" w:cs="Arial"/>
          <w:lang w:val="x-none"/>
        </w:rPr>
      </w:pPr>
      <w:bookmarkStart w:id="21" w:name="_Ref376379668"/>
      <w:r w:rsidRPr="00347347">
        <w:rPr>
          <w:rFonts w:ascii="Arial" w:hAnsi="Arial" w:cs="Arial"/>
          <w:lang w:val="x-none"/>
        </w:rPr>
        <w:t>Zhotovitel se zavazuje uhradit smluvní pokutu ve výši 0,05 % z celkové ceny díla bez DPH</w:t>
      </w:r>
      <w:r w:rsidRPr="00347347" w:rsidDel="00275DB5">
        <w:rPr>
          <w:rFonts w:ascii="Arial" w:hAnsi="Arial" w:cs="Arial"/>
          <w:lang w:val="x-none"/>
        </w:rPr>
        <w:t xml:space="preserve"> </w:t>
      </w:r>
      <w:r w:rsidRPr="00347347">
        <w:rPr>
          <w:rFonts w:ascii="Arial" w:hAnsi="Arial" w:cs="Arial"/>
          <w:lang w:val="x-none"/>
        </w:rPr>
        <w:t xml:space="preserve">za každý i započatý </w:t>
      </w:r>
      <w:r w:rsidRPr="00347347">
        <w:rPr>
          <w:rFonts w:ascii="Arial" w:hAnsi="Arial" w:cs="Arial"/>
        </w:rPr>
        <w:t xml:space="preserve">kalendářní </w:t>
      </w:r>
      <w:r w:rsidRPr="00347347">
        <w:rPr>
          <w:rFonts w:ascii="Arial" w:hAnsi="Arial" w:cs="Arial"/>
          <w:lang w:val="x-none"/>
        </w:rPr>
        <w:t>den prodlení s předáním dokončeného díla dle této smlouvy.</w:t>
      </w:r>
      <w:bookmarkEnd w:id="21"/>
      <w:r w:rsidRPr="00347347">
        <w:rPr>
          <w:rFonts w:ascii="Arial" w:hAnsi="Arial" w:cs="Arial"/>
          <w:lang w:val="x-none"/>
        </w:rPr>
        <w:t xml:space="preserve"> </w:t>
      </w:r>
    </w:p>
    <w:p w14:paraId="4F3F07DB" w14:textId="77777777" w:rsidR="00502776" w:rsidRPr="00347347" w:rsidRDefault="00502776" w:rsidP="00EF6D19">
      <w:pPr>
        <w:pStyle w:val="Odstavecseseznamem"/>
        <w:numPr>
          <w:ilvl w:val="0"/>
          <w:numId w:val="31"/>
        </w:numPr>
        <w:jc w:val="both"/>
        <w:rPr>
          <w:rFonts w:ascii="Arial" w:hAnsi="Arial" w:cs="Arial"/>
          <w:lang w:val="x-none"/>
        </w:rPr>
      </w:pPr>
      <w:r w:rsidRPr="00347347">
        <w:rPr>
          <w:rFonts w:ascii="Arial" w:hAnsi="Arial" w:cs="Arial"/>
          <w:lang w:val="x-none"/>
        </w:rPr>
        <w:t>V případě, kdy předávané dílo bude obsahovat vady a nedodělky, se zhotovitel zavazuje uhradit smluvní pokutu ve výši 0,05 % z celkové ceny díla bez DPH za každý i započatý</w:t>
      </w:r>
      <w:r w:rsidRPr="00347347">
        <w:rPr>
          <w:rFonts w:ascii="Arial" w:hAnsi="Arial" w:cs="Arial"/>
        </w:rPr>
        <w:t xml:space="preserve"> kalendářní</w:t>
      </w:r>
      <w:r w:rsidRPr="00347347">
        <w:rPr>
          <w:rFonts w:ascii="Arial" w:hAnsi="Arial" w:cs="Arial"/>
          <w:lang w:val="x-none"/>
        </w:rPr>
        <w:t xml:space="preserve"> den prodlení se sjednaným termínem odstranění vad 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4B7FF93E" w14:textId="6497FEFD" w:rsidR="004752E1" w:rsidRPr="00347347" w:rsidRDefault="004752E1" w:rsidP="003C0AD4">
      <w:pPr>
        <w:pStyle w:val="Odstavecseseznamem"/>
        <w:numPr>
          <w:ilvl w:val="0"/>
          <w:numId w:val="31"/>
        </w:numPr>
        <w:jc w:val="both"/>
        <w:rPr>
          <w:rFonts w:ascii="Arial" w:hAnsi="Arial" w:cs="Arial"/>
        </w:rPr>
      </w:pPr>
      <w:r w:rsidRPr="00347347">
        <w:rPr>
          <w:rFonts w:ascii="Arial" w:hAnsi="Arial" w:cs="Arial"/>
        </w:rPr>
        <w:t>V případech nedodržení povinností zhotovitele</w:t>
      </w:r>
      <w:r w:rsidR="003C0AD4" w:rsidRPr="00347347">
        <w:rPr>
          <w:rFonts w:ascii="Arial" w:hAnsi="Arial" w:cs="Arial"/>
        </w:rPr>
        <w:t>,</w:t>
      </w:r>
      <w:r w:rsidRPr="00347347">
        <w:rPr>
          <w:rFonts w:ascii="Arial" w:hAnsi="Arial" w:cs="Arial"/>
        </w:rPr>
        <w:t xml:space="preserve"> vyplývajících z</w:t>
      </w:r>
      <w:r w:rsidR="00547BCC" w:rsidRPr="00347347">
        <w:rPr>
          <w:rFonts w:ascii="Arial" w:hAnsi="Arial" w:cs="Arial"/>
        </w:rPr>
        <w:t> </w:t>
      </w:r>
      <w:r w:rsidRPr="00347347">
        <w:rPr>
          <w:rFonts w:ascii="Arial" w:hAnsi="Arial" w:cs="Arial"/>
        </w:rPr>
        <w:t>ustanovení</w:t>
      </w:r>
      <w:bookmarkStart w:id="22" w:name="_Hlk18919263"/>
      <w:r w:rsidR="00547BCC" w:rsidRPr="00347347">
        <w:rPr>
          <w:rFonts w:ascii="Arial" w:hAnsi="Arial" w:cs="Arial"/>
        </w:rPr>
        <w:t xml:space="preserve"> v čl. VIII, odst. 1, čl. IX, odst. 19, čl. XII odst. 4 a 5 a čl. XIII, odst. 5</w:t>
      </w:r>
      <w:r w:rsidRPr="00347347">
        <w:rPr>
          <w:rFonts w:ascii="Arial" w:hAnsi="Arial" w:cs="Arial"/>
        </w:rPr>
        <w:t xml:space="preserve"> </w:t>
      </w:r>
      <w:bookmarkEnd w:id="22"/>
      <w:r w:rsidRPr="00347347">
        <w:rPr>
          <w:rFonts w:ascii="Arial" w:hAnsi="Arial" w:cs="Arial"/>
        </w:rPr>
        <w:t>této smlouvy</w:t>
      </w:r>
      <w:r w:rsidR="003C0AD4" w:rsidRPr="00347347">
        <w:rPr>
          <w:rFonts w:ascii="Arial" w:hAnsi="Arial" w:cs="Arial"/>
        </w:rPr>
        <w:t>,</w:t>
      </w:r>
      <w:r w:rsidRPr="00347347">
        <w:rPr>
          <w:rFonts w:ascii="Arial" w:hAnsi="Arial" w:cs="Arial"/>
        </w:rPr>
        <w:t xml:space="preserve"> se sjednává </w:t>
      </w:r>
      <w:r w:rsidRPr="00347347">
        <w:rPr>
          <w:rFonts w:ascii="Arial" w:hAnsi="Arial" w:cs="Arial"/>
        </w:rPr>
        <w:lastRenderedPageBreak/>
        <w:t>smluvní pokuta ve výši  2 500 Kč za každý jednotlivý případ porušení povinnosti zhotovitele. Toto ustanovení o smluvní pokutě neruší právo objednatele na náhradu škody v plném rozsahu, které mu vznikne porušením povinností zhotovitele.</w:t>
      </w:r>
    </w:p>
    <w:p w14:paraId="124B235B"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r w:rsidRPr="00F5793D">
        <w:rPr>
          <w:rFonts w:ascii="Arial" w:hAnsi="Arial" w:cs="Arial"/>
          <w:lang w:val="x-none"/>
        </w:rPr>
        <w:t>mlouvy a není v prodlení, bránila-li jí v jejich splnění některá z překážek vylučujících povinnost k náhradě škody ve smyslu § 2913 odst. 2 občanského zákoníku.</w:t>
      </w: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lastRenderedPageBreak/>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opustit </w:t>
      </w:r>
      <w:r w:rsidR="00CA5587" w:rsidRPr="00F5793D">
        <w:rPr>
          <w:rFonts w:ascii="Arial" w:hAnsi="Arial" w:cs="Arial"/>
        </w:rPr>
        <w:t xml:space="preserve">místo plnění  </w:t>
      </w:r>
      <w:r w:rsidRPr="00F5793D">
        <w:rPr>
          <w:rFonts w:ascii="Arial" w:hAnsi="Arial" w:cs="Arial"/>
          <w:lang w:val="x-none"/>
        </w:rPr>
        <w:t xml:space="preserve">a vyklidit zařízení </w:t>
      </w:r>
      <w:r w:rsidR="00CA5587" w:rsidRPr="00F5793D">
        <w:rPr>
          <w:rFonts w:ascii="Arial" w:hAnsi="Arial" w:cs="Arial"/>
        </w:rPr>
        <w:t xml:space="preserve">místa plnění </w:t>
      </w:r>
      <w:r w:rsidRPr="00F5793D">
        <w:rPr>
          <w:rFonts w:ascii="Arial" w:hAnsi="Arial" w:cs="Arial"/>
          <w:lang w:val="x-none"/>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r w:rsidR="00943F4A" w:rsidRPr="00F5793D">
        <w:rPr>
          <w:rFonts w:ascii="Arial" w:hAnsi="Arial" w:cs="Arial"/>
          <w:lang w:val="x-none"/>
        </w:rPr>
        <w:t xml:space="preserve">mlouvu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2F09703C" w:rsidR="00943F4A" w:rsidRPr="00F5793D" w:rsidRDefault="00EF6D19" w:rsidP="00EF6D19">
      <w:pPr>
        <w:spacing w:line="240" w:lineRule="auto"/>
        <w:jc w:val="center"/>
        <w:rPr>
          <w:rFonts w:ascii="Arial" w:hAnsi="Arial" w:cs="Arial"/>
          <w:b/>
          <w:u w:val="single"/>
        </w:rPr>
      </w:pPr>
      <w:r w:rsidRPr="00F5793D">
        <w:rPr>
          <w:rFonts w:ascii="Arial" w:hAnsi="Arial" w:cs="Arial"/>
          <w:b/>
          <w:u w:val="single"/>
        </w:rPr>
        <w:t>Čl.</w:t>
      </w:r>
      <w:r w:rsidR="00B33869">
        <w:rPr>
          <w:rFonts w:ascii="Arial" w:hAnsi="Arial" w:cs="Arial"/>
          <w:b/>
          <w:u w:val="single"/>
        </w:rPr>
        <w:t xml:space="preserve"> </w:t>
      </w:r>
      <w:r w:rsidRPr="00F5793D">
        <w:rPr>
          <w:rFonts w:ascii="Arial" w:hAnsi="Arial" w:cs="Arial"/>
          <w:b/>
          <w:u w:val="single"/>
        </w:rPr>
        <w:t>X</w:t>
      </w:r>
      <w:r w:rsidR="0086088C" w:rsidRPr="00F5793D">
        <w:rPr>
          <w:rFonts w:ascii="Arial" w:hAnsi="Arial" w:cs="Arial"/>
          <w:b/>
          <w:u w:val="single"/>
        </w:rPr>
        <w:t>I</w:t>
      </w:r>
      <w:r w:rsidRPr="00F5793D">
        <w:rPr>
          <w:rFonts w:ascii="Arial" w:hAnsi="Arial" w:cs="Arial"/>
          <w:b/>
          <w:u w:val="single"/>
        </w:rPr>
        <w:t xml:space="preserve">V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lastRenderedPageBreak/>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CBB000E" w14:textId="77777777" w:rsidR="00050E94" w:rsidRPr="00F5793D" w:rsidRDefault="00050E94" w:rsidP="00050E94">
      <w:pPr>
        <w:pStyle w:val="Odstavecseseznamem"/>
        <w:jc w:val="both"/>
        <w:rPr>
          <w:rFonts w:ascii="Arial" w:hAnsi="Arial" w:cs="Arial"/>
          <w:lang w:val="x-none"/>
        </w:rPr>
      </w:pPr>
    </w:p>
    <w:p w14:paraId="1CFDD4BB" w14:textId="74EBDA09"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r w:rsidR="00597BAF" w:rsidRPr="00F5793D">
        <w:rPr>
          <w:rFonts w:ascii="Arial" w:hAnsi="Arial" w:cs="Arial"/>
          <w:lang w:val="x-none"/>
        </w:rPr>
        <w:t>podzhotovitel</w:t>
      </w:r>
      <w:r w:rsidR="00943F4A" w:rsidRPr="00F5793D">
        <w:rPr>
          <w:rFonts w:ascii="Arial" w:hAnsi="Arial" w:cs="Arial"/>
          <w:lang w:val="x-none"/>
        </w:rPr>
        <w:t xml:space="preserve">ských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r w:rsidR="00597BAF" w:rsidRPr="00F5793D">
        <w:rPr>
          <w:rFonts w:ascii="Arial" w:hAnsi="Arial" w:cs="Arial"/>
          <w:lang w:val="x-none"/>
        </w:rPr>
        <w:t>podzhotovitel</w:t>
      </w:r>
      <w:r w:rsidR="00943F4A" w:rsidRPr="00F5793D">
        <w:rPr>
          <w:rFonts w:ascii="Arial" w:hAnsi="Arial" w:cs="Arial"/>
          <w:lang w:val="x-none"/>
        </w:rPr>
        <w:t xml:space="preserve">ských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515AF6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23"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23"/>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w:t>
      </w:r>
      <w:r w:rsidRPr="00F5793D">
        <w:rPr>
          <w:rFonts w:ascii="Arial" w:hAnsi="Arial" w:cs="Arial"/>
        </w:rPr>
        <w:lastRenderedPageBreak/>
        <w:t xml:space="preserve">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1AE6583B" w14:textId="64568A70" w:rsidR="00C8413D" w:rsidRDefault="00C8413D" w:rsidP="00C8413D">
      <w:pPr>
        <w:pStyle w:val="Odstavecseseznamem"/>
        <w:numPr>
          <w:ilvl w:val="0"/>
          <w:numId w:val="19"/>
        </w:numPr>
        <w:jc w:val="both"/>
        <w:rPr>
          <w:rFonts w:ascii="Arial" w:hAnsi="Arial" w:cs="Arial"/>
          <w:bCs/>
          <w:i/>
          <w:lang w:val="en-US"/>
        </w:rPr>
      </w:pPr>
      <w:r>
        <w:rPr>
          <w:rFonts w:ascii="Arial" w:hAnsi="Arial" w:cs="Arial"/>
          <w:bCs/>
          <w:lang w:val="en-US"/>
        </w:rPr>
        <w:t xml:space="preserve">Na </w:t>
      </w:r>
      <w:r w:rsidRPr="00C8413D">
        <w:rPr>
          <w:rFonts w:ascii="Arial" w:hAnsi="Arial" w:cs="Arial"/>
        </w:rPr>
        <w:t>provedení díla se bude/nebude podílet podzhotovitel zhotovitele.</w:t>
      </w:r>
      <w:r>
        <w:rPr>
          <w:rFonts w:ascii="Arial" w:hAnsi="Arial" w:cs="Arial"/>
          <w:bCs/>
          <w:lang w:val="en-US"/>
        </w:rPr>
        <w:t xml:space="preserve"> </w:t>
      </w:r>
    </w:p>
    <w:p w14:paraId="117366A0" w14:textId="77777777" w:rsidR="009978A7" w:rsidRDefault="009978A7" w:rsidP="00050E94">
      <w:pPr>
        <w:jc w:val="center"/>
        <w:rPr>
          <w:rFonts w:ascii="Arial" w:hAnsi="Arial" w:cs="Arial"/>
          <w:b/>
          <w:u w:val="single"/>
        </w:rPr>
      </w:pPr>
    </w:p>
    <w:p w14:paraId="0E8362F3" w14:textId="781D2723" w:rsidR="00661ABF" w:rsidRPr="00F5793D" w:rsidRDefault="00661ABF" w:rsidP="00050E94">
      <w:pPr>
        <w:jc w:val="center"/>
        <w:rPr>
          <w:rFonts w:ascii="Arial" w:hAnsi="Arial" w:cs="Arial"/>
          <w:bCs/>
          <w:i/>
          <w:lang w:val="en-US"/>
        </w:rPr>
      </w:pPr>
      <w:r w:rsidRPr="00F5793D">
        <w:rPr>
          <w:rFonts w:ascii="Arial" w:hAnsi="Arial" w:cs="Arial"/>
          <w:b/>
          <w:u w:val="single"/>
        </w:rPr>
        <w:t xml:space="preserve">Čl. XVI </w:t>
      </w:r>
      <w:r w:rsidR="004752E1">
        <w:rPr>
          <w:rFonts w:ascii="Arial" w:hAnsi="Arial" w:cs="Arial"/>
          <w:b/>
          <w:u w:val="single"/>
        </w:rPr>
        <w:t>Nepodstatné změny závazku</w:t>
      </w:r>
    </w:p>
    <w:p w14:paraId="2A71E455" w14:textId="77777777" w:rsidR="004752E1" w:rsidRPr="00347347" w:rsidRDefault="004752E1" w:rsidP="004752E1">
      <w:pPr>
        <w:pStyle w:val="Odstavecseseznamem"/>
        <w:numPr>
          <w:ilvl w:val="0"/>
          <w:numId w:val="37"/>
        </w:numPr>
        <w:jc w:val="both"/>
        <w:rPr>
          <w:rFonts w:ascii="Arial" w:hAnsi="Arial" w:cs="Arial"/>
          <w:lang w:val="x-none"/>
        </w:rPr>
      </w:pPr>
      <w:r w:rsidRPr="00347347">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6E51586F" w14:textId="77777777" w:rsidR="004752E1" w:rsidRPr="00347347" w:rsidRDefault="004752E1" w:rsidP="004752E1">
      <w:pPr>
        <w:pStyle w:val="Odstavecseseznamem"/>
        <w:numPr>
          <w:ilvl w:val="0"/>
          <w:numId w:val="37"/>
        </w:numPr>
        <w:jc w:val="both"/>
        <w:rPr>
          <w:rFonts w:ascii="Arial" w:hAnsi="Arial" w:cs="Arial"/>
        </w:rPr>
      </w:pPr>
      <w:r w:rsidRPr="00347347">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1BA8612" w14:textId="77777777" w:rsidR="004752E1" w:rsidRPr="00347347" w:rsidRDefault="004752E1" w:rsidP="004752E1">
      <w:pPr>
        <w:pStyle w:val="Odstavecseseznamem"/>
        <w:numPr>
          <w:ilvl w:val="0"/>
          <w:numId w:val="37"/>
        </w:numPr>
        <w:jc w:val="both"/>
        <w:rPr>
          <w:rFonts w:ascii="Arial" w:hAnsi="Arial" w:cs="Arial"/>
          <w:lang w:val="x-none"/>
        </w:rPr>
      </w:pPr>
      <w:r w:rsidRPr="00347347">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2BB6422C" w14:textId="0AA0227C" w:rsidR="004752E1" w:rsidRPr="00347347" w:rsidRDefault="004752E1" w:rsidP="004752E1">
      <w:pPr>
        <w:pStyle w:val="Odstavecseseznamem"/>
        <w:numPr>
          <w:ilvl w:val="0"/>
          <w:numId w:val="37"/>
        </w:numPr>
        <w:jc w:val="both"/>
        <w:rPr>
          <w:rFonts w:ascii="Arial" w:hAnsi="Arial" w:cs="Arial"/>
          <w:lang w:val="x-none"/>
        </w:rPr>
      </w:pPr>
      <w:r w:rsidRPr="00347347">
        <w:rPr>
          <w:rFonts w:ascii="Arial" w:hAnsi="Arial" w:cs="Arial"/>
          <w:lang w:val="x-none"/>
        </w:rPr>
        <w:t>Objednatel bude zhotovitelem vždy předem informován</w:t>
      </w:r>
      <w:r w:rsidRPr="00347347">
        <w:rPr>
          <w:rFonts w:ascii="Arial" w:hAnsi="Arial" w:cs="Arial"/>
        </w:rPr>
        <w:t xml:space="preserve"> o navrhované nepodstatné změně závazku ze smlouvy (méněpráce, </w:t>
      </w:r>
      <w:r w:rsidRPr="00347347">
        <w:rPr>
          <w:rFonts w:ascii="Arial" w:hAnsi="Arial" w:cs="Arial"/>
          <w:lang w:val="x-none"/>
        </w:rPr>
        <w:t>vícepr</w:t>
      </w:r>
      <w:r w:rsidR="0056160F">
        <w:rPr>
          <w:rFonts w:ascii="Arial" w:hAnsi="Arial" w:cs="Arial"/>
        </w:rPr>
        <w:t>á</w:t>
      </w:r>
      <w:r w:rsidRPr="00347347">
        <w:rPr>
          <w:rFonts w:ascii="Arial" w:hAnsi="Arial" w:cs="Arial"/>
          <w:lang w:val="x-none"/>
        </w:rPr>
        <w:t xml:space="preserve">ce). Zhotovitel není oprávněn začít </w:t>
      </w:r>
      <w:r w:rsidRPr="00347347">
        <w:rPr>
          <w:rFonts w:ascii="Arial" w:hAnsi="Arial" w:cs="Arial"/>
          <w:lang w:val="x-none"/>
        </w:rPr>
        <w:br/>
        <w:t xml:space="preserve">s realizací </w:t>
      </w:r>
      <w:r w:rsidRPr="00347347">
        <w:rPr>
          <w:rFonts w:ascii="Arial" w:hAnsi="Arial" w:cs="Arial"/>
        </w:rPr>
        <w:t xml:space="preserve">nepodstatných změn závazku ze smlouvy </w:t>
      </w:r>
      <w:r w:rsidRPr="00347347">
        <w:rPr>
          <w:rFonts w:ascii="Arial" w:hAnsi="Arial" w:cs="Arial"/>
          <w:lang w:val="x-none"/>
        </w:rPr>
        <w:t xml:space="preserve">předtím, než je objednatel písemně </w:t>
      </w:r>
      <w:r w:rsidRPr="00347347">
        <w:rPr>
          <w:rFonts w:ascii="Arial" w:hAnsi="Arial" w:cs="Arial"/>
        </w:rPr>
        <w:t xml:space="preserve">odsouhlasí včetně jejich ceny. </w:t>
      </w:r>
      <w:r w:rsidRPr="00347347">
        <w:rPr>
          <w:rFonts w:ascii="Arial" w:hAnsi="Arial" w:cs="Arial"/>
          <w:lang w:val="x-none"/>
        </w:rPr>
        <w:t xml:space="preserve"> </w:t>
      </w:r>
    </w:p>
    <w:p w14:paraId="0A155F77" w14:textId="77777777" w:rsidR="004752E1" w:rsidRPr="00347347" w:rsidRDefault="004752E1" w:rsidP="004752E1">
      <w:pPr>
        <w:pStyle w:val="Odstavecseseznamem"/>
        <w:numPr>
          <w:ilvl w:val="0"/>
          <w:numId w:val="37"/>
        </w:numPr>
        <w:jc w:val="both"/>
        <w:rPr>
          <w:rFonts w:ascii="Arial" w:hAnsi="Arial" w:cs="Arial"/>
          <w:lang w:val="x-none"/>
        </w:rPr>
      </w:pPr>
      <w:r w:rsidRPr="00347347">
        <w:rPr>
          <w:rFonts w:ascii="Arial" w:hAnsi="Arial" w:cs="Arial"/>
          <w:lang w:val="x-none"/>
        </w:rPr>
        <w:t xml:space="preserve">Pokud zhotovitel provede </w:t>
      </w:r>
      <w:r w:rsidRPr="00347347">
        <w:rPr>
          <w:rFonts w:ascii="Arial" w:hAnsi="Arial" w:cs="Arial"/>
        </w:rPr>
        <w:t>nepodstatné změny závazku ze smlouvy</w:t>
      </w:r>
      <w:r w:rsidRPr="00347347">
        <w:rPr>
          <w:rFonts w:ascii="Arial" w:hAnsi="Arial" w:cs="Arial"/>
          <w:lang w:val="x-none"/>
        </w:rPr>
        <w:t xml:space="preserve"> bez písemného souhlasu</w:t>
      </w:r>
      <w:r w:rsidRPr="00347347">
        <w:rPr>
          <w:rFonts w:ascii="Arial" w:hAnsi="Arial" w:cs="Arial"/>
        </w:rPr>
        <w:t xml:space="preserve"> objednatele</w:t>
      </w:r>
      <w:r w:rsidRPr="00347347">
        <w:rPr>
          <w:rFonts w:ascii="Arial" w:hAnsi="Arial" w:cs="Arial"/>
          <w:lang w:val="x-none"/>
        </w:rPr>
        <w:t xml:space="preserve"> a písemné smlouvy (dodatku ke smlouvě o dílo) uzavřené s objednatelem, má objednatel právo odmítnout jejich úhradu. </w:t>
      </w:r>
    </w:p>
    <w:p w14:paraId="70FC04A9" w14:textId="40BB9889" w:rsidR="004752E1" w:rsidRPr="00347347" w:rsidRDefault="004752E1" w:rsidP="004752E1">
      <w:pPr>
        <w:pStyle w:val="Odstavecseseznamem"/>
        <w:numPr>
          <w:ilvl w:val="0"/>
          <w:numId w:val="37"/>
        </w:numPr>
        <w:jc w:val="both"/>
        <w:rPr>
          <w:rFonts w:ascii="Arial" w:hAnsi="Arial" w:cs="Arial"/>
        </w:rPr>
      </w:pPr>
      <w:r w:rsidRPr="00347347">
        <w:rPr>
          <w:rFonts w:ascii="Arial" w:hAnsi="Arial" w:cs="Arial"/>
        </w:rPr>
        <w:t>V případě nepodstatných změn díla (vícepráce, méněpráce) se k ocenění těchto prací užije cen uvedených v nabídkovém rozpočtu, který je součástí této smlouvy jako její příloha č.2.</w:t>
      </w:r>
    </w:p>
    <w:p w14:paraId="0F4BBC96" w14:textId="74E70CC5" w:rsidR="004752E1" w:rsidRPr="00347347" w:rsidRDefault="004752E1" w:rsidP="004752E1">
      <w:pPr>
        <w:pStyle w:val="Odstavecseseznamem"/>
        <w:numPr>
          <w:ilvl w:val="0"/>
          <w:numId w:val="37"/>
        </w:numPr>
        <w:jc w:val="both"/>
        <w:rPr>
          <w:rFonts w:ascii="Arial" w:hAnsi="Arial" w:cs="Arial"/>
        </w:rPr>
      </w:pPr>
      <w:r w:rsidRPr="00347347">
        <w:rPr>
          <w:rFonts w:ascii="Arial" w:hAnsi="Arial" w:cs="Arial"/>
        </w:rPr>
        <w:t xml:space="preserve">Pokud v rámci </w:t>
      </w:r>
      <w:r w:rsidRPr="00347347">
        <w:rPr>
          <w:rFonts w:ascii="Arial" w:hAnsi="Arial" w:cs="Arial"/>
          <w:iCs/>
        </w:rPr>
        <w:t xml:space="preserve">víceprací vzniknou nové položky, které nejsou uvedeny v nabídkovém rozpočtu, stanoví se jejich tzv. odvozená cena. Tato cena bude stanovena </w:t>
      </w:r>
      <w:r w:rsidR="0056160F">
        <w:rPr>
          <w:rFonts w:ascii="Arial" w:hAnsi="Arial" w:cs="Arial"/>
          <w:iCs/>
        </w:rPr>
        <w:t xml:space="preserve"> dle následujícího vzorce </w:t>
      </w:r>
      <w:r w:rsidRPr="00347347">
        <w:rPr>
          <w:rFonts w:ascii="Arial" w:hAnsi="Arial" w:cs="Arial"/>
          <w:iCs/>
        </w:rPr>
        <w:t xml:space="preserve"> </w:t>
      </w:r>
      <w:r w:rsidR="0056160F" w:rsidRPr="008D7054">
        <w:rPr>
          <w:rFonts w:ascii="Arial" w:hAnsi="Arial" w:cs="Arial"/>
          <w:i/>
          <w:iCs/>
        </w:rPr>
        <w:t>[(</w:t>
      </w:r>
      <w:r w:rsidRPr="00347347">
        <w:rPr>
          <w:rFonts w:ascii="Arial" w:hAnsi="Arial" w:cs="Arial"/>
          <w:iCs/>
        </w:rPr>
        <w:t xml:space="preserve">aktuální </w:t>
      </w:r>
      <w:r w:rsidR="0056160F">
        <w:rPr>
          <w:rFonts w:ascii="Arial" w:hAnsi="Arial" w:cs="Arial"/>
          <w:iCs/>
        </w:rPr>
        <w:t xml:space="preserve"> ceníková cena</w:t>
      </w:r>
      <w:r w:rsidRPr="00347347">
        <w:rPr>
          <w:rFonts w:ascii="Arial" w:hAnsi="Arial" w:cs="Arial"/>
          <w:iCs/>
        </w:rPr>
        <w:t xml:space="preserve"> URS nové položky</w:t>
      </w:r>
      <w:r w:rsidR="0056160F">
        <w:rPr>
          <w:rFonts w:ascii="Arial" w:hAnsi="Arial" w:cs="Arial"/>
          <w:iCs/>
        </w:rPr>
        <w:t>)</w:t>
      </w:r>
      <w:r w:rsidRPr="00347347">
        <w:rPr>
          <w:rFonts w:ascii="Arial" w:hAnsi="Arial" w:cs="Arial"/>
          <w:iCs/>
        </w:rPr>
        <w:t xml:space="preserve"> x (celková nabídková cena díla dle SoD</w:t>
      </w:r>
      <w:r w:rsidR="000E68CE">
        <w:rPr>
          <w:rFonts w:ascii="Arial" w:hAnsi="Arial" w:cs="Arial"/>
          <w:iCs/>
        </w:rPr>
        <w:t>)</w:t>
      </w:r>
      <w:r w:rsidRPr="00347347">
        <w:rPr>
          <w:rFonts w:ascii="Arial" w:hAnsi="Arial" w:cs="Arial"/>
          <w:iCs/>
        </w:rPr>
        <w:t xml:space="preserve"> </w:t>
      </w:r>
      <w:r w:rsidR="000E68CE">
        <w:rPr>
          <w:rFonts w:ascii="Arial" w:hAnsi="Arial" w:cs="Arial"/>
          <w:iCs/>
        </w:rPr>
        <w:t>/ (</w:t>
      </w:r>
      <w:r w:rsidRPr="00347347">
        <w:rPr>
          <w:rFonts w:ascii="Arial" w:hAnsi="Arial" w:cs="Arial"/>
          <w:iCs/>
        </w:rPr>
        <w:t>celková předpokládaná cena díla dle ceníku URS)</w:t>
      </w:r>
      <w:r w:rsidR="000E68CE" w:rsidRPr="000E68CE">
        <w:rPr>
          <w:rFonts w:ascii="Arial" w:hAnsi="Arial" w:cs="Arial"/>
          <w:i/>
          <w:iCs/>
        </w:rPr>
        <w:t xml:space="preserve"> </w:t>
      </w:r>
      <w:r w:rsidR="000E68CE" w:rsidRPr="008D7054">
        <w:rPr>
          <w:rFonts w:ascii="Arial" w:hAnsi="Arial" w:cs="Arial"/>
          <w:i/>
          <w:iCs/>
        </w:rPr>
        <w:t>]</w:t>
      </w:r>
      <w:r w:rsidRPr="00347347">
        <w:rPr>
          <w:rFonts w:ascii="Arial" w:hAnsi="Arial" w:cs="Arial"/>
          <w:iCs/>
        </w:rPr>
        <w:t>.</w:t>
      </w:r>
    </w:p>
    <w:p w14:paraId="678E7D43" w14:textId="5EE1DAA6" w:rsidR="004752E1" w:rsidRPr="00347347" w:rsidRDefault="004752E1" w:rsidP="004752E1">
      <w:pPr>
        <w:pStyle w:val="Odstavecseseznamem"/>
        <w:numPr>
          <w:ilvl w:val="0"/>
          <w:numId w:val="37"/>
        </w:numPr>
        <w:jc w:val="both"/>
        <w:rPr>
          <w:rFonts w:ascii="Arial" w:hAnsi="Arial" w:cs="Arial"/>
        </w:rPr>
      </w:pPr>
      <w:r w:rsidRPr="00347347">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000E68CE" w:rsidRPr="008D7054">
        <w:rPr>
          <w:rFonts w:ascii="Arial" w:hAnsi="Arial" w:cs="Arial"/>
          <w:i/>
          <w:iCs/>
        </w:rPr>
        <w:t>[</w:t>
      </w:r>
      <w:r w:rsidR="000E68CE" w:rsidRPr="00347347">
        <w:rPr>
          <w:rFonts w:ascii="Arial" w:hAnsi="Arial" w:cs="Arial"/>
          <w:iCs/>
        </w:rPr>
        <w:t xml:space="preserve"> </w:t>
      </w:r>
      <w:r w:rsidRPr="00347347">
        <w:rPr>
          <w:rFonts w:ascii="Arial" w:hAnsi="Arial" w:cs="Arial"/>
          <w:iCs/>
        </w:rPr>
        <w:t>(celková nabídková cena díla dle SoD</w:t>
      </w:r>
      <w:r w:rsidR="000E68CE">
        <w:rPr>
          <w:rFonts w:ascii="Arial" w:hAnsi="Arial" w:cs="Arial"/>
          <w:iCs/>
        </w:rPr>
        <w:t>)</w:t>
      </w:r>
      <w:r w:rsidRPr="00347347">
        <w:rPr>
          <w:rFonts w:ascii="Arial" w:hAnsi="Arial" w:cs="Arial"/>
          <w:iCs/>
        </w:rPr>
        <w:t xml:space="preserve"> </w:t>
      </w:r>
      <w:r w:rsidR="000E68CE">
        <w:rPr>
          <w:rFonts w:ascii="Arial" w:hAnsi="Arial" w:cs="Arial"/>
          <w:iCs/>
        </w:rPr>
        <w:t>/</w:t>
      </w:r>
      <w:r w:rsidRPr="00347347">
        <w:rPr>
          <w:rFonts w:ascii="Arial" w:hAnsi="Arial" w:cs="Arial"/>
          <w:iCs/>
        </w:rPr>
        <w:t xml:space="preserve"> celková předpokládaná cena díla dle ceníku URS)</w:t>
      </w:r>
      <w:r w:rsidR="000E68CE" w:rsidRPr="000E68CE">
        <w:rPr>
          <w:rFonts w:ascii="Arial" w:hAnsi="Arial" w:cs="Arial"/>
          <w:i/>
          <w:iCs/>
        </w:rPr>
        <w:t xml:space="preserve"> </w:t>
      </w:r>
      <w:r w:rsidR="000E68CE" w:rsidRPr="008D7054">
        <w:rPr>
          <w:rFonts w:ascii="Arial" w:hAnsi="Arial" w:cs="Arial"/>
          <w:i/>
          <w:iCs/>
        </w:rPr>
        <w:t>]</w:t>
      </w:r>
      <w:r w:rsidRPr="00347347">
        <w:rPr>
          <w:rFonts w:ascii="Arial" w:hAnsi="Arial" w:cs="Arial"/>
          <w:iCs/>
        </w:rPr>
        <w:t>.</w:t>
      </w:r>
    </w:p>
    <w:p w14:paraId="60686B13" w14:textId="77777777" w:rsidR="004752E1" w:rsidRPr="00347347" w:rsidRDefault="004752E1" w:rsidP="004752E1">
      <w:pPr>
        <w:pStyle w:val="Odstavecseseznamem"/>
        <w:numPr>
          <w:ilvl w:val="0"/>
          <w:numId w:val="37"/>
        </w:numPr>
        <w:jc w:val="both"/>
        <w:rPr>
          <w:rFonts w:ascii="Arial" w:hAnsi="Arial" w:cs="Arial"/>
        </w:rPr>
      </w:pPr>
      <w:r w:rsidRPr="00347347">
        <w:rPr>
          <w:rFonts w:ascii="Arial" w:hAnsi="Arial" w:cs="Arial"/>
        </w:rPr>
        <w:t xml:space="preserve">Bez ohledu na předchozí ustanovení budou nepodstatné změny závazku ze smlouvy (vícepráce, méněpráce) vždy řešeny v souladu se ZZVZ (§ 222). </w:t>
      </w:r>
    </w:p>
    <w:p w14:paraId="16E1D90C" w14:textId="5FF7F034" w:rsidR="00CE24B6" w:rsidRPr="00347347" w:rsidRDefault="004752E1" w:rsidP="001216DB">
      <w:pPr>
        <w:pStyle w:val="Odstavecseseznamem"/>
        <w:numPr>
          <w:ilvl w:val="0"/>
          <w:numId w:val="37"/>
        </w:numPr>
        <w:jc w:val="both"/>
        <w:rPr>
          <w:rFonts w:ascii="Arial" w:hAnsi="Arial" w:cs="Arial"/>
        </w:rPr>
      </w:pPr>
      <w:r w:rsidRPr="00347347">
        <w:rPr>
          <w:rFonts w:ascii="Arial" w:hAnsi="Arial" w:cs="Arial"/>
        </w:rPr>
        <w:t>Součástí veškerých případných nepodstatných změn závazku ze smlouvy bude položkový nabídkový rozpočet, a to i v elektronické podobě</w:t>
      </w:r>
      <w:r w:rsidR="00955850">
        <w:rPr>
          <w:rFonts w:ascii="Arial" w:hAnsi="Arial" w:cs="Arial"/>
        </w:rPr>
        <w:t>.</w:t>
      </w:r>
      <w:r w:rsidRPr="00347347">
        <w:rPr>
          <w:rFonts w:ascii="Arial" w:hAnsi="Arial" w:cs="Arial"/>
        </w:rPr>
        <w:t xml:space="preserve"> </w:t>
      </w:r>
    </w:p>
    <w:p w14:paraId="71506F5B" w14:textId="18237834" w:rsidR="00CE24B6" w:rsidRDefault="00CE24B6" w:rsidP="001216DB">
      <w:pPr>
        <w:rPr>
          <w:rFonts w:ascii="Arial" w:hAnsi="Arial" w:cs="Arial"/>
          <w:b/>
          <w:u w:val="single"/>
        </w:rPr>
      </w:pPr>
    </w:p>
    <w:p w14:paraId="23C72488" w14:textId="29D12D61" w:rsidR="00B33869" w:rsidRDefault="00B33869" w:rsidP="001216DB">
      <w:pPr>
        <w:rPr>
          <w:rFonts w:ascii="Arial" w:hAnsi="Arial" w:cs="Arial"/>
          <w:b/>
          <w:u w:val="single"/>
        </w:rPr>
      </w:pPr>
    </w:p>
    <w:p w14:paraId="55773926" w14:textId="62F99459" w:rsidR="00943F4A" w:rsidRPr="00F5793D" w:rsidRDefault="00E30146" w:rsidP="00EF6D19">
      <w:pPr>
        <w:jc w:val="center"/>
        <w:rPr>
          <w:rFonts w:ascii="Arial" w:hAnsi="Arial" w:cs="Arial"/>
          <w:b/>
          <w:u w:val="single"/>
          <w:lang w:val="x-none"/>
        </w:rPr>
      </w:pPr>
      <w:r w:rsidRPr="00F5793D">
        <w:rPr>
          <w:rFonts w:ascii="Arial" w:hAnsi="Arial" w:cs="Arial"/>
          <w:b/>
          <w:u w:val="single"/>
        </w:rPr>
        <w:lastRenderedPageBreak/>
        <w:t>Čl. XVII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64AB65BD"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r w:rsidRPr="00F5793D">
        <w:rPr>
          <w:rFonts w:ascii="Arial" w:hAnsi="Arial" w:cs="Arial"/>
          <w:lang w:val="x-none"/>
        </w:rPr>
        <w:t>mlouvu včetně všech případných dohod, kterými se tato</w:t>
      </w:r>
      <w:r w:rsidR="00A8116C">
        <w:rPr>
          <w:rFonts w:ascii="Arial" w:hAnsi="Arial" w:cs="Arial"/>
        </w:rPr>
        <w:t xml:space="preserve"> smlouva</w:t>
      </w:r>
      <w:r w:rsidRPr="00F5793D">
        <w:rPr>
          <w:rFonts w:ascii="Arial" w:hAnsi="Arial" w:cs="Arial"/>
          <w:lang w:val="x-none"/>
        </w:rPr>
        <w:t xml:space="preserve"> doplňuje, mění, nahrazuje nebo ruší, a to prostřednictvím registru smluv. Smluvní strany se dále dohodly, že tuto </w:t>
      </w:r>
      <w:r w:rsidR="0090747A" w:rsidRPr="00F5793D">
        <w:rPr>
          <w:rFonts w:ascii="Arial" w:hAnsi="Arial" w:cs="Arial"/>
        </w:rPr>
        <w:t>s</w:t>
      </w:r>
      <w:r w:rsidRPr="00F5793D">
        <w:rPr>
          <w:rFonts w:ascii="Arial" w:hAnsi="Arial" w:cs="Arial"/>
          <w:lang w:val="x-none"/>
        </w:rPr>
        <w:t>mlouvu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Smlouva nabývá platnosti dnem podpisu smluvních stran a účinnosti dnem jejího uveřejnění v registru smluv dle ust.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Přílohou č. 2 této smlouvy je 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79BF6296"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Nedílnou součástí smlouvy jsou i údaje touto smlouvou neupravené a obsažené v:</w:t>
      </w:r>
    </w:p>
    <w:p w14:paraId="3E360DF4" w14:textId="77777777" w:rsidR="00943F4A" w:rsidRPr="00F5793D" w:rsidRDefault="00943F4A" w:rsidP="00EF6D19">
      <w:pPr>
        <w:pStyle w:val="Odstavecseseznamem"/>
        <w:numPr>
          <w:ilvl w:val="1"/>
          <w:numId w:val="18"/>
        </w:numPr>
        <w:jc w:val="both"/>
        <w:rPr>
          <w:rFonts w:ascii="Arial" w:hAnsi="Arial" w:cs="Arial"/>
          <w:lang w:val="x-none"/>
        </w:rPr>
      </w:pPr>
      <w:r w:rsidRPr="00F5793D">
        <w:rPr>
          <w:rFonts w:ascii="Arial" w:hAnsi="Arial" w:cs="Arial"/>
        </w:rPr>
        <w:t>z</w:t>
      </w:r>
      <w:r w:rsidRPr="00F5793D">
        <w:rPr>
          <w:rFonts w:ascii="Arial" w:hAnsi="Arial" w:cs="Arial"/>
          <w:lang w:val="x-none"/>
        </w:rPr>
        <w:t>adávací dokumentaci;</w:t>
      </w:r>
    </w:p>
    <w:p w14:paraId="41A1DC58" w14:textId="204D32E5" w:rsidR="00943F4A" w:rsidRPr="00E67EE8" w:rsidRDefault="00943F4A" w:rsidP="00E67EE8">
      <w:pPr>
        <w:pStyle w:val="Odstavecseseznamem"/>
        <w:numPr>
          <w:ilvl w:val="1"/>
          <w:numId w:val="18"/>
        </w:numPr>
        <w:jc w:val="both"/>
        <w:rPr>
          <w:rFonts w:ascii="Arial" w:hAnsi="Arial" w:cs="Arial"/>
          <w:lang w:val="x-none"/>
        </w:rPr>
      </w:pPr>
      <w:r w:rsidRPr="00F5793D">
        <w:rPr>
          <w:rFonts w:ascii="Arial" w:hAnsi="Arial" w:cs="Arial"/>
          <w:lang w:val="x-none"/>
        </w:rPr>
        <w:t>nabídce zhotovitele</w:t>
      </w:r>
      <w:r w:rsidRPr="00F5793D">
        <w:rPr>
          <w:rFonts w:ascii="Arial" w:hAnsi="Arial" w:cs="Arial"/>
        </w:rPr>
        <w:t xml:space="preserve"> </w:t>
      </w:r>
    </w:p>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tbl>
      <w:tblPr>
        <w:tblW w:w="0" w:type="auto"/>
        <w:tblLook w:val="04A0" w:firstRow="1" w:lastRow="0" w:firstColumn="1" w:lastColumn="0" w:noHBand="0" w:noVBand="1"/>
      </w:tblPr>
      <w:tblGrid>
        <w:gridCol w:w="4606"/>
        <w:gridCol w:w="4606"/>
      </w:tblGrid>
      <w:tr w:rsidR="00943F4A" w:rsidRPr="00FB22EB" w14:paraId="6FD39961" w14:textId="77777777" w:rsidTr="00943F4A">
        <w:tc>
          <w:tcPr>
            <w:tcW w:w="4606" w:type="dxa"/>
            <w:shd w:val="clear" w:color="auto" w:fill="auto"/>
          </w:tcPr>
          <w:p w14:paraId="1EABFCCA" w14:textId="77777777" w:rsidR="00943F4A" w:rsidRPr="00F5793D" w:rsidRDefault="00943F4A" w:rsidP="00943F4A">
            <w:pPr>
              <w:rPr>
                <w:rFonts w:ascii="Arial" w:hAnsi="Arial" w:cs="Arial"/>
              </w:rPr>
            </w:pPr>
            <w:r w:rsidRPr="00F5793D">
              <w:rPr>
                <w:rFonts w:ascii="Arial" w:hAnsi="Arial" w:cs="Arial"/>
              </w:rPr>
              <w:t>V………………….. dne………</w:t>
            </w:r>
          </w:p>
        </w:tc>
        <w:tc>
          <w:tcPr>
            <w:tcW w:w="4606" w:type="dxa"/>
            <w:shd w:val="clear" w:color="auto" w:fill="auto"/>
          </w:tcPr>
          <w:p w14:paraId="470D99D7" w14:textId="77777777" w:rsidR="00943F4A" w:rsidRPr="00F5793D" w:rsidRDefault="00943F4A" w:rsidP="00943F4A">
            <w:pPr>
              <w:rPr>
                <w:rFonts w:ascii="Arial" w:hAnsi="Arial" w:cs="Arial"/>
              </w:rPr>
            </w:pPr>
            <w:r w:rsidRPr="00F5793D">
              <w:rPr>
                <w:rFonts w:ascii="Arial" w:hAnsi="Arial" w:cs="Arial"/>
              </w:rPr>
              <w:t>V………………….. dne………</w:t>
            </w:r>
          </w:p>
        </w:tc>
      </w:tr>
      <w:tr w:rsidR="00943F4A" w:rsidRPr="00FB22EB" w14:paraId="7C40B97E" w14:textId="77777777" w:rsidTr="00943F4A">
        <w:tc>
          <w:tcPr>
            <w:tcW w:w="4606" w:type="dxa"/>
            <w:shd w:val="clear" w:color="auto" w:fill="auto"/>
          </w:tcPr>
          <w:p w14:paraId="23B01AFF" w14:textId="77777777" w:rsidR="00943F4A" w:rsidRPr="00F5793D" w:rsidRDefault="00943F4A" w:rsidP="00943F4A">
            <w:pPr>
              <w:rPr>
                <w:rFonts w:ascii="Arial" w:hAnsi="Arial" w:cs="Arial"/>
              </w:rPr>
            </w:pPr>
          </w:p>
        </w:tc>
        <w:tc>
          <w:tcPr>
            <w:tcW w:w="4606" w:type="dxa"/>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943F4A">
        <w:tc>
          <w:tcPr>
            <w:tcW w:w="4606" w:type="dxa"/>
            <w:shd w:val="clear" w:color="auto" w:fill="auto"/>
          </w:tcPr>
          <w:p w14:paraId="5A191C5F" w14:textId="77777777" w:rsidR="00943F4A" w:rsidRPr="00F5793D" w:rsidRDefault="00943F4A" w:rsidP="00943F4A">
            <w:pPr>
              <w:rPr>
                <w:rFonts w:ascii="Arial" w:hAnsi="Arial" w:cs="Arial"/>
              </w:rPr>
            </w:pPr>
            <w:r w:rsidRPr="00F5793D">
              <w:rPr>
                <w:rFonts w:ascii="Arial" w:hAnsi="Arial" w:cs="Arial"/>
              </w:rPr>
              <w:t>……………………………………</w:t>
            </w:r>
          </w:p>
        </w:tc>
        <w:tc>
          <w:tcPr>
            <w:tcW w:w="4606" w:type="dxa"/>
            <w:shd w:val="clear" w:color="auto" w:fill="auto"/>
          </w:tcPr>
          <w:p w14:paraId="10623D42" w14:textId="77777777" w:rsidR="00943F4A" w:rsidRPr="00F5793D" w:rsidRDefault="00943F4A" w:rsidP="00943F4A">
            <w:pPr>
              <w:rPr>
                <w:rFonts w:ascii="Arial" w:hAnsi="Arial" w:cs="Arial"/>
              </w:rPr>
            </w:pPr>
            <w:r w:rsidRPr="00F5793D">
              <w:rPr>
                <w:rFonts w:ascii="Arial" w:hAnsi="Arial" w:cs="Arial"/>
              </w:rPr>
              <w:t>……………………………………</w:t>
            </w:r>
          </w:p>
        </w:tc>
      </w:tr>
      <w:tr w:rsidR="00943F4A" w:rsidRPr="00FB22EB" w14:paraId="2EC57B16" w14:textId="77777777" w:rsidTr="00943F4A">
        <w:tc>
          <w:tcPr>
            <w:tcW w:w="4606" w:type="dxa"/>
            <w:shd w:val="clear" w:color="auto" w:fill="auto"/>
          </w:tcPr>
          <w:p w14:paraId="592F5A1A" w14:textId="67E2E211" w:rsidR="003751FB" w:rsidRPr="003751FB" w:rsidRDefault="00B33869" w:rsidP="003751FB">
            <w:pPr>
              <w:spacing w:after="0"/>
              <w:rPr>
                <w:rFonts w:ascii="Arial" w:hAnsi="Arial" w:cs="Arial"/>
              </w:rPr>
            </w:pPr>
            <w:r>
              <w:rPr>
                <w:rFonts w:ascii="Arial" w:hAnsi="Arial" w:cs="Arial"/>
              </w:rPr>
              <w:t xml:space="preserve">      </w:t>
            </w:r>
            <w:r w:rsidR="003751FB" w:rsidRPr="003751FB">
              <w:rPr>
                <w:rFonts w:ascii="Arial" w:hAnsi="Arial" w:cs="Arial"/>
              </w:rPr>
              <w:t>Ing. Soňa Balcárková</w:t>
            </w:r>
            <w:r w:rsidR="009978A7">
              <w:rPr>
                <w:rFonts w:ascii="Arial" w:hAnsi="Arial" w:cs="Arial"/>
              </w:rPr>
              <w:t xml:space="preserve">  </w:t>
            </w:r>
          </w:p>
          <w:p w14:paraId="178B02A0" w14:textId="3644098B" w:rsidR="003751FB" w:rsidRPr="003751FB" w:rsidRDefault="00B33869" w:rsidP="003751FB">
            <w:pPr>
              <w:spacing w:after="0"/>
              <w:rPr>
                <w:rFonts w:ascii="Arial" w:hAnsi="Arial" w:cs="Arial"/>
              </w:rPr>
            </w:pPr>
            <w:r>
              <w:rPr>
                <w:rFonts w:ascii="Arial" w:hAnsi="Arial" w:cs="Arial"/>
              </w:rPr>
              <w:t xml:space="preserve">     </w:t>
            </w:r>
            <w:r w:rsidR="003751FB" w:rsidRPr="003751FB">
              <w:rPr>
                <w:rFonts w:ascii="Arial" w:hAnsi="Arial" w:cs="Arial"/>
              </w:rPr>
              <w:t>vedoucí Pobočky Teplice</w:t>
            </w:r>
          </w:p>
          <w:p w14:paraId="3668F6F9" w14:textId="7AA2FD57" w:rsidR="00B33869" w:rsidRPr="00F5793D" w:rsidRDefault="00B33869" w:rsidP="00B33869">
            <w:pPr>
              <w:spacing w:after="0"/>
              <w:rPr>
                <w:rFonts w:ascii="Arial" w:hAnsi="Arial" w:cs="Arial"/>
                <w:b/>
              </w:rPr>
            </w:pPr>
            <w:r>
              <w:rPr>
                <w:rFonts w:ascii="Arial" w:hAnsi="Arial" w:cs="Arial"/>
                <w:b/>
              </w:rPr>
              <w:t xml:space="preserve">            </w:t>
            </w:r>
            <w:r w:rsidR="00943F4A" w:rsidRPr="00F5793D">
              <w:rPr>
                <w:rFonts w:ascii="Arial" w:hAnsi="Arial" w:cs="Arial"/>
                <w:b/>
              </w:rPr>
              <w:t>objednatel</w:t>
            </w:r>
          </w:p>
        </w:tc>
        <w:tc>
          <w:tcPr>
            <w:tcW w:w="4606" w:type="dxa"/>
            <w:shd w:val="clear" w:color="auto" w:fill="auto"/>
          </w:tcPr>
          <w:p w14:paraId="73D78991" w14:textId="5A144D6D" w:rsidR="00943F4A" w:rsidRPr="00F5793D" w:rsidRDefault="009978A7" w:rsidP="003751FB">
            <w:pPr>
              <w:spacing w:after="0"/>
              <w:rPr>
                <w:rFonts w:ascii="Arial" w:hAnsi="Arial" w:cs="Arial"/>
                <w:b/>
              </w:rPr>
            </w:pPr>
            <w:r>
              <w:rPr>
                <w:rFonts w:ascii="Arial" w:hAnsi="Arial" w:cs="Arial"/>
                <w:b/>
              </w:rPr>
              <w:t xml:space="preserve">        </w:t>
            </w:r>
            <w:r w:rsidR="00943F4A" w:rsidRPr="00F5793D">
              <w:rPr>
                <w:rFonts w:ascii="Arial" w:hAnsi="Arial" w:cs="Arial"/>
                <w:b/>
              </w:rPr>
              <w:t>zhotovitel</w:t>
            </w:r>
          </w:p>
        </w:tc>
      </w:tr>
    </w:tbl>
    <w:p w14:paraId="1C5CDD54" w14:textId="77777777" w:rsidR="00B33869" w:rsidRPr="00F5793D" w:rsidRDefault="00B33869" w:rsidP="009978A7">
      <w:pPr>
        <w:rPr>
          <w:rFonts w:ascii="Arial" w:hAnsi="Arial" w:cs="Arial"/>
        </w:rPr>
      </w:pPr>
    </w:p>
    <w:sectPr w:rsidR="00B33869" w:rsidRPr="00F5793D" w:rsidSect="00356622">
      <w:headerReference w:type="default" r:id="rId11"/>
      <w:footerReference w:type="default" r:id="rId12"/>
      <w:headerReference w:type="first" r:id="rId13"/>
      <w:footerReference w:type="first" r:id="rId14"/>
      <w:pgSz w:w="11906" w:h="16838"/>
      <w:pgMar w:top="1417" w:right="1274"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65ACF3" w14:textId="77777777" w:rsidR="008D755D" w:rsidRDefault="008D755D" w:rsidP="006C3D15">
      <w:pPr>
        <w:spacing w:after="0" w:line="240" w:lineRule="auto"/>
      </w:pPr>
      <w:r>
        <w:separator/>
      </w:r>
    </w:p>
  </w:endnote>
  <w:endnote w:type="continuationSeparator" w:id="0">
    <w:p w14:paraId="5E6E7328" w14:textId="77777777" w:rsidR="008D755D" w:rsidRDefault="008D755D"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935805"/>
      <w:docPartObj>
        <w:docPartGallery w:val="Page Numbers (Bottom of Page)"/>
        <w:docPartUnique/>
      </w:docPartObj>
    </w:sdtPr>
    <w:sdtEndPr/>
    <w:sdtContent>
      <w:p w14:paraId="41EC6AB6" w14:textId="202BC05F"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B33869">
          <w:rPr>
            <w:rFonts w:ascii="Arial" w:hAnsi="Arial" w:cs="Arial"/>
          </w:rPr>
          <w:t>0</w:t>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E8D59" w14:textId="0A3F0EAF" w:rsidR="008D755D" w:rsidRDefault="008D755D" w:rsidP="00C70132">
    <w:pPr>
      <w:pStyle w:val="Zpat"/>
      <w:jc w:val="center"/>
    </w:pPr>
    <w:r>
      <w:t>1/2</w:t>
    </w:r>
    <w:r w:rsidR="00F24CE1">
      <w:t>0</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3573ED" w14:textId="77777777" w:rsidR="008D755D" w:rsidRDefault="008D755D" w:rsidP="006C3D15">
      <w:pPr>
        <w:spacing w:after="0" w:line="240" w:lineRule="auto"/>
      </w:pPr>
      <w:r>
        <w:separator/>
      </w:r>
    </w:p>
  </w:footnote>
  <w:footnote w:type="continuationSeparator" w:id="0">
    <w:p w14:paraId="574135F3" w14:textId="77777777" w:rsidR="008D755D" w:rsidRDefault="008D755D"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1138C" w14:textId="77777777" w:rsidR="008D755D" w:rsidRPr="00F5793D" w:rsidRDefault="008D755D">
    <w:pPr>
      <w:pStyle w:val="Zhlav"/>
      <w:rPr>
        <w:rFonts w:ascii="Arial" w:hAnsi="Arial" w:cs="Arial"/>
      </w:rPr>
    </w:pPr>
    <w:r>
      <w:tab/>
    </w:r>
    <w:r>
      <w:tab/>
    </w:r>
    <w:r w:rsidRPr="00F5793D">
      <w:rPr>
        <w:rFonts w:ascii="Arial" w:hAnsi="Arial" w:cs="Arial"/>
      </w:rPr>
      <w:t>Č.j. objednatele:</w:t>
    </w:r>
  </w:p>
  <w:p w14:paraId="48B79E07" w14:textId="77777777" w:rsidR="008D755D" w:rsidRPr="00F5793D" w:rsidRDefault="008D755D">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F528A" w14:textId="6574BFB5" w:rsidR="008D755D" w:rsidRPr="00F5793D" w:rsidRDefault="008D755D"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6E7E600E" w14:textId="77777777" w:rsidR="008D755D" w:rsidRPr="00F5793D" w:rsidRDefault="008D755D"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0"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4"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6"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5CDA6262"/>
    <w:multiLevelType w:val="hybridMultilevel"/>
    <w:tmpl w:val="1558549C"/>
    <w:lvl w:ilvl="0" w:tplc="62FE2BEA">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1"/>
  </w:num>
  <w:num w:numId="2">
    <w:abstractNumId w:val="14"/>
  </w:num>
  <w:num w:numId="3">
    <w:abstractNumId w:val="1"/>
  </w:num>
  <w:num w:numId="4">
    <w:abstractNumId w:val="34"/>
  </w:num>
  <w:num w:numId="5">
    <w:abstractNumId w:val="37"/>
  </w:num>
  <w:num w:numId="6">
    <w:abstractNumId w:val="38"/>
  </w:num>
  <w:num w:numId="7">
    <w:abstractNumId w:val="0"/>
  </w:num>
  <w:num w:numId="8">
    <w:abstractNumId w:val="20"/>
  </w:num>
  <w:num w:numId="9">
    <w:abstractNumId w:val="33"/>
  </w:num>
  <w:num w:numId="10">
    <w:abstractNumId w:val="16"/>
  </w:num>
  <w:num w:numId="11">
    <w:abstractNumId w:val="35"/>
  </w:num>
  <w:num w:numId="12">
    <w:abstractNumId w:val="24"/>
  </w:num>
  <w:num w:numId="13">
    <w:abstractNumId w:val="36"/>
  </w:num>
  <w:num w:numId="14">
    <w:abstractNumId w:val="8"/>
  </w:num>
  <w:num w:numId="15">
    <w:abstractNumId w:val="29"/>
  </w:num>
  <w:num w:numId="16">
    <w:abstractNumId w:val="12"/>
  </w:num>
  <w:num w:numId="17">
    <w:abstractNumId w:val="2"/>
  </w:num>
  <w:num w:numId="18">
    <w:abstractNumId w:val="4"/>
  </w:num>
  <w:num w:numId="19">
    <w:abstractNumId w:val="28"/>
  </w:num>
  <w:num w:numId="20">
    <w:abstractNumId w:val="30"/>
  </w:num>
  <w:num w:numId="21">
    <w:abstractNumId w:val="3"/>
  </w:num>
  <w:num w:numId="22">
    <w:abstractNumId w:val="18"/>
  </w:num>
  <w:num w:numId="23">
    <w:abstractNumId w:val="39"/>
  </w:num>
  <w:num w:numId="24">
    <w:abstractNumId w:val="5"/>
  </w:num>
  <w:num w:numId="25">
    <w:abstractNumId w:val="23"/>
  </w:num>
  <w:num w:numId="26">
    <w:abstractNumId w:val="15"/>
  </w:num>
  <w:num w:numId="27">
    <w:abstractNumId w:val="22"/>
  </w:num>
  <w:num w:numId="28">
    <w:abstractNumId w:val="6"/>
  </w:num>
  <w:num w:numId="29">
    <w:abstractNumId w:val="10"/>
  </w:num>
  <w:num w:numId="30">
    <w:abstractNumId w:val="26"/>
  </w:num>
  <w:num w:numId="31">
    <w:abstractNumId w:val="7"/>
  </w:num>
  <w:num w:numId="32">
    <w:abstractNumId w:val="32"/>
  </w:num>
  <w:num w:numId="33">
    <w:abstractNumId w:val="25"/>
  </w:num>
  <w:num w:numId="34">
    <w:abstractNumId w:val="21"/>
  </w:num>
  <w:num w:numId="35">
    <w:abstractNumId w:val="11"/>
  </w:num>
  <w:num w:numId="36">
    <w:abstractNumId w:val="9"/>
  </w:num>
  <w:num w:numId="37">
    <w:abstractNumId w:val="13"/>
  </w:num>
  <w:num w:numId="38">
    <w:abstractNumId w:val="19"/>
  </w:num>
  <w:num w:numId="39">
    <w:abstractNumId w:val="27"/>
  </w:num>
  <w:num w:numId="40">
    <w:abstractNumId w:val="17"/>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0E53"/>
    <w:rsid w:val="000145C3"/>
    <w:rsid w:val="000246D6"/>
    <w:rsid w:val="00026BCD"/>
    <w:rsid w:val="00031BB1"/>
    <w:rsid w:val="00031E15"/>
    <w:rsid w:val="00041211"/>
    <w:rsid w:val="000453FC"/>
    <w:rsid w:val="000458BD"/>
    <w:rsid w:val="00050E94"/>
    <w:rsid w:val="00052ADB"/>
    <w:rsid w:val="00053288"/>
    <w:rsid w:val="000559CD"/>
    <w:rsid w:val="000711AF"/>
    <w:rsid w:val="000718D0"/>
    <w:rsid w:val="00073207"/>
    <w:rsid w:val="000735AF"/>
    <w:rsid w:val="00076B04"/>
    <w:rsid w:val="00080D4E"/>
    <w:rsid w:val="000834DA"/>
    <w:rsid w:val="00092614"/>
    <w:rsid w:val="000948C5"/>
    <w:rsid w:val="00095434"/>
    <w:rsid w:val="000A0138"/>
    <w:rsid w:val="000A37DE"/>
    <w:rsid w:val="000E68CE"/>
    <w:rsid w:val="00101037"/>
    <w:rsid w:val="00110471"/>
    <w:rsid w:val="00120499"/>
    <w:rsid w:val="001216DB"/>
    <w:rsid w:val="00122441"/>
    <w:rsid w:val="00123D0C"/>
    <w:rsid w:val="00125FB5"/>
    <w:rsid w:val="001339B7"/>
    <w:rsid w:val="0014133A"/>
    <w:rsid w:val="0014530C"/>
    <w:rsid w:val="00151F64"/>
    <w:rsid w:val="001529B2"/>
    <w:rsid w:val="00154381"/>
    <w:rsid w:val="00166C7E"/>
    <w:rsid w:val="001838C4"/>
    <w:rsid w:val="00187419"/>
    <w:rsid w:val="0019057A"/>
    <w:rsid w:val="001921CC"/>
    <w:rsid w:val="001974AB"/>
    <w:rsid w:val="001A135F"/>
    <w:rsid w:val="001A44BA"/>
    <w:rsid w:val="001A46FA"/>
    <w:rsid w:val="001B4DC8"/>
    <w:rsid w:val="001C0619"/>
    <w:rsid w:val="001C5C37"/>
    <w:rsid w:val="001E0EAA"/>
    <w:rsid w:val="001E3AD2"/>
    <w:rsid w:val="001F7F5E"/>
    <w:rsid w:val="00211417"/>
    <w:rsid w:val="002178BA"/>
    <w:rsid w:val="00217AA7"/>
    <w:rsid w:val="00230BB9"/>
    <w:rsid w:val="00236389"/>
    <w:rsid w:val="002449A1"/>
    <w:rsid w:val="00244C1D"/>
    <w:rsid w:val="00245C7B"/>
    <w:rsid w:val="0025169E"/>
    <w:rsid w:val="0026468F"/>
    <w:rsid w:val="00267CC8"/>
    <w:rsid w:val="00267E15"/>
    <w:rsid w:val="00274CDE"/>
    <w:rsid w:val="002864DA"/>
    <w:rsid w:val="002A0E91"/>
    <w:rsid w:val="002A11FC"/>
    <w:rsid w:val="002B082D"/>
    <w:rsid w:val="002B248C"/>
    <w:rsid w:val="002B5F94"/>
    <w:rsid w:val="002D1851"/>
    <w:rsid w:val="002E08DD"/>
    <w:rsid w:val="002F5E5D"/>
    <w:rsid w:val="003014E2"/>
    <w:rsid w:val="00312ED6"/>
    <w:rsid w:val="00325832"/>
    <w:rsid w:val="00332612"/>
    <w:rsid w:val="003328BE"/>
    <w:rsid w:val="00337257"/>
    <w:rsid w:val="00346559"/>
    <w:rsid w:val="00347347"/>
    <w:rsid w:val="00350B9E"/>
    <w:rsid w:val="00356622"/>
    <w:rsid w:val="00360125"/>
    <w:rsid w:val="00362ABF"/>
    <w:rsid w:val="00373D17"/>
    <w:rsid w:val="003751FB"/>
    <w:rsid w:val="00375302"/>
    <w:rsid w:val="00381351"/>
    <w:rsid w:val="0038344C"/>
    <w:rsid w:val="003932D1"/>
    <w:rsid w:val="00395F22"/>
    <w:rsid w:val="003A0486"/>
    <w:rsid w:val="003A0D1F"/>
    <w:rsid w:val="003A12CC"/>
    <w:rsid w:val="003A70AE"/>
    <w:rsid w:val="003B147D"/>
    <w:rsid w:val="003B5728"/>
    <w:rsid w:val="003C0AD4"/>
    <w:rsid w:val="003D21B7"/>
    <w:rsid w:val="003D7879"/>
    <w:rsid w:val="003D7C08"/>
    <w:rsid w:val="003E00DA"/>
    <w:rsid w:val="003E0C01"/>
    <w:rsid w:val="003E1FE8"/>
    <w:rsid w:val="003E578B"/>
    <w:rsid w:val="003F5842"/>
    <w:rsid w:val="003F59A6"/>
    <w:rsid w:val="0041441D"/>
    <w:rsid w:val="00414852"/>
    <w:rsid w:val="0042192D"/>
    <w:rsid w:val="00423C70"/>
    <w:rsid w:val="00457F2D"/>
    <w:rsid w:val="0046199C"/>
    <w:rsid w:val="00463206"/>
    <w:rsid w:val="00463DA1"/>
    <w:rsid w:val="00470EE5"/>
    <w:rsid w:val="00472302"/>
    <w:rsid w:val="004752E1"/>
    <w:rsid w:val="00475B1D"/>
    <w:rsid w:val="00484897"/>
    <w:rsid w:val="00486CA2"/>
    <w:rsid w:val="00495A8D"/>
    <w:rsid w:val="004A405A"/>
    <w:rsid w:val="004B0D74"/>
    <w:rsid w:val="004C5E36"/>
    <w:rsid w:val="004C7697"/>
    <w:rsid w:val="004D19FE"/>
    <w:rsid w:val="004E1355"/>
    <w:rsid w:val="004F0679"/>
    <w:rsid w:val="00502776"/>
    <w:rsid w:val="00526154"/>
    <w:rsid w:val="00530307"/>
    <w:rsid w:val="00547BCC"/>
    <w:rsid w:val="005614E4"/>
    <w:rsid w:val="0056160F"/>
    <w:rsid w:val="00561D72"/>
    <w:rsid w:val="00563034"/>
    <w:rsid w:val="005643D1"/>
    <w:rsid w:val="00576629"/>
    <w:rsid w:val="00576CB0"/>
    <w:rsid w:val="00577472"/>
    <w:rsid w:val="00586738"/>
    <w:rsid w:val="005904FF"/>
    <w:rsid w:val="00590AB2"/>
    <w:rsid w:val="00597BAF"/>
    <w:rsid w:val="005B4750"/>
    <w:rsid w:val="005C58A5"/>
    <w:rsid w:val="005E3C15"/>
    <w:rsid w:val="005E61C9"/>
    <w:rsid w:val="005F5B4C"/>
    <w:rsid w:val="006011F6"/>
    <w:rsid w:val="0060665D"/>
    <w:rsid w:val="00615A3D"/>
    <w:rsid w:val="00616722"/>
    <w:rsid w:val="00616E93"/>
    <w:rsid w:val="006330D8"/>
    <w:rsid w:val="00636CB1"/>
    <w:rsid w:val="006445FC"/>
    <w:rsid w:val="00645032"/>
    <w:rsid w:val="00646665"/>
    <w:rsid w:val="006569E4"/>
    <w:rsid w:val="006615F7"/>
    <w:rsid w:val="0066185F"/>
    <w:rsid w:val="00661ABF"/>
    <w:rsid w:val="006634E2"/>
    <w:rsid w:val="0066399B"/>
    <w:rsid w:val="006815D8"/>
    <w:rsid w:val="00693320"/>
    <w:rsid w:val="006B054A"/>
    <w:rsid w:val="006B54C6"/>
    <w:rsid w:val="006C3D15"/>
    <w:rsid w:val="006D6F32"/>
    <w:rsid w:val="006E3EB9"/>
    <w:rsid w:val="006F2866"/>
    <w:rsid w:val="006F4416"/>
    <w:rsid w:val="00703E8C"/>
    <w:rsid w:val="007129AC"/>
    <w:rsid w:val="007218FB"/>
    <w:rsid w:val="00721BF6"/>
    <w:rsid w:val="007220A5"/>
    <w:rsid w:val="0073434C"/>
    <w:rsid w:val="00745CF0"/>
    <w:rsid w:val="00755995"/>
    <w:rsid w:val="00760C2A"/>
    <w:rsid w:val="007637B1"/>
    <w:rsid w:val="00774494"/>
    <w:rsid w:val="0079317F"/>
    <w:rsid w:val="00794114"/>
    <w:rsid w:val="007958B9"/>
    <w:rsid w:val="007A1339"/>
    <w:rsid w:val="007A1FC6"/>
    <w:rsid w:val="007A559A"/>
    <w:rsid w:val="007B5508"/>
    <w:rsid w:val="007B6C8C"/>
    <w:rsid w:val="007C4870"/>
    <w:rsid w:val="007C5F1F"/>
    <w:rsid w:val="007D1BDA"/>
    <w:rsid w:val="007D3EAB"/>
    <w:rsid w:val="007D4883"/>
    <w:rsid w:val="007E03E7"/>
    <w:rsid w:val="007F2533"/>
    <w:rsid w:val="007F2841"/>
    <w:rsid w:val="007F6229"/>
    <w:rsid w:val="007F68C4"/>
    <w:rsid w:val="00803839"/>
    <w:rsid w:val="0081462E"/>
    <w:rsid w:val="0082122C"/>
    <w:rsid w:val="008220E4"/>
    <w:rsid w:val="00824CE2"/>
    <w:rsid w:val="0082745D"/>
    <w:rsid w:val="00834C7B"/>
    <w:rsid w:val="0084744A"/>
    <w:rsid w:val="00847F29"/>
    <w:rsid w:val="00850F2F"/>
    <w:rsid w:val="00856FC8"/>
    <w:rsid w:val="0086048A"/>
    <w:rsid w:val="0086088C"/>
    <w:rsid w:val="008613B9"/>
    <w:rsid w:val="008620D5"/>
    <w:rsid w:val="008633F8"/>
    <w:rsid w:val="0086685B"/>
    <w:rsid w:val="008756DA"/>
    <w:rsid w:val="00882B62"/>
    <w:rsid w:val="0089660E"/>
    <w:rsid w:val="008A0D93"/>
    <w:rsid w:val="008B6A3A"/>
    <w:rsid w:val="008B7DE9"/>
    <w:rsid w:val="008C2596"/>
    <w:rsid w:val="008C2DF0"/>
    <w:rsid w:val="008C4B3D"/>
    <w:rsid w:val="008C602E"/>
    <w:rsid w:val="008D4E02"/>
    <w:rsid w:val="008D62B3"/>
    <w:rsid w:val="008D755D"/>
    <w:rsid w:val="008D79AF"/>
    <w:rsid w:val="008E049A"/>
    <w:rsid w:val="008F6D4A"/>
    <w:rsid w:val="008F7FC9"/>
    <w:rsid w:val="0090747A"/>
    <w:rsid w:val="009216D8"/>
    <w:rsid w:val="00922B4E"/>
    <w:rsid w:val="00922F5C"/>
    <w:rsid w:val="00925587"/>
    <w:rsid w:val="009269A7"/>
    <w:rsid w:val="00930EAC"/>
    <w:rsid w:val="00935DCD"/>
    <w:rsid w:val="00943F4A"/>
    <w:rsid w:val="00955850"/>
    <w:rsid w:val="00967478"/>
    <w:rsid w:val="009725BB"/>
    <w:rsid w:val="00972E6C"/>
    <w:rsid w:val="00973A5E"/>
    <w:rsid w:val="0097548C"/>
    <w:rsid w:val="009978A7"/>
    <w:rsid w:val="009A6E2A"/>
    <w:rsid w:val="009A6F40"/>
    <w:rsid w:val="009A7D1C"/>
    <w:rsid w:val="009B1238"/>
    <w:rsid w:val="009B3B28"/>
    <w:rsid w:val="009B6F8D"/>
    <w:rsid w:val="009D77FE"/>
    <w:rsid w:val="009E25DB"/>
    <w:rsid w:val="009E69C2"/>
    <w:rsid w:val="00A06001"/>
    <w:rsid w:val="00A07441"/>
    <w:rsid w:val="00A24CAD"/>
    <w:rsid w:val="00A26E5C"/>
    <w:rsid w:val="00A306C2"/>
    <w:rsid w:val="00A33E28"/>
    <w:rsid w:val="00A34426"/>
    <w:rsid w:val="00A355F7"/>
    <w:rsid w:val="00A42CB0"/>
    <w:rsid w:val="00A4384F"/>
    <w:rsid w:val="00A47B49"/>
    <w:rsid w:val="00A62B0B"/>
    <w:rsid w:val="00A8116C"/>
    <w:rsid w:val="00A84B85"/>
    <w:rsid w:val="00A923F6"/>
    <w:rsid w:val="00A95446"/>
    <w:rsid w:val="00AA0B7B"/>
    <w:rsid w:val="00AA1804"/>
    <w:rsid w:val="00AA4ADB"/>
    <w:rsid w:val="00AA5313"/>
    <w:rsid w:val="00AB31C2"/>
    <w:rsid w:val="00AB34FD"/>
    <w:rsid w:val="00AB472E"/>
    <w:rsid w:val="00AB4746"/>
    <w:rsid w:val="00AC6C17"/>
    <w:rsid w:val="00AC7B9A"/>
    <w:rsid w:val="00AF549E"/>
    <w:rsid w:val="00B04178"/>
    <w:rsid w:val="00B207E3"/>
    <w:rsid w:val="00B20E30"/>
    <w:rsid w:val="00B3223D"/>
    <w:rsid w:val="00B33869"/>
    <w:rsid w:val="00B4470E"/>
    <w:rsid w:val="00B45A40"/>
    <w:rsid w:val="00B46010"/>
    <w:rsid w:val="00B53FEA"/>
    <w:rsid w:val="00B72D8D"/>
    <w:rsid w:val="00B73875"/>
    <w:rsid w:val="00B75150"/>
    <w:rsid w:val="00B751C5"/>
    <w:rsid w:val="00B90E36"/>
    <w:rsid w:val="00B933B2"/>
    <w:rsid w:val="00BA3B77"/>
    <w:rsid w:val="00BA6667"/>
    <w:rsid w:val="00BB002D"/>
    <w:rsid w:val="00BB4203"/>
    <w:rsid w:val="00BD6BCA"/>
    <w:rsid w:val="00BD78E3"/>
    <w:rsid w:val="00BE1F7D"/>
    <w:rsid w:val="00BE4568"/>
    <w:rsid w:val="00BF2B19"/>
    <w:rsid w:val="00BF5C9A"/>
    <w:rsid w:val="00BF62ED"/>
    <w:rsid w:val="00C1001C"/>
    <w:rsid w:val="00C13FD0"/>
    <w:rsid w:val="00C203B8"/>
    <w:rsid w:val="00C23E83"/>
    <w:rsid w:val="00C241A3"/>
    <w:rsid w:val="00C2561A"/>
    <w:rsid w:val="00C350F4"/>
    <w:rsid w:val="00C640D3"/>
    <w:rsid w:val="00C70132"/>
    <w:rsid w:val="00C83ACF"/>
    <w:rsid w:val="00C8413D"/>
    <w:rsid w:val="00C8483D"/>
    <w:rsid w:val="00C93D07"/>
    <w:rsid w:val="00C96B7C"/>
    <w:rsid w:val="00CA48FF"/>
    <w:rsid w:val="00CA5038"/>
    <w:rsid w:val="00CA5587"/>
    <w:rsid w:val="00CA6541"/>
    <w:rsid w:val="00CC70FE"/>
    <w:rsid w:val="00CE13C6"/>
    <w:rsid w:val="00CE24B6"/>
    <w:rsid w:val="00CE68AA"/>
    <w:rsid w:val="00CE790C"/>
    <w:rsid w:val="00CF7155"/>
    <w:rsid w:val="00D1443A"/>
    <w:rsid w:val="00D25F6F"/>
    <w:rsid w:val="00D32B8B"/>
    <w:rsid w:val="00D51D5E"/>
    <w:rsid w:val="00D601BF"/>
    <w:rsid w:val="00D61C3D"/>
    <w:rsid w:val="00D6259E"/>
    <w:rsid w:val="00D713E4"/>
    <w:rsid w:val="00D83B48"/>
    <w:rsid w:val="00D83B79"/>
    <w:rsid w:val="00D956C3"/>
    <w:rsid w:val="00DB68FB"/>
    <w:rsid w:val="00DC4C72"/>
    <w:rsid w:val="00DD3251"/>
    <w:rsid w:val="00DD68E3"/>
    <w:rsid w:val="00DD6AFB"/>
    <w:rsid w:val="00DD7BC3"/>
    <w:rsid w:val="00DE75D0"/>
    <w:rsid w:val="00DF3EF7"/>
    <w:rsid w:val="00DF6A24"/>
    <w:rsid w:val="00E02FCE"/>
    <w:rsid w:val="00E100A2"/>
    <w:rsid w:val="00E13265"/>
    <w:rsid w:val="00E234E7"/>
    <w:rsid w:val="00E23E3E"/>
    <w:rsid w:val="00E2422B"/>
    <w:rsid w:val="00E30146"/>
    <w:rsid w:val="00E350AF"/>
    <w:rsid w:val="00E4071B"/>
    <w:rsid w:val="00E51C2C"/>
    <w:rsid w:val="00E52A2C"/>
    <w:rsid w:val="00E6175B"/>
    <w:rsid w:val="00E67EE8"/>
    <w:rsid w:val="00E73632"/>
    <w:rsid w:val="00E76633"/>
    <w:rsid w:val="00E842DC"/>
    <w:rsid w:val="00E87CEF"/>
    <w:rsid w:val="00E92619"/>
    <w:rsid w:val="00EA0018"/>
    <w:rsid w:val="00EA0FC3"/>
    <w:rsid w:val="00EA4879"/>
    <w:rsid w:val="00EC3911"/>
    <w:rsid w:val="00ED2145"/>
    <w:rsid w:val="00EE39B7"/>
    <w:rsid w:val="00EF6D19"/>
    <w:rsid w:val="00EF7A64"/>
    <w:rsid w:val="00EF7BC6"/>
    <w:rsid w:val="00F05046"/>
    <w:rsid w:val="00F05B5A"/>
    <w:rsid w:val="00F21FA4"/>
    <w:rsid w:val="00F24CE1"/>
    <w:rsid w:val="00F25D08"/>
    <w:rsid w:val="00F26DA0"/>
    <w:rsid w:val="00F27D78"/>
    <w:rsid w:val="00F323EE"/>
    <w:rsid w:val="00F33377"/>
    <w:rsid w:val="00F46648"/>
    <w:rsid w:val="00F5177A"/>
    <w:rsid w:val="00F52265"/>
    <w:rsid w:val="00F5793D"/>
    <w:rsid w:val="00F66571"/>
    <w:rsid w:val="00F803C3"/>
    <w:rsid w:val="00F8737C"/>
    <w:rsid w:val="00F90189"/>
    <w:rsid w:val="00FB22EB"/>
    <w:rsid w:val="00FB3944"/>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semiHidden/>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649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99438D-E6A0-4C6D-8A56-825398E70AA8}">
  <ds:schemaRefs>
    <ds:schemaRef ds:uri="http://schemas.microsoft.com/sharepoint/v3/contenttype/forms"/>
  </ds:schemaRefs>
</ds:datastoreItem>
</file>

<file path=customXml/itemProps2.xml><?xml version="1.0" encoding="utf-8"?>
<ds:datastoreItem xmlns:ds="http://schemas.openxmlformats.org/officeDocument/2006/customXml" ds:itemID="{16D41E64-7418-4970-AA00-7E017686505D}">
  <ds:schemaRef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8d690c5f-7846-456b-922c-7f81e7b73eda"/>
    <ds:schemaRef ds:uri="http://www.w3.org/XML/1998/namespace"/>
    <ds:schemaRef ds:uri="http://purl.org/dc/elements/1.1/"/>
  </ds:schemaRefs>
</ds:datastoreItem>
</file>

<file path=customXml/itemProps3.xml><?xml version="1.0" encoding="utf-8"?>
<ds:datastoreItem xmlns:ds="http://schemas.openxmlformats.org/officeDocument/2006/customXml" ds:itemID="{21DF2E91-5961-4F27-80DF-D30F2E1E7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13B2008-86FB-4FFB-86A9-10EBD9809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21</Pages>
  <Words>8350</Words>
  <Characters>49269</Characters>
  <Application>Microsoft Office Word</Application>
  <DocSecurity>0</DocSecurity>
  <Lines>410</Lines>
  <Paragraphs>115</Paragraphs>
  <ScaleCrop>false</ScaleCrop>
  <HeadingPairs>
    <vt:vector size="2" baseType="variant">
      <vt:variant>
        <vt:lpstr>Název</vt:lpstr>
      </vt:variant>
      <vt:variant>
        <vt:i4>1</vt:i4>
      </vt:variant>
    </vt:vector>
  </HeadingPairs>
  <TitlesOfParts>
    <vt:vector size="1" baseType="lpstr">
      <vt:lpstr>MP 04_2019 - Příloha č. 12 - Smlouva na výsadbu porostu a péče o porost (1. 10. 2019)</vt:lpstr>
    </vt:vector>
  </TitlesOfParts>
  <Company/>
  <LinksUpToDate>false</LinksUpToDate>
  <CharactersWithSpaces>57504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12 - Smlouva na výsadbu porostu a péče o porost (1. 10. 2019)</dc:title>
  <dc:creator>Lukešová Simona JUDr.</dc:creator>
  <cp:lastModifiedBy>Fingerhut Karel</cp:lastModifiedBy>
  <cp:revision>26</cp:revision>
  <cp:lastPrinted>2020-04-09T07:27:00Z</cp:lastPrinted>
  <dcterms:created xsi:type="dcterms:W3CDTF">2019-10-01T11:04:00Z</dcterms:created>
  <dcterms:modified xsi:type="dcterms:W3CDTF">2020-04-09T09:54:00Z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