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GoBack"/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0D6EE2" w:rsidRDefault="00CB766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Projektová </w:t>
            </w:r>
            <w:bookmarkStart w:id="1" w:name="_Hlk29381850"/>
            <w:r>
              <w:rPr>
                <w:rFonts w:ascii="Arial" w:hAnsi="Arial" w:cs="Arial"/>
              </w:rPr>
              <w:t>dokumentace a autorský dozor s podrobným GTP na Hráz záchytného poldru POL1 a odvodňovací příkop OP1 s realizací cest DC32, DC33, VC10, VC13 a VC15 v k. ú. Ctiněves.</w:t>
            </w:r>
            <w:bookmarkEnd w:id="1"/>
          </w:p>
        </w:tc>
      </w:tr>
      <w:bookmarkEnd w:id="0"/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9E2033" w:rsidRDefault="00CB766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9E2033">
              <w:rPr>
                <w:rFonts w:ascii="Arial" w:hAnsi="Arial" w:cs="Arial"/>
                <w:sz w:val="22"/>
                <w:szCs w:val="22"/>
              </w:rPr>
              <w:t>SP 2067/2020-508204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033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666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911FC-9415-41FC-9654-06FE6BDB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Trávníček Pavel</cp:lastModifiedBy>
  <cp:revision>5</cp:revision>
  <cp:lastPrinted>2018-01-29T13:45:00Z</cp:lastPrinted>
  <dcterms:created xsi:type="dcterms:W3CDTF">2018-02-07T11:40:00Z</dcterms:created>
  <dcterms:modified xsi:type="dcterms:W3CDTF">2020-03-26T09:26:00Z</dcterms:modified>
</cp:coreProperties>
</file>