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A8058E" w:rsidRPr="00415E6D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A8058E" w:rsidRDefault="00A8058E" w:rsidP="00A805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A8058E" w:rsidRPr="00A8058E" w:rsidRDefault="00A8058E" w:rsidP="00A805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58E">
              <w:rPr>
                <w:rFonts w:ascii="Arial" w:hAnsi="Arial" w:cs="Arial"/>
                <w:i/>
                <w:sz w:val="22"/>
                <w:szCs w:val="22"/>
              </w:rPr>
              <w:t>„Tisk propagačních materiálů pro SPÚ“</w:t>
            </w:r>
          </w:p>
        </w:tc>
      </w:tr>
      <w:tr w:rsidR="00A8058E" w:rsidRPr="009057F4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A8058E" w:rsidRDefault="00A8058E" w:rsidP="00A805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A8058E" w:rsidRPr="00A8058E" w:rsidRDefault="00A8058E" w:rsidP="00A805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A8058E">
              <w:rPr>
                <w:rFonts w:ascii="Arial" w:hAnsi="Arial" w:cs="Arial"/>
                <w:i/>
                <w:sz w:val="22"/>
                <w:szCs w:val="22"/>
              </w:rPr>
              <w:t>SZ SPU 440463/2019</w:t>
            </w: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58E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8B73A-A80E-4532-9330-3DB55F86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Příborská Jana Ing.</cp:lastModifiedBy>
  <cp:revision>4</cp:revision>
  <cp:lastPrinted>2018-01-29T13:45:00Z</cp:lastPrinted>
  <dcterms:created xsi:type="dcterms:W3CDTF">2018-02-07T11:40:00Z</dcterms:created>
  <dcterms:modified xsi:type="dcterms:W3CDTF">2019-11-15T12:45:00Z</dcterms:modified>
</cp:coreProperties>
</file>