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republika - </w:t>
      </w:r>
      <w:r w:rsidRPr="00B06A74">
        <w:rPr>
          <w:rFonts w:ascii="Arial" w:hAnsi="Arial" w:cs="Arial"/>
          <w:sz w:val="22"/>
          <w:szCs w:val="22"/>
        </w:rPr>
        <w:t xml:space="preserve">Státní pozemkový úřad, </w:t>
      </w:r>
    </w:p>
    <w:p w14:paraId="6B55F95B" w14:textId="356ACC0F" w:rsidR="00C21CA9" w:rsidRPr="00FA14F9" w:rsidRDefault="00EF0A73" w:rsidP="001F66AA">
      <w:pPr>
        <w:pStyle w:val="Bezmezer"/>
        <w:tabs>
          <w:tab w:val="left" w:pos="4536"/>
        </w:tabs>
        <w:ind w:left="4536" w:hanging="4536"/>
        <w:rPr>
          <w:rFonts w:ascii="Arial" w:hAnsi="Arial" w:cs="Arial"/>
          <w:sz w:val="22"/>
          <w:szCs w:val="22"/>
        </w:rPr>
      </w:pPr>
      <w:r w:rsidRPr="00FA14F9">
        <w:rPr>
          <w:rFonts w:ascii="Arial" w:hAnsi="Arial" w:cs="Arial"/>
          <w:sz w:val="22"/>
          <w:szCs w:val="22"/>
        </w:rPr>
        <w:t>S</w:t>
      </w:r>
      <w:r w:rsidR="00C21CA9" w:rsidRPr="00FA14F9">
        <w:rPr>
          <w:rFonts w:ascii="Arial" w:hAnsi="Arial" w:cs="Arial"/>
          <w:sz w:val="22"/>
          <w:szCs w:val="22"/>
        </w:rPr>
        <w:t>ídlo:</w:t>
      </w:r>
      <w:r w:rsidR="00C21CA9" w:rsidRPr="00FA14F9">
        <w:rPr>
          <w:rFonts w:ascii="Arial" w:hAnsi="Arial" w:cs="Arial"/>
          <w:sz w:val="22"/>
          <w:szCs w:val="22"/>
        </w:rPr>
        <w:tab/>
        <w:t>Husinecká 1024/11a, 130 00 Praha 3 – Žižkov</w:t>
      </w:r>
    </w:p>
    <w:p w14:paraId="091C292C" w14:textId="7EEE7A39" w:rsidR="001F66AA" w:rsidRPr="00FA14F9" w:rsidRDefault="001F66AA" w:rsidP="001F66AA">
      <w:pPr>
        <w:pStyle w:val="Bezmezer"/>
        <w:tabs>
          <w:tab w:val="left" w:pos="4536"/>
        </w:tabs>
        <w:ind w:left="4536" w:hanging="4536"/>
        <w:rPr>
          <w:rFonts w:ascii="Arial" w:hAnsi="Arial" w:cs="Arial"/>
          <w:sz w:val="22"/>
          <w:szCs w:val="22"/>
        </w:rPr>
      </w:pPr>
      <w:r w:rsidRPr="00FA14F9">
        <w:rPr>
          <w:rFonts w:ascii="Arial" w:hAnsi="Arial" w:cs="Arial"/>
          <w:sz w:val="22"/>
          <w:szCs w:val="22"/>
        </w:rPr>
        <w:tab/>
        <w:t>Krajský p</w:t>
      </w:r>
      <w:r w:rsidRPr="00FA14F9">
        <w:rPr>
          <w:rFonts w:ascii="Arial" w:hAnsi="Arial" w:cs="Arial"/>
          <w:snapToGrid w:val="0"/>
          <w:sz w:val="22"/>
          <w:szCs w:val="22"/>
        </w:rPr>
        <w:t xml:space="preserve">ozemkový úřad pro </w:t>
      </w:r>
      <w:r w:rsidR="00FA14F9" w:rsidRPr="00FA14F9">
        <w:rPr>
          <w:rFonts w:ascii="Arial" w:hAnsi="Arial" w:cs="Arial"/>
          <w:sz w:val="22"/>
          <w:szCs w:val="22"/>
        </w:rPr>
        <w:t>Pardubický kraj</w:t>
      </w:r>
    </w:p>
    <w:p w14:paraId="5287FB52" w14:textId="4A94EAC5" w:rsidR="001F66AA" w:rsidRPr="00FA14F9" w:rsidRDefault="001F66AA" w:rsidP="001F66AA">
      <w:pPr>
        <w:pStyle w:val="Bezmezer"/>
        <w:tabs>
          <w:tab w:val="left" w:pos="4536"/>
        </w:tabs>
        <w:ind w:left="0"/>
        <w:rPr>
          <w:rFonts w:ascii="Arial" w:hAnsi="Arial" w:cs="Arial"/>
          <w:sz w:val="22"/>
          <w:szCs w:val="22"/>
        </w:rPr>
      </w:pPr>
      <w:r w:rsidRPr="00FA14F9">
        <w:rPr>
          <w:rFonts w:ascii="Arial" w:hAnsi="Arial" w:cs="Arial"/>
          <w:sz w:val="22"/>
          <w:szCs w:val="22"/>
        </w:rPr>
        <w:t>Adresa:</w:t>
      </w:r>
      <w:r w:rsidRPr="00FA14F9">
        <w:rPr>
          <w:rFonts w:ascii="Arial" w:hAnsi="Arial" w:cs="Arial"/>
          <w:sz w:val="22"/>
          <w:szCs w:val="22"/>
        </w:rPr>
        <w:tab/>
      </w:r>
      <w:r w:rsidR="00FA14F9" w:rsidRPr="005E2A79">
        <w:rPr>
          <w:rFonts w:ascii="Arial" w:hAnsi="Arial" w:cs="Arial"/>
          <w:snapToGrid w:val="0"/>
          <w:sz w:val="22"/>
          <w:szCs w:val="22"/>
        </w:rPr>
        <w:t>Boženy Němcové 231, 530 02 Pardubice</w:t>
      </w:r>
    </w:p>
    <w:p w14:paraId="11C2D764" w14:textId="77777777" w:rsidR="00FA14F9" w:rsidRPr="005E2A79" w:rsidRDefault="00EF0A73" w:rsidP="00FA14F9">
      <w:pPr>
        <w:pStyle w:val="Bezmezer"/>
        <w:tabs>
          <w:tab w:val="left" w:pos="4536"/>
        </w:tabs>
        <w:ind w:left="4536" w:hanging="4536"/>
        <w:rPr>
          <w:rFonts w:ascii="Arial" w:hAnsi="Arial" w:cs="Arial"/>
        </w:rPr>
      </w:pPr>
      <w:r w:rsidRPr="00FA14F9">
        <w:rPr>
          <w:rFonts w:ascii="Arial" w:hAnsi="Arial" w:cs="Arial"/>
          <w:sz w:val="22"/>
          <w:szCs w:val="22"/>
        </w:rPr>
        <w:t>Z</w:t>
      </w:r>
      <w:r w:rsidR="00655BE8" w:rsidRPr="00FA14F9">
        <w:rPr>
          <w:rFonts w:ascii="Arial" w:hAnsi="Arial" w:cs="Arial"/>
          <w:sz w:val="22"/>
          <w:szCs w:val="22"/>
        </w:rPr>
        <w:t>astoupený:</w:t>
      </w:r>
      <w:r w:rsidR="00655BE8" w:rsidRPr="00FA14F9">
        <w:rPr>
          <w:rFonts w:ascii="Arial" w:hAnsi="Arial" w:cs="Arial"/>
          <w:sz w:val="22"/>
          <w:szCs w:val="22"/>
        </w:rPr>
        <w:tab/>
      </w:r>
      <w:r w:rsidR="00FA14F9" w:rsidRPr="00CC613D">
        <w:rPr>
          <w:rFonts w:ascii="Arial" w:hAnsi="Arial" w:cs="Arial"/>
          <w:sz w:val="22"/>
          <w:szCs w:val="22"/>
        </w:rPr>
        <w:t>Ing. Miroslavem Kučerou, ředitelem KPÚ pro Pardubický kraj</w:t>
      </w:r>
    </w:p>
    <w:p w14:paraId="352E7053" w14:textId="5A0D099A" w:rsidR="00C21CA9" w:rsidRPr="00FA14F9" w:rsidRDefault="00EF0A73" w:rsidP="00FA14F9">
      <w:pPr>
        <w:pStyle w:val="Bezmezer"/>
        <w:tabs>
          <w:tab w:val="left" w:pos="4536"/>
        </w:tabs>
        <w:ind w:left="4536" w:hanging="4536"/>
        <w:rPr>
          <w:rFonts w:ascii="Arial" w:hAnsi="Arial" w:cs="Arial"/>
          <w:sz w:val="22"/>
          <w:szCs w:val="22"/>
        </w:rPr>
      </w:pPr>
      <w:r w:rsidRPr="00FA14F9">
        <w:rPr>
          <w:rFonts w:ascii="Arial" w:hAnsi="Arial" w:cs="Arial"/>
          <w:sz w:val="22"/>
          <w:szCs w:val="22"/>
        </w:rPr>
        <w:t>V</w:t>
      </w:r>
      <w:r w:rsidR="00655BE8" w:rsidRPr="00FA14F9">
        <w:rPr>
          <w:rFonts w:ascii="Arial" w:hAnsi="Arial" w:cs="Arial"/>
          <w:sz w:val="22"/>
          <w:szCs w:val="22"/>
        </w:rPr>
        <w:t>e smluvních záležitostech oprávněn jednat:</w:t>
      </w:r>
      <w:r w:rsidR="00655BE8" w:rsidRPr="00FA14F9">
        <w:rPr>
          <w:rFonts w:ascii="Arial" w:hAnsi="Arial" w:cs="Arial"/>
          <w:sz w:val="22"/>
          <w:szCs w:val="22"/>
        </w:rPr>
        <w:tab/>
      </w:r>
      <w:r w:rsidR="00FA14F9" w:rsidRPr="005943A3">
        <w:rPr>
          <w:rFonts w:ascii="Arial" w:hAnsi="Arial" w:cs="Arial"/>
          <w:sz w:val="22"/>
          <w:szCs w:val="22"/>
        </w:rPr>
        <w:t>Ing. Miroslav Kučera, ředitel KPÚ pro Pardubický kraj</w:t>
      </w:r>
      <w:r w:rsidR="00C21CA9" w:rsidRPr="00FA14F9">
        <w:rPr>
          <w:rFonts w:ascii="Arial" w:hAnsi="Arial" w:cs="Arial"/>
          <w:i/>
          <w:sz w:val="22"/>
          <w:szCs w:val="22"/>
        </w:rPr>
        <w:t xml:space="preserve"> </w:t>
      </w:r>
    </w:p>
    <w:p w14:paraId="5E0BBACB" w14:textId="20089967" w:rsidR="00BE3D78" w:rsidRPr="00FA14F9" w:rsidRDefault="00EF0A73" w:rsidP="00BE3D78">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BE3D78" w:rsidRPr="00FA14F9">
        <w:rPr>
          <w:rFonts w:ascii="Arial" w:hAnsi="Arial" w:cs="Arial"/>
          <w:sz w:val="22"/>
          <w:szCs w:val="22"/>
        </w:rPr>
        <w:t xml:space="preserve">Ing. Hana Jeníčková, PhD., vedoucí pobočky Ústí nad Orlicí, </w:t>
      </w:r>
    </w:p>
    <w:p w14:paraId="36BA815F" w14:textId="763F8484" w:rsidR="00CB34BE" w:rsidRPr="00364A25" w:rsidRDefault="00CB34BE" w:rsidP="00BE3D78">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sidR="00FA14F9">
        <w:rPr>
          <w:rFonts w:ascii="Arial" w:hAnsi="Arial" w:cs="Arial"/>
          <w:sz w:val="22"/>
          <w:szCs w:val="22"/>
        </w:rPr>
        <w:t>Tvardkova 1191, 562 01 Ústí nad Orlicí</w:t>
      </w:r>
    </w:p>
    <w:p w14:paraId="33AAAC2F" w14:textId="6E85A2D3"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FA14F9" w:rsidRPr="00983C11">
        <w:rPr>
          <w:rFonts w:ascii="Arial" w:hAnsi="Arial" w:cs="Arial"/>
          <w:sz w:val="22"/>
          <w:szCs w:val="22"/>
        </w:rPr>
        <w:t>601 584</w:t>
      </w:r>
      <w:r w:rsidR="00FA14F9">
        <w:rPr>
          <w:rFonts w:ascii="Arial" w:hAnsi="Arial" w:cs="Arial"/>
          <w:sz w:val="22"/>
          <w:szCs w:val="22"/>
        </w:rPr>
        <w:t> </w:t>
      </w:r>
      <w:r w:rsidR="00FA14F9" w:rsidRPr="00983C11">
        <w:rPr>
          <w:rFonts w:ascii="Arial" w:hAnsi="Arial" w:cs="Arial"/>
          <w:sz w:val="22"/>
          <w:szCs w:val="22"/>
        </w:rPr>
        <w:t>039</w:t>
      </w:r>
      <w:r w:rsidR="00FA14F9">
        <w:rPr>
          <w:rFonts w:ascii="Arial" w:hAnsi="Arial" w:cs="Arial"/>
          <w:sz w:val="22"/>
          <w:szCs w:val="22"/>
        </w:rPr>
        <w:t xml:space="preserve">, </w:t>
      </w:r>
      <w:r w:rsidR="00FA14F9" w:rsidRPr="00983C11">
        <w:rPr>
          <w:rFonts w:ascii="Arial" w:hAnsi="Arial" w:cs="Arial"/>
          <w:sz w:val="22"/>
          <w:szCs w:val="22"/>
        </w:rPr>
        <w:t>601 584</w:t>
      </w:r>
      <w:r w:rsidR="00FA14F9">
        <w:rPr>
          <w:rFonts w:ascii="Arial" w:hAnsi="Arial" w:cs="Arial"/>
          <w:sz w:val="22"/>
          <w:szCs w:val="22"/>
        </w:rPr>
        <w:t> </w:t>
      </w:r>
      <w:r w:rsidR="00FA14F9" w:rsidRPr="00983C11">
        <w:rPr>
          <w:rFonts w:ascii="Arial" w:hAnsi="Arial" w:cs="Arial"/>
          <w:sz w:val="22"/>
          <w:szCs w:val="22"/>
        </w:rPr>
        <w:t>037</w:t>
      </w:r>
    </w:p>
    <w:p w14:paraId="38DADC84" w14:textId="5FFE92F7" w:rsidR="00D349B6" w:rsidRDefault="00655BE8" w:rsidP="00FA14F9">
      <w:pPr>
        <w:pStyle w:val="Bezmezer"/>
        <w:tabs>
          <w:tab w:val="left" w:pos="4536"/>
        </w:tabs>
        <w:ind w:left="4536" w:hanging="4536"/>
        <w:rPr>
          <w:rFonts w:ascii="Arial" w:hAnsi="Arial" w:cs="Arial"/>
        </w:rPr>
      </w:pPr>
      <w:r w:rsidRPr="00B06A74">
        <w:rPr>
          <w:rFonts w:ascii="Arial" w:hAnsi="Arial" w:cs="Arial"/>
          <w:sz w:val="22"/>
          <w:szCs w:val="22"/>
        </w:rPr>
        <w:t>E-mail:</w:t>
      </w:r>
      <w:r w:rsidRPr="00B06A74">
        <w:rPr>
          <w:rFonts w:ascii="Arial" w:hAnsi="Arial" w:cs="Arial"/>
          <w:sz w:val="22"/>
          <w:szCs w:val="22"/>
        </w:rPr>
        <w:tab/>
      </w:r>
      <w:hyperlink r:id="rId10" w:history="1">
        <w:r w:rsidR="00FA14F9" w:rsidRPr="00AA56FF">
          <w:rPr>
            <w:rStyle w:val="Hypertextovodkaz"/>
            <w:rFonts w:ascii="Arial" w:hAnsi="Arial" w:cs="Arial"/>
            <w:sz w:val="22"/>
            <w:szCs w:val="22"/>
          </w:rPr>
          <w:t>pardubicky.kraj@spucr.cz</w:t>
        </w:r>
      </w:hyperlink>
      <w:r w:rsidR="00FA14F9">
        <w:rPr>
          <w:rFonts w:ascii="Arial" w:hAnsi="Arial" w:cs="Arial"/>
          <w:sz w:val="22"/>
          <w:szCs w:val="22"/>
        </w:rPr>
        <w:t xml:space="preserve">,   </w:t>
      </w:r>
      <w:hyperlink r:id="rId11" w:history="1">
        <w:r w:rsidR="00FA14F9" w:rsidRPr="00AA56FF">
          <w:rPr>
            <w:rStyle w:val="Hypertextovodkaz"/>
            <w:rFonts w:ascii="Arial" w:hAnsi="Arial" w:cs="Arial"/>
            <w:sz w:val="22"/>
            <w:szCs w:val="22"/>
          </w:rPr>
          <w:t>ustino.pk@spucr.cz</w:t>
        </w:r>
      </w:hyperlink>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00C21CA9" w:rsidRPr="00B06A74">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04F1C981"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zadávacího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4ACC1F79"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916F7E">
        <w:rPr>
          <w:rStyle w:val="Siln"/>
          <w:rFonts w:ascii="Arial" w:hAnsi="Arial" w:cs="Arial"/>
        </w:rPr>
        <w:t>Červená a Bílá Voda</w:t>
      </w:r>
      <w:r w:rsidRPr="00C7192B">
        <w:rPr>
          <w:rFonts w:ascii="Arial" w:hAnsi="Arial" w:cs="Arial"/>
          <w:lang w:val="cs-CZ"/>
        </w:rPr>
        <w:t>“</w:t>
      </w:r>
      <w:r w:rsidRPr="00C7192B">
        <w:rPr>
          <w:rFonts w:ascii="Arial" w:hAnsi="Arial" w:cs="Arial"/>
        </w:rPr>
        <w:t>.</w:t>
      </w:r>
    </w:p>
    <w:p w14:paraId="5519E4C9" w14:textId="1B5D5AB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8F0FFE">
        <w:rPr>
          <w:rFonts w:ascii="Arial" w:hAnsi="Arial" w:cs="Arial"/>
        </w:rPr>
        <w:t>Bílá Voda</w:t>
      </w:r>
      <w:r w:rsidR="00BE3D78">
        <w:rPr>
          <w:rFonts w:ascii="Arial" w:hAnsi="Arial" w:cs="Arial"/>
        </w:rPr>
        <w:t xml:space="preserve"> a přilehlých částech k.ú. </w:t>
      </w:r>
      <w:r w:rsidR="008F0FFE">
        <w:rPr>
          <w:rFonts w:ascii="Arial" w:hAnsi="Arial" w:cs="Arial"/>
        </w:rPr>
        <w:t>Mlýnický Dvůr a Mlýnice u Červené Vody</w:t>
      </w:r>
      <w:r w:rsidRPr="00C7192B">
        <w:rPr>
          <w:rFonts w:ascii="Arial" w:hAnsi="Arial" w:cs="Arial"/>
        </w:rPr>
        <w:t xml:space="preserve">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Nabídka zhotovitele ze dne ……..</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676E475E"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w:t>
      </w:r>
      <w:r w:rsidR="003C786A">
        <w:rPr>
          <w:rFonts w:ascii="Arial" w:hAnsi="Arial" w:cs="Arial"/>
          <w:lang w:val="cs-CZ"/>
        </w:rPr>
        <w:t>základního polohového bodového pole (</w:t>
      </w:r>
      <w:r w:rsidRPr="00C7192B">
        <w:rPr>
          <w:rFonts w:ascii="Arial" w:hAnsi="Arial" w:cs="Arial"/>
          <w:lang w:val="cs-CZ"/>
        </w:rPr>
        <w:t>ZPBP</w:t>
      </w:r>
      <w:r w:rsidR="003C786A">
        <w:rPr>
          <w:rFonts w:ascii="Arial" w:hAnsi="Arial" w:cs="Arial"/>
          <w:lang w:val="cs-CZ"/>
        </w:rPr>
        <w:t>)</w:t>
      </w:r>
      <w:r w:rsidRPr="00C7192B">
        <w:rPr>
          <w:rFonts w:ascii="Arial" w:hAnsi="Arial" w:cs="Arial"/>
          <w:lang w:val="cs-CZ"/>
        </w:rPr>
        <w:t>,</w:t>
      </w:r>
      <w:r w:rsidR="003C786A">
        <w:rPr>
          <w:rFonts w:ascii="Arial" w:hAnsi="Arial" w:cs="Arial"/>
          <w:lang w:val="cs-CZ"/>
        </w:rPr>
        <w:t xml:space="preserve"> zhušťovacích bodů (</w:t>
      </w:r>
      <w:proofErr w:type="spellStart"/>
      <w:r w:rsidRPr="00C7192B">
        <w:rPr>
          <w:rFonts w:ascii="Arial" w:hAnsi="Arial" w:cs="Arial"/>
          <w:lang w:val="cs-CZ"/>
        </w:rPr>
        <w:t>ZhB</w:t>
      </w:r>
      <w:proofErr w:type="spellEnd"/>
      <w:r w:rsidR="003C786A">
        <w:rPr>
          <w:rFonts w:ascii="Arial" w:hAnsi="Arial" w:cs="Arial"/>
          <w:lang w:val="cs-CZ"/>
        </w:rPr>
        <w:t>)</w:t>
      </w:r>
      <w:r w:rsidRPr="00C7192B">
        <w:rPr>
          <w:rFonts w:ascii="Arial" w:hAnsi="Arial" w:cs="Arial"/>
          <w:lang w:val="cs-CZ"/>
        </w:rPr>
        <w:t xml:space="preserve"> a </w:t>
      </w:r>
      <w:r w:rsidR="003C786A">
        <w:rPr>
          <w:rFonts w:ascii="Arial" w:hAnsi="Arial" w:cs="Arial"/>
          <w:lang w:val="cs-CZ"/>
        </w:rPr>
        <w:t>podrobného základního polohového bodového pole (</w:t>
      </w:r>
      <w:r w:rsidRPr="00C7192B">
        <w:rPr>
          <w:rFonts w:ascii="Arial" w:hAnsi="Arial" w:cs="Arial"/>
          <w:lang w:val="cs-CZ"/>
        </w:rPr>
        <w:t>PPBP</w:t>
      </w:r>
      <w:r w:rsidR="003C786A">
        <w:rPr>
          <w:rFonts w:ascii="Arial" w:hAnsi="Arial" w:cs="Arial"/>
          <w:lang w:val="cs-CZ"/>
        </w:rPr>
        <w:t>)</w:t>
      </w:r>
      <w:r w:rsidRPr="00C7192B">
        <w:rPr>
          <w:rFonts w:ascii="Arial" w:hAnsi="Arial" w:cs="Arial"/>
          <w:lang w:val="cs-CZ"/>
        </w:rPr>
        <w:t xml:space="preserve">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717BD382" w14:textId="3470CB35" w:rsidR="00D622D1" w:rsidRPr="00C7192B" w:rsidRDefault="00D622D1" w:rsidP="00FA14F9">
      <w:pPr>
        <w:pStyle w:val="Odstaveca"/>
        <w:numPr>
          <w:ilvl w:val="0"/>
          <w:numId w:val="0"/>
        </w:numPr>
        <w:spacing w:line="240" w:lineRule="auto"/>
        <w:ind w:left="1560"/>
        <w:rPr>
          <w:rFonts w:ascii="Arial" w:hAnsi="Arial" w:cs="Arial"/>
          <w:lang w:val="cs-CZ"/>
        </w:rPr>
      </w:pPr>
      <w:r>
        <w:rPr>
          <w:rFonts w:ascii="Arial" w:hAnsi="Arial" w:cs="Arial"/>
        </w:rPr>
        <w:t>Zaměřování průběhu vlastnických hranic lesních pozemků, zahrad a pozemků s jinými porosty, bude provedeno při místním šetření v terénu, na které budou objednatelem pozváni i vlastníci těchto pozemků. Vypracování dokumentace o zaměřeném průběhu hranic bude sloužit jako podklad pro návrh nového uspořádání těchto pozemků a pro zpracování mapového díla. Zaměřování průběhu vlastnických hranic v porostech bude provedeno včetně trvalého označení lomových bodů</w:t>
      </w:r>
      <w:r>
        <w:rPr>
          <w:rFonts w:ascii="Arial" w:hAnsi="Arial" w:cs="Arial"/>
          <w:lang w:val="cs-CZ"/>
        </w:rPr>
        <w:t>.</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Zjišťování hranic obvodů KoPÚ a zjišťování hranic pozemků neřešených dle § 2 zákona</w:t>
      </w:r>
    </w:p>
    <w:p w14:paraId="34D5E232" w14:textId="6D1224B4"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w:t>
      </w:r>
      <w:r w:rsidR="00BE3D78">
        <w:rPr>
          <w:rFonts w:ascii="Arial" w:hAnsi="Arial" w:cs="Arial"/>
          <w:lang w:val="cs-CZ"/>
        </w:rPr>
        <w:t>1</w:t>
      </w:r>
      <w:r w:rsidR="00BE3D78" w:rsidRPr="00C7192B">
        <w:rPr>
          <w:rFonts w:ascii="Arial" w:hAnsi="Arial" w:cs="Arial"/>
          <w:lang w:val="cs-CZ"/>
        </w:rPr>
        <w:t xml:space="preserve"> </w:t>
      </w:r>
      <w:r w:rsidRPr="00C7192B">
        <w:rPr>
          <w:rFonts w:ascii="Arial" w:hAnsi="Arial" w:cs="Arial"/>
          <w:lang w:val="cs-CZ"/>
        </w:rPr>
        <w:t>měsíc</w:t>
      </w:r>
      <w:r w:rsidR="00BE3D78">
        <w:rPr>
          <w:rFonts w:ascii="Arial" w:hAnsi="Arial" w:cs="Arial"/>
          <w:lang w:val="cs-CZ"/>
        </w:rPr>
        <w:t>e</w:t>
      </w:r>
      <w:r w:rsidRPr="00C7192B">
        <w:rPr>
          <w:rFonts w:ascii="Arial" w:hAnsi="Arial" w:cs="Arial"/>
          <w:lang w:val="cs-CZ"/>
        </w:rPr>
        <w:t xml:space="preserve"> od výzvy objednatele.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podkladů pro případnou změnu katastrální hranice podle katastrální vyhlášky</w:t>
      </w:r>
      <w:r w:rsidRPr="00C7192B">
        <w:rPr>
          <w:rFonts w:ascii="Arial" w:hAnsi="Arial" w:cs="Arial"/>
        </w:rPr>
        <w:t xml:space="preserve"> a jejich projednání s dotčenými obcemi</w:t>
      </w:r>
      <w:r w:rsidRPr="00C7192B">
        <w:rPr>
          <w:rFonts w:ascii="Arial" w:hAnsi="Arial" w:cs="Arial"/>
          <w:lang w:val="cs-CZ"/>
        </w:rPr>
        <w:t xml:space="preserve">.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46BFC806"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pro celé katastrální území,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7C3C35CC"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Rozbor současného stavu území – průzkum území (charakter hospodaření, cestní síť, eroze, vodní </w:t>
      </w:r>
      <w:proofErr w:type="gramStart"/>
      <w:r w:rsidRPr="00C7192B">
        <w:rPr>
          <w:rFonts w:ascii="Arial" w:hAnsi="Arial" w:cs="Arial"/>
          <w:lang w:val="cs-CZ"/>
        </w:rPr>
        <w:t>režim</w:t>
      </w:r>
      <w:r w:rsidRPr="00C7192B">
        <w:rPr>
          <w:rFonts w:ascii="Arial" w:hAnsi="Arial" w:cs="Arial"/>
        </w:rPr>
        <w:t>,</w:t>
      </w:r>
      <w:proofErr w:type="gramEnd"/>
      <w:r w:rsidRPr="00C7192B">
        <w:rPr>
          <w:rFonts w:ascii="Arial" w:hAnsi="Arial" w:cs="Arial"/>
        </w:rPr>
        <w:t xml:space="preserve">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7C4FC69A"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6265B5">
        <w:rPr>
          <w:rFonts w:ascii="Arial" w:hAnsi="Arial" w:cs="Arial"/>
          <w:lang w:val="cs-CZ"/>
        </w:rPr>
        <w:t>2</w:t>
      </w:r>
      <w:r w:rsidR="006265B5" w:rsidRPr="00C7192B">
        <w:rPr>
          <w:rFonts w:ascii="Arial" w:hAnsi="Arial" w:cs="Arial"/>
          <w:lang w:val="cs-CZ"/>
        </w:rPr>
        <w:t xml:space="preserve"> </w:t>
      </w:r>
      <w:r w:rsidRPr="00C7192B">
        <w:rPr>
          <w:rFonts w:ascii="Arial" w:hAnsi="Arial" w:cs="Arial"/>
          <w:lang w:val="cs-CZ"/>
        </w:rPr>
        <w:t>měsíce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lastRenderedPageBreak/>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w:t>
      </w:r>
      <w:r w:rsidRPr="00C7192B">
        <w:rPr>
          <w:rFonts w:ascii="Arial" w:hAnsi="Arial" w:cs="Arial"/>
          <w:lang w:val="cs-CZ"/>
        </w:rPr>
        <w:lastRenderedPageBreak/>
        <w:t xml:space="preserve">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1648A2B3"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Zhotovitel doplní tabulku návrhu prvků PSZ o čísla pozemků a čísla </w:t>
      </w:r>
      <w:r w:rsidR="003C786A">
        <w:rPr>
          <w:rFonts w:ascii="Arial" w:hAnsi="Arial" w:cs="Arial"/>
        </w:rPr>
        <w:t>listů vlastnictví (</w:t>
      </w:r>
      <w:r w:rsidRPr="00C7192B">
        <w:rPr>
          <w:rFonts w:ascii="Arial" w:hAnsi="Arial" w:cs="Arial"/>
        </w:rPr>
        <w:t>LV</w:t>
      </w:r>
      <w:r w:rsidR="003C786A">
        <w:rPr>
          <w:rFonts w:ascii="Arial" w:hAnsi="Arial" w:cs="Arial"/>
        </w:rPr>
        <w:t>)</w:t>
      </w:r>
      <w:r w:rsidRPr="00C7192B">
        <w:rPr>
          <w:rFonts w:ascii="Arial" w:hAnsi="Arial" w:cs="Arial"/>
        </w:rPr>
        <w:t xml:space="preserve">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lastRenderedPageBreak/>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490B9B33"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7C0927" w:rsidRPr="00766D35">
        <w:rPr>
          <w:rFonts w:ascii="Arial" w:hAnsi="Arial" w:cs="Arial"/>
          <w:lang w:val="cs-CZ"/>
        </w:rPr>
        <w:t>v aktuálním znění</w:t>
      </w:r>
      <w:r w:rsidRPr="00766D35">
        <w:rPr>
          <w:rFonts w:ascii="Arial" w:hAnsi="Arial" w:cs="Arial"/>
          <w:lang w:val="cs-CZ"/>
        </w:rPr>
        <w:t xml:space="preserve">, </w:t>
      </w:r>
      <w:r w:rsidRPr="00C7192B">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KoPÚ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PSZ - 3x papírové zpracování (1x objednatel, 1x obec, 1x obec s rozšířenou působností) a CD (DVD). Po zapracování případných změn vzniklých v průběhu zpracování návrhu nového uspořádání pozemků - 3x </w:t>
      </w:r>
      <w:r w:rsidRPr="00955047">
        <w:rPr>
          <w:rFonts w:ascii="Arial" w:hAnsi="Arial" w:cs="Arial"/>
          <w:lang w:val="cs-CZ"/>
        </w:rPr>
        <w:lastRenderedPageBreak/>
        <w:t>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v měřítku 1 : 2000 nebo 1 : 5000 (měřítka stanoví objednatel podle potřeby v průběhu zpracování KoPÚ).</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8A502AA" w14:textId="77777777" w:rsidR="006265B5" w:rsidRDefault="006C60B6" w:rsidP="00833B44">
      <w:pPr>
        <w:pStyle w:val="Odstavecseseznamem"/>
        <w:spacing w:line="240" w:lineRule="auto"/>
        <w:ind w:left="709" w:hanging="709"/>
        <w:rPr>
          <w:rFonts w:ascii="Arial" w:hAnsi="Arial" w:cs="Arial"/>
          <w:lang w:val="cs-CZ"/>
        </w:rPr>
      </w:pPr>
      <w:r w:rsidRPr="006265B5">
        <w:rPr>
          <w:rFonts w:ascii="Arial" w:hAnsi="Arial" w:cs="Arial"/>
          <w:lang w:val="cs-CZ"/>
        </w:rPr>
        <w:t xml:space="preserve">Části díla budou předávány v sídle </w:t>
      </w:r>
      <w:r w:rsidR="006265B5" w:rsidRPr="00466A2E">
        <w:rPr>
          <w:rFonts w:ascii="Arial" w:hAnsi="Arial" w:cs="Arial"/>
          <w:szCs w:val="20"/>
          <w:lang w:val="cs-CZ"/>
        </w:rPr>
        <w:t xml:space="preserve">SPÚ – </w:t>
      </w:r>
      <w:r w:rsidR="006265B5" w:rsidRPr="00466A2E">
        <w:rPr>
          <w:rFonts w:ascii="Arial" w:hAnsi="Arial" w:cs="Arial"/>
          <w:szCs w:val="20"/>
        </w:rPr>
        <w:t xml:space="preserve">Krajského pozemkového úřadu, </w:t>
      </w:r>
      <w:r w:rsidR="006265B5" w:rsidRPr="00466A2E">
        <w:rPr>
          <w:rFonts w:ascii="Arial" w:hAnsi="Arial" w:cs="Arial"/>
          <w:szCs w:val="20"/>
          <w:lang w:val="cs-CZ"/>
        </w:rPr>
        <w:t xml:space="preserve">Pobočky </w:t>
      </w:r>
      <w:r w:rsidR="006265B5">
        <w:rPr>
          <w:rFonts w:ascii="Arial" w:hAnsi="Arial" w:cs="Arial"/>
          <w:szCs w:val="20"/>
          <w:lang w:val="cs-CZ"/>
        </w:rPr>
        <w:t>Ústí nad Orlicí</w:t>
      </w:r>
      <w:r w:rsidR="006265B5" w:rsidRPr="00466A2E">
        <w:rPr>
          <w:rFonts w:ascii="Arial" w:hAnsi="Arial" w:cs="Arial"/>
          <w:szCs w:val="20"/>
          <w:lang w:val="cs-CZ"/>
        </w:rPr>
        <w:t xml:space="preserve">, adresa </w:t>
      </w:r>
      <w:r w:rsidR="006265B5">
        <w:rPr>
          <w:rFonts w:ascii="Arial" w:hAnsi="Arial" w:cs="Arial"/>
          <w:szCs w:val="20"/>
          <w:lang w:val="cs-CZ"/>
        </w:rPr>
        <w:t>Tvardkova 1191, 562 01 Ústí nad Orlicí</w:t>
      </w:r>
      <w:r w:rsidR="006265B5">
        <w:rPr>
          <w:rFonts w:ascii="Arial" w:hAnsi="Arial" w:cs="Arial"/>
          <w:lang w:val="cs-CZ"/>
        </w:rPr>
        <w:t>.</w:t>
      </w:r>
    </w:p>
    <w:p w14:paraId="1AF6D8D1" w14:textId="2295E50C" w:rsidR="006C60B6" w:rsidRPr="006265B5" w:rsidRDefault="006C60B6" w:rsidP="00833B44">
      <w:pPr>
        <w:pStyle w:val="Odstavecseseznamem"/>
        <w:spacing w:line="240" w:lineRule="auto"/>
        <w:ind w:left="709" w:hanging="709"/>
        <w:rPr>
          <w:rFonts w:ascii="Arial" w:hAnsi="Arial" w:cs="Arial"/>
          <w:lang w:val="cs-CZ"/>
        </w:rPr>
      </w:pPr>
      <w:r w:rsidRPr="006265B5">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13CF394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povinen převzít dílo do 14 dnů po písemném prohlášení objednatele, že provedené dílo nevykazuje zjevné vady a nedodělky a že dílo přebírá. O předání a převzetí části díla bude objednatelem vyhotoveno sdělení o schválení</w:t>
      </w:r>
      <w:r w:rsidR="003C786A">
        <w:rPr>
          <w:rFonts w:ascii="Arial" w:hAnsi="Arial" w:cs="Arial"/>
          <w:lang w:val="cs-CZ"/>
        </w:rPr>
        <w:t xml:space="preserve"> (akceptační protokol)</w:t>
      </w:r>
      <w:r w:rsidRPr="00C058CA">
        <w:rPr>
          <w:rFonts w:ascii="Arial" w:hAnsi="Arial" w:cs="Arial"/>
          <w:lang w:val="cs-CZ"/>
        </w:rPr>
        <w:t xml:space="preserve">,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lastRenderedPageBreak/>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DA18F4C"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r w:rsidR="003C786A">
        <w:rPr>
          <w:rFonts w:ascii="Arial" w:hAnsi="Arial" w:cs="Arial"/>
        </w:rPr>
        <w:t>a po předání potvrzených geometrických plánů</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menšího množství měrných jednotek u poskytnutých služeb budou fakturovány skutečně zpracované měrné jednotky. Objednatel není povinen uhradit </w:t>
      </w:r>
      <w:r w:rsidRPr="00C7192B">
        <w:rPr>
          <w:rFonts w:ascii="Arial" w:hAnsi="Arial" w:cs="Arial"/>
          <w:lang w:val="cs-CZ"/>
        </w:rPr>
        <w:lastRenderedPageBreak/>
        <w:t>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EAAFC2D" w14:textId="3E4ABAC9" w:rsidR="006265B5" w:rsidRPr="00FA14F9" w:rsidRDefault="006C60B6" w:rsidP="00FA14F9">
      <w:pPr>
        <w:pStyle w:val="Odstavecseseznamem"/>
        <w:ind w:left="709" w:hanging="709"/>
        <w:rPr>
          <w:rFonts w:ascii="Arial" w:hAnsi="Arial" w:cs="Arial"/>
          <w:lang w:val="cs-CZ"/>
        </w:rPr>
      </w:pPr>
      <w:r w:rsidRPr="00FA14F9">
        <w:rPr>
          <w:rFonts w:ascii="Arial" w:hAnsi="Arial" w:cs="Arial"/>
          <w:lang w:val="cs-CZ"/>
        </w:rPr>
        <w:t>Fakturační adresa: Státní pozemkový úřad, Husinecká 1024/</w:t>
      </w:r>
      <w:proofErr w:type="gramStart"/>
      <w:r w:rsidRPr="00FA14F9">
        <w:rPr>
          <w:rFonts w:ascii="Arial" w:hAnsi="Arial" w:cs="Arial"/>
          <w:lang w:val="cs-CZ"/>
        </w:rPr>
        <w:t>11a</w:t>
      </w:r>
      <w:proofErr w:type="gramEnd"/>
      <w:r w:rsidRPr="00FA14F9">
        <w:rPr>
          <w:rFonts w:ascii="Arial" w:hAnsi="Arial" w:cs="Arial"/>
          <w:lang w:val="cs-CZ"/>
        </w:rPr>
        <w:t xml:space="preserve">, 130 00 Praha 3 – Žižkov, IČO: 01312774. Faktury budou zasílány na adresu: </w:t>
      </w:r>
      <w:r w:rsidR="006265B5" w:rsidRPr="00FA14F9">
        <w:rPr>
          <w:rFonts w:ascii="Arial" w:hAnsi="Arial" w:cs="Arial"/>
          <w:lang w:val="cs-CZ"/>
        </w:rPr>
        <w:t xml:space="preserve">Státní pozemkový úřad, Pobočka Ústí nad Orlicí, Tvardkova 1191, 562 01 Ústí nad Orlicí.  </w:t>
      </w:r>
    </w:p>
    <w:p w14:paraId="6A05B497" w14:textId="5DDD2428" w:rsidR="006C60B6" w:rsidRPr="006265B5" w:rsidRDefault="006C60B6" w:rsidP="001503D1">
      <w:pPr>
        <w:pStyle w:val="Odstavecseseznamem"/>
        <w:spacing w:line="240" w:lineRule="auto"/>
        <w:ind w:left="709" w:hanging="709"/>
        <w:rPr>
          <w:rFonts w:ascii="Arial" w:hAnsi="Arial" w:cs="Arial"/>
          <w:lang w:val="cs-CZ"/>
        </w:rPr>
      </w:pPr>
      <w:r w:rsidRPr="006265B5">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1352F6AC"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w:t>
      </w:r>
      <w:proofErr w:type="gramStart"/>
      <w:r w:rsidRPr="008708AF">
        <w:rPr>
          <w:rFonts w:ascii="Arial" w:hAnsi="Arial" w:cs="Arial"/>
          <w:lang w:val="cs-CZ"/>
        </w:rPr>
        <w:t>neprodleně</w:t>
      </w:r>
      <w:proofErr w:type="gramEnd"/>
      <w:r w:rsidRPr="008708AF">
        <w:rPr>
          <w:rFonts w:ascii="Arial" w:hAnsi="Arial" w:cs="Arial"/>
          <w:lang w:val="cs-CZ"/>
        </w:rPr>
        <w:t xml:space="preserve"> a to písemně </w:t>
      </w:r>
      <w:r w:rsidR="00FA14F9">
        <w:rPr>
          <w:rFonts w:ascii="Arial" w:hAnsi="Arial" w:cs="Arial"/>
          <w:lang w:val="cs-CZ"/>
        </w:rPr>
        <w:t>zhotoviteli</w:t>
      </w:r>
      <w:r w:rsidRPr="008708AF">
        <w:rPr>
          <w:rFonts w:ascii="Arial" w:hAnsi="Arial" w:cs="Arial"/>
          <w:lang w:val="cs-CZ"/>
        </w:rPr>
        <w:t xml:space="preserve"> nejpozději do 5 pracovních dní před původním termínem splatnosti faktury. </w:t>
      </w:r>
      <w:bookmarkStart w:id="0" w:name="_Ref376434140"/>
    </w:p>
    <w:bookmarkEnd w:id="0"/>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díla</w:t>
      </w:r>
      <w:r w:rsidR="003C291F">
        <w:rPr>
          <w:rFonts w:ascii="Arial" w:hAnsi="Arial" w:cs="Arial"/>
          <w:lang w:val="cs-CZ"/>
        </w:rPr>
        <w:t xml:space="preserve"> </w:t>
      </w:r>
      <w:r w:rsidR="003C291F" w:rsidRPr="00FA14F9">
        <w:rPr>
          <w:rFonts w:ascii="Arial" w:hAnsi="Arial" w:cs="Arial"/>
          <w:lang w:val="cs-CZ"/>
        </w:rPr>
        <w:t>bez DPH</w:t>
      </w:r>
      <w:r w:rsidRPr="006265B5">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70CDEE49"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60 </w:t>
      </w:r>
      <w:r w:rsidRPr="00FA14F9">
        <w:rPr>
          <w:rFonts w:ascii="Arial" w:hAnsi="Arial" w:cs="Arial"/>
          <w:highlight w:val="yellow"/>
          <w:lang w:val="cs-CZ"/>
        </w:rPr>
        <w:t>+ …...</w:t>
      </w:r>
      <w:r w:rsidRPr="00C7192B">
        <w:rPr>
          <w:rFonts w:ascii="Arial" w:hAnsi="Arial" w:cs="Arial"/>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w:t>
      </w:r>
      <w:r w:rsidRPr="00C7192B">
        <w:rPr>
          <w:rFonts w:ascii="Arial" w:hAnsi="Arial" w:cs="Arial"/>
          <w:lang w:val="cs-CZ"/>
        </w:rPr>
        <w:lastRenderedPageBreak/>
        <w:t xml:space="preserve">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3981FFD4"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916F7E">
        <w:rPr>
          <w:rFonts w:ascii="Arial" w:hAnsi="Arial" w:cs="Arial"/>
          <w:lang w:val="cs-CZ"/>
        </w:rPr>
        <w:t>Červená Voda</w:t>
      </w:r>
      <w:r w:rsidR="00D45AFA" w:rsidRPr="00C7192B">
        <w:rPr>
          <w:rFonts w:ascii="Arial" w:hAnsi="Arial" w:cs="Arial"/>
          <w:lang w:val="cs-CZ"/>
        </w:rPr>
        <w:t xml:space="preserve">, </w:t>
      </w:r>
      <w:r w:rsidRPr="00C7192B">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lastRenderedPageBreak/>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4B404C7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916F7E">
        <w:rPr>
          <w:rFonts w:ascii="Arial" w:hAnsi="Arial" w:cs="Arial"/>
          <w:lang w:val="cs-CZ"/>
        </w:rPr>
        <w:t xml:space="preserve">Červená a Bílá Voda – část </w:t>
      </w:r>
      <w:r w:rsidR="008F0FFE">
        <w:rPr>
          <w:rFonts w:ascii="Arial" w:hAnsi="Arial" w:cs="Arial"/>
          <w:lang w:val="cs-CZ"/>
        </w:rPr>
        <w:t>2</w:t>
      </w:r>
      <w:r w:rsidR="00916F7E">
        <w:rPr>
          <w:rFonts w:ascii="Arial" w:hAnsi="Arial" w:cs="Arial"/>
          <w:lang w:val="cs-CZ"/>
        </w:rPr>
        <w:t xml:space="preserve"> </w:t>
      </w:r>
      <w:r w:rsidR="00916F7E" w:rsidRPr="00C7192B">
        <w:rPr>
          <w:rFonts w:ascii="Arial" w:hAnsi="Arial" w:cs="Arial"/>
          <w:lang w:val="cs-CZ"/>
        </w:rPr>
        <w:t xml:space="preserve">Komplexní pozemkové úpravy </w:t>
      </w:r>
      <w:r w:rsidR="008F0FFE">
        <w:rPr>
          <w:rFonts w:ascii="Arial" w:hAnsi="Arial" w:cs="Arial"/>
          <w:lang w:val="cs-CZ"/>
        </w:rPr>
        <w:t>Bílá</w:t>
      </w:r>
      <w:r w:rsidR="00916F7E">
        <w:rPr>
          <w:rFonts w:ascii="Arial" w:hAnsi="Arial" w:cs="Arial"/>
          <w:lang w:val="cs-CZ"/>
        </w:rPr>
        <w:t xml:space="preserve"> Voda“</w:t>
      </w:r>
      <w:r w:rsidR="00D45AFA" w:rsidRPr="00C7192B">
        <w:rPr>
          <w:rFonts w:ascii="Arial" w:hAnsi="Arial" w:cs="Arial"/>
          <w:lang w:val="cs-CZ"/>
        </w:rPr>
        <w:t>.</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7CC36DDD"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w:t>
      </w:r>
      <w:proofErr w:type="gramStart"/>
      <w:r w:rsidRPr="00C7192B">
        <w:rPr>
          <w:rFonts w:ascii="Arial" w:hAnsi="Arial" w:cs="Arial"/>
          <w:lang w:val="cs-CZ"/>
        </w:rPr>
        <w:t xml:space="preserve">než  </w:t>
      </w:r>
      <w:r w:rsidR="00EC367E" w:rsidRPr="00EC367E">
        <w:rPr>
          <w:rFonts w:ascii="Arial" w:hAnsi="Arial" w:cs="Arial"/>
          <w:color w:val="FF0000"/>
          <w:lang w:val="cs-CZ"/>
        </w:rPr>
        <w:t>2</w:t>
      </w:r>
      <w:proofErr w:type="gramEnd"/>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61B719BE"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FA14F9">
        <w:rPr>
          <w:rFonts w:ascii="Arial" w:hAnsi="Arial" w:cs="Arial"/>
        </w:rPr>
        <w:t xml:space="preserve">110/2019, o zpracování osobních údajů. </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lastRenderedPageBreak/>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C7192B">
        <w:rPr>
          <w:rFonts w:ascii="Arial" w:hAnsi="Arial" w:cs="Arial"/>
          <w:lang w:val="cs-CZ"/>
        </w:rPr>
        <w:lastRenderedPageBreak/>
        <w:t>nahradit náklady, které objednateli vzniknou v souvislosti s uplatňováním náhrady škody.</w:t>
      </w:r>
    </w:p>
    <w:p w14:paraId="72A40FF7" w14:textId="07A73C0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D45AFA">
        <w:rPr>
          <w:rFonts w:ascii="Arial" w:hAnsi="Arial" w:cs="Arial"/>
        </w:rPr>
        <w:t>100 000,-</w:t>
      </w:r>
      <w:r w:rsidR="00D45AFA" w:rsidRPr="00C7192B">
        <w:rPr>
          <w:rFonts w:ascii="Arial" w:hAnsi="Arial" w:cs="Arial"/>
        </w:rPr>
        <w:t xml:space="preserve"> </w:t>
      </w:r>
      <w:r w:rsidRPr="00C7192B">
        <w:rPr>
          <w:rFonts w:ascii="Arial" w:hAnsi="Arial" w:cs="Arial"/>
        </w:rPr>
        <w:t xml:space="preserve">Kč (slovy </w:t>
      </w:r>
      <w:r w:rsidR="00D45AFA">
        <w:rPr>
          <w:rFonts w:ascii="Arial" w:hAnsi="Arial" w:cs="Arial"/>
        </w:rPr>
        <w:t>jednostotisíc</w:t>
      </w:r>
      <w:r w:rsidR="00D45AFA" w:rsidRPr="00C7192B">
        <w:rPr>
          <w:rFonts w:ascii="Arial" w:hAnsi="Arial" w:cs="Arial"/>
        </w:rPr>
        <w:t xml:space="preserve"> </w:t>
      </w:r>
      <w:r w:rsidRPr="00C7192B">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61909054" w:rsidR="00873A38" w:rsidRPr="00766D35" w:rsidRDefault="00873A38" w:rsidP="00FD6AD4">
      <w:pPr>
        <w:pStyle w:val="Odstavecseseznamem"/>
        <w:spacing w:line="240" w:lineRule="auto"/>
        <w:ind w:left="709" w:hanging="709"/>
        <w:rPr>
          <w:rFonts w:ascii="Arial" w:hAnsi="Arial" w:cs="Arial"/>
          <w:lang w:val="cs-CZ"/>
        </w:rPr>
      </w:pPr>
      <w:r w:rsidRPr="00766D35">
        <w:rPr>
          <w:rFonts w:ascii="Arial" w:hAnsi="Arial" w:cs="Arial"/>
        </w:rPr>
        <w:t xml:space="preserve">V souvislosti s realizací práv a povinností vyplývajících z této </w:t>
      </w:r>
      <w:r w:rsidR="00182F79" w:rsidRPr="00766D35">
        <w:rPr>
          <w:rFonts w:ascii="Arial" w:hAnsi="Arial" w:cs="Arial"/>
        </w:rPr>
        <w:t>s</w:t>
      </w:r>
      <w:r w:rsidRPr="00766D35">
        <w:rPr>
          <w:rFonts w:ascii="Arial" w:hAnsi="Arial" w:cs="Arial"/>
        </w:rPr>
        <w:t xml:space="preserve">mlouvy bude mít zhotovitel přístup k informacím (datům) Státního pozemkového úřadu, které jsou nezbytné k plnění </w:t>
      </w:r>
      <w:r w:rsidR="00182F79" w:rsidRPr="00766D35">
        <w:rPr>
          <w:rFonts w:ascii="Arial" w:hAnsi="Arial" w:cs="Arial"/>
        </w:rPr>
        <w:t>s</w:t>
      </w:r>
      <w:r w:rsidRPr="00766D35">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FA14F9" w:rsidRPr="00766D35">
        <w:rPr>
          <w:rFonts w:ascii="Arial" w:hAnsi="Arial" w:cs="Arial"/>
        </w:rPr>
        <w:t>110/2019, o zpracování osobních údajů.</w:t>
      </w:r>
      <w:r w:rsidR="0053457B" w:rsidRPr="00766D35">
        <w:rPr>
          <w:rFonts w:ascii="Arial" w:hAnsi="Arial" w:cs="Arial"/>
        </w:rPr>
        <w:t>.</w:t>
      </w:r>
    </w:p>
    <w:p w14:paraId="2136025B" w14:textId="77777777" w:rsidR="00FA14F9" w:rsidRPr="00FA14F9" w:rsidRDefault="00FA14F9" w:rsidP="00FA14F9">
      <w:pPr>
        <w:spacing w:line="240" w:lineRule="auto"/>
        <w:rPr>
          <w:rFonts w:ascii="Arial" w:hAnsi="Arial" w:cs="Arial"/>
          <w:lang w:val="cs-CZ"/>
        </w:rPr>
      </w:pP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lastRenderedPageBreak/>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C7192B">
        <w:rPr>
          <w:rFonts w:ascii="Arial" w:hAnsi="Arial" w:cs="Arial"/>
        </w:rPr>
        <w:t>t.j</w:t>
      </w:r>
      <w:r w:rsidRPr="00FA14F9">
        <w:rPr>
          <w:rFonts w:ascii="Arial" w:hAnsi="Arial" w:cs="Arial"/>
          <w:highlight w:val="yellow"/>
        </w:rPr>
        <w:t>.</w:t>
      </w:r>
      <w:proofErr w:type="gramEnd"/>
      <w:r w:rsidRPr="00FA14F9">
        <w:rPr>
          <w:rFonts w:ascii="Arial" w:hAnsi="Arial" w:cs="Arial"/>
          <w:highlight w:val="yellow"/>
        </w:rPr>
        <w:t xml:space="preserve"> ......</w:t>
      </w:r>
      <w:r w:rsidRPr="00C7192B">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Na plnění předmětu smlouvy se bude / nebude 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podzhotovitelem/podzhotoviteli</w:t>
      </w:r>
      <w:r w:rsidRPr="00C7192B">
        <w:rPr>
          <w:rFonts w:ascii="Arial" w:eastAsia="Calibri" w:hAnsi="Arial" w:cs="Arial"/>
          <w:lang w:val="x-none" w:eastAsia="en-US"/>
        </w:rPr>
        <w:t xml:space="preserve"> zajistit závazek poskytnout subjektům provádějícím audit a kontrolu, nezbytné informace týkající se pod</w:t>
      </w:r>
      <w:r w:rsidRPr="00C7192B">
        <w:rPr>
          <w:rFonts w:ascii="Arial" w:eastAsia="Calibri" w:hAnsi="Arial" w:cs="Arial"/>
          <w:lang w:val="cs-CZ" w:eastAsia="en-US"/>
        </w:rPr>
        <w:t xml:space="preserve">zhotovitelských </w:t>
      </w:r>
      <w:r w:rsidRPr="00C7192B">
        <w:rPr>
          <w:rFonts w:ascii="Arial" w:eastAsia="Calibri" w:hAnsi="Arial" w:cs="Arial"/>
          <w:lang w:val="x-none" w:eastAsia="en-US"/>
        </w:rPr>
        <w:t>činností. V případě porušení tohoto ustanovení není objednatel povinen uhradit práce provedené pod</w:t>
      </w:r>
      <w:r w:rsidRPr="00C7192B">
        <w:rPr>
          <w:rFonts w:ascii="Arial" w:eastAsia="Calibri" w:hAnsi="Arial" w:cs="Arial"/>
          <w:lang w:val="cs-CZ" w:eastAsia="en-US"/>
        </w:rPr>
        <w:t>zhotovitelem</w:t>
      </w:r>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Každá změna pod</w:t>
      </w:r>
      <w:r w:rsidRPr="00C7192B">
        <w:rPr>
          <w:rFonts w:ascii="Arial" w:eastAsia="Calibri" w:hAnsi="Arial" w:cs="Arial"/>
          <w:lang w:val="cs-CZ" w:eastAsia="en-US"/>
        </w:rPr>
        <w:t>zhotovitele</w:t>
      </w:r>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r w:rsidRPr="00C7192B">
        <w:rPr>
          <w:rFonts w:ascii="Arial" w:eastAsia="Calibri" w:hAnsi="Arial" w:cs="Arial"/>
          <w:lang w:val="cs-CZ" w:eastAsia="en-US"/>
        </w:rPr>
        <w:t>podzhotovitelů</w:t>
      </w:r>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r w:rsidRPr="00C7192B">
        <w:rPr>
          <w:rFonts w:ascii="Arial" w:eastAsia="Calibri" w:hAnsi="Arial" w:cs="Arial"/>
          <w:lang w:val="cs-CZ" w:eastAsia="en-US"/>
        </w:rPr>
        <w:t>podzhotovitel</w:t>
      </w:r>
      <w:r w:rsidRPr="00C7192B">
        <w:rPr>
          <w:rFonts w:ascii="Arial" w:eastAsia="Calibri" w:hAnsi="Arial" w:cs="Arial"/>
          <w:lang w:val="x-none" w:eastAsia="en-US"/>
        </w:rPr>
        <w:t xml:space="preserve"> či osoba bude splňovat požadovanou část kvalifikace jako pod</w:t>
      </w:r>
      <w:r w:rsidRPr="00C7192B">
        <w:rPr>
          <w:rFonts w:ascii="Arial" w:eastAsia="Calibri" w:hAnsi="Arial" w:cs="Arial"/>
          <w:lang w:val="cs-CZ" w:eastAsia="en-US"/>
        </w:rPr>
        <w:t>zhotovitel</w:t>
      </w:r>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Nový podzhotovitel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 xml:space="preserve">V případě, že návrh pozemkových úprav bude ověřovat více fyzických osob, které jsou držiteli úředního oprávnění (§ 18 zákona), je třeba konkrétně vymezit, která </w:t>
      </w:r>
      <w:r w:rsidRPr="00C7192B">
        <w:rPr>
          <w:rFonts w:ascii="Arial" w:eastAsia="Calibri" w:hAnsi="Arial" w:cs="Arial"/>
          <w:lang w:val="x-none" w:eastAsia="en-US"/>
        </w:rPr>
        <w:lastRenderedPageBreak/>
        <w:t>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77777777" w:rsidR="006C60B6" w:rsidRPr="00C7192B" w:rsidRDefault="006C60B6" w:rsidP="00FD6AD4">
            <w:pPr>
              <w:spacing w:before="240"/>
              <w:rPr>
                <w:rFonts w:ascii="Arial" w:hAnsi="Arial" w:cs="Arial"/>
                <w:lang w:val="cs-CZ"/>
              </w:rPr>
            </w:pPr>
            <w:r w:rsidRPr="00C7192B">
              <w:rPr>
                <w:rFonts w:ascii="Arial" w:hAnsi="Arial" w:cs="Arial"/>
                <w:lang w:val="cs-CZ"/>
              </w:rPr>
              <w:lastRenderedPageBreak/>
              <w:t>V …………………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bookmarkStart w:id="1" w:name="_GoBack" w:colFirst="0" w:colLast="0"/>
          </w:p>
          <w:p w14:paraId="38772FBD" w14:textId="77777777" w:rsidR="006C60B6" w:rsidRPr="00C7192B" w:rsidRDefault="006C60B6" w:rsidP="00FD6AD4">
            <w:pPr>
              <w:rPr>
                <w:rFonts w:ascii="Arial" w:hAnsi="Arial" w:cs="Arial"/>
                <w:lang w:val="cs-CZ"/>
              </w:rPr>
            </w:pPr>
          </w:p>
          <w:p w14:paraId="4F6F41D2" w14:textId="0258DD00" w:rsidR="006C60B6" w:rsidRPr="00C7192B" w:rsidRDefault="00766D35" w:rsidP="00FD6AD4">
            <w:pPr>
              <w:rPr>
                <w:rFonts w:ascii="Arial" w:hAnsi="Arial" w:cs="Arial"/>
              </w:rPr>
            </w:pPr>
            <w:r>
              <w:rPr>
                <w:rFonts w:ascii="Arial" w:hAnsi="Arial" w:cs="Arial"/>
              </w:rPr>
              <w:t>Ing. Miroslav Kučera</w:t>
            </w:r>
          </w:p>
          <w:p w14:paraId="5B3C37A2" w14:textId="0E83E15B" w:rsidR="00766D35" w:rsidRDefault="00766D35" w:rsidP="00FD6AD4">
            <w:pPr>
              <w:rPr>
                <w:rFonts w:ascii="Arial" w:hAnsi="Arial" w:cs="Arial"/>
              </w:rPr>
            </w:pPr>
            <w:r>
              <w:rPr>
                <w:rFonts w:ascii="Arial" w:hAnsi="Arial" w:cs="Arial"/>
              </w:rPr>
              <w:t xml:space="preserve">Ředitel Krajského pozemkového úřadu </w:t>
            </w:r>
          </w:p>
          <w:p w14:paraId="7A3CFF29" w14:textId="4DD40E7A" w:rsidR="006C60B6" w:rsidRPr="00C7192B" w:rsidRDefault="00766D35" w:rsidP="00FD6AD4">
            <w:pPr>
              <w:rPr>
                <w:rFonts w:ascii="Arial" w:hAnsi="Arial" w:cs="Arial"/>
                <w:lang w:val="cs-CZ"/>
              </w:rPr>
            </w:pPr>
            <w:r>
              <w:rPr>
                <w:rFonts w:ascii="Arial" w:hAnsi="Arial" w:cs="Arial"/>
              </w:rPr>
              <w:t>pro Pardubický kraj</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bookmarkEnd w:id="1"/>
      <w:tr w:rsidR="006C60B6" w:rsidRPr="00C7192B" w14:paraId="374218EA" w14:textId="77777777" w:rsidTr="006C270F">
        <w:tc>
          <w:tcPr>
            <w:tcW w:w="9062" w:type="dxa"/>
            <w:gridSpan w:val="2"/>
          </w:tcPr>
          <w:p w14:paraId="098ED387" w14:textId="159C39D7"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F911B6">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7C695E51"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D45AFA">
              <w:rPr>
                <w:rFonts w:ascii="Arial" w:hAnsi="Arial" w:cs="Arial"/>
                <w:bCs/>
                <w:noProof/>
                <w:sz w:val="16"/>
                <w:szCs w:val="16"/>
              </w:rPr>
              <w:t>10</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D45AFA">
              <w:rPr>
                <w:rFonts w:ascii="Arial" w:hAnsi="Arial" w:cs="Arial"/>
                <w:bCs/>
                <w:noProof/>
                <w:sz w:val="16"/>
                <w:szCs w:val="16"/>
              </w:rPr>
              <w:t>19</w:t>
            </w:r>
            <w:r w:rsidRPr="00D349B6">
              <w:rPr>
                <w:rFonts w:ascii="Arial" w:hAnsi="Arial" w:cs="Arial"/>
                <w:bCs/>
                <w:sz w:val="16"/>
                <w:szCs w:val="16"/>
              </w:rPr>
              <w:fldChar w:fldCharType="end"/>
            </w:r>
          </w:p>
        </w:sdtContent>
      </w:sdt>
    </w:sdtContent>
  </w:sdt>
  <w:p w14:paraId="4C3286AC" w14:textId="77777777" w:rsidR="005A258F" w:rsidRPr="0072075B" w:rsidRDefault="00766D35">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204B3" w14:textId="2501C1C1" w:rsidR="00BE3D78"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w:t>
    </w:r>
    <w:r w:rsidR="008F0FFE">
      <w:rPr>
        <w:sz w:val="16"/>
        <w:lang w:val="cs-CZ"/>
      </w:rPr>
      <w:t>Bílá</w:t>
    </w:r>
    <w:r w:rsidR="00916F7E">
      <w:rPr>
        <w:sz w:val="16"/>
        <w:lang w:val="cs-CZ"/>
      </w:rPr>
      <w:t xml:space="preserve"> Voda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341B24A1"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w:t>
    </w:r>
    <w:r w:rsidRPr="009078AA">
      <w:rPr>
        <w:rFonts w:ascii="Arial" w:hAnsi="Arial" w:cs="Arial"/>
        <w:sz w:val="16"/>
      </w:rPr>
      <w:t xml:space="preserve">objednatele: (generovat z </w:t>
    </w:r>
    <w:r w:rsidR="00990D2A" w:rsidRPr="009078AA">
      <w:rPr>
        <w:rFonts w:ascii="Arial" w:hAnsi="Arial" w:cs="Arial"/>
        <w:color w:val="FF0000"/>
        <w:sz w:val="16"/>
      </w:rPr>
      <w:t>ASPÚ</w:t>
    </w:r>
    <w:r w:rsidRPr="009078AA">
      <w:rPr>
        <w:rFonts w:ascii="Arial" w:hAnsi="Arial" w:cs="Arial"/>
        <w:sz w:val="16"/>
      </w:rPr>
      <w:t>)</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4F72BDF0"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w:t>
    </w:r>
    <w:r w:rsidR="008F0FFE">
      <w:rPr>
        <w:rFonts w:ascii="Arial" w:hAnsi="Arial" w:cs="Arial"/>
        <w:sz w:val="16"/>
      </w:rPr>
      <w:t>Bílá</w:t>
    </w:r>
    <w:r w:rsidR="00916F7E">
      <w:rPr>
        <w:rFonts w:ascii="Arial" w:hAnsi="Arial" w:cs="Arial"/>
        <w:sz w:val="16"/>
      </w:rPr>
      <w:t xml:space="preserve"> Voda</w:t>
    </w:r>
  </w:p>
  <w:p w14:paraId="58A45BAE" w14:textId="77777777" w:rsidR="005A258F" w:rsidRPr="0025120D" w:rsidRDefault="00766D35">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216BC"/>
    <w:rsid w:val="00026EFF"/>
    <w:rsid w:val="00037AFB"/>
    <w:rsid w:val="000908F0"/>
    <w:rsid w:val="00157AAE"/>
    <w:rsid w:val="0016436C"/>
    <w:rsid w:val="00182F79"/>
    <w:rsid w:val="001A5619"/>
    <w:rsid w:val="001C5B74"/>
    <w:rsid w:val="001D53BD"/>
    <w:rsid w:val="001F66AA"/>
    <w:rsid w:val="0023168F"/>
    <w:rsid w:val="00241E84"/>
    <w:rsid w:val="00267088"/>
    <w:rsid w:val="00271B68"/>
    <w:rsid w:val="00293F2D"/>
    <w:rsid w:val="00322F9E"/>
    <w:rsid w:val="003640D7"/>
    <w:rsid w:val="003C05B2"/>
    <w:rsid w:val="003C291F"/>
    <w:rsid w:val="003C786A"/>
    <w:rsid w:val="004067C7"/>
    <w:rsid w:val="00421776"/>
    <w:rsid w:val="00430862"/>
    <w:rsid w:val="004905EE"/>
    <w:rsid w:val="004B47D7"/>
    <w:rsid w:val="004D575E"/>
    <w:rsid w:val="005070E5"/>
    <w:rsid w:val="00515359"/>
    <w:rsid w:val="0053457B"/>
    <w:rsid w:val="00547689"/>
    <w:rsid w:val="005701DD"/>
    <w:rsid w:val="00581652"/>
    <w:rsid w:val="0060398E"/>
    <w:rsid w:val="00625F49"/>
    <w:rsid w:val="006265B5"/>
    <w:rsid w:val="00627226"/>
    <w:rsid w:val="00655BE8"/>
    <w:rsid w:val="006838EB"/>
    <w:rsid w:val="006842C6"/>
    <w:rsid w:val="00687473"/>
    <w:rsid w:val="006922F8"/>
    <w:rsid w:val="006956F9"/>
    <w:rsid w:val="006A3557"/>
    <w:rsid w:val="006C5BEA"/>
    <w:rsid w:val="006C60B6"/>
    <w:rsid w:val="006C7BFA"/>
    <w:rsid w:val="007026D0"/>
    <w:rsid w:val="007032DE"/>
    <w:rsid w:val="00706679"/>
    <w:rsid w:val="007218A8"/>
    <w:rsid w:val="007632F8"/>
    <w:rsid w:val="00766D35"/>
    <w:rsid w:val="007C0927"/>
    <w:rsid w:val="007C59DF"/>
    <w:rsid w:val="007E4046"/>
    <w:rsid w:val="007F6DC1"/>
    <w:rsid w:val="00825C62"/>
    <w:rsid w:val="00840073"/>
    <w:rsid w:val="008708AF"/>
    <w:rsid w:val="00873A38"/>
    <w:rsid w:val="008820E0"/>
    <w:rsid w:val="008D1731"/>
    <w:rsid w:val="008F0FFE"/>
    <w:rsid w:val="00900C3E"/>
    <w:rsid w:val="009078AA"/>
    <w:rsid w:val="00916F7E"/>
    <w:rsid w:val="0092270C"/>
    <w:rsid w:val="00935827"/>
    <w:rsid w:val="009368A0"/>
    <w:rsid w:val="00944BAA"/>
    <w:rsid w:val="00955047"/>
    <w:rsid w:val="00990D2A"/>
    <w:rsid w:val="009D5C3B"/>
    <w:rsid w:val="009F07E8"/>
    <w:rsid w:val="00A33692"/>
    <w:rsid w:val="00A50D93"/>
    <w:rsid w:val="00AA25F9"/>
    <w:rsid w:val="00AA3ED0"/>
    <w:rsid w:val="00AE7323"/>
    <w:rsid w:val="00AF7A65"/>
    <w:rsid w:val="00B052B8"/>
    <w:rsid w:val="00B06A74"/>
    <w:rsid w:val="00B40DED"/>
    <w:rsid w:val="00BB604D"/>
    <w:rsid w:val="00BD2DD7"/>
    <w:rsid w:val="00BD31A1"/>
    <w:rsid w:val="00BE3861"/>
    <w:rsid w:val="00BE3D78"/>
    <w:rsid w:val="00C058CA"/>
    <w:rsid w:val="00C21CA9"/>
    <w:rsid w:val="00C7192B"/>
    <w:rsid w:val="00CB34BE"/>
    <w:rsid w:val="00CB410C"/>
    <w:rsid w:val="00CD1E15"/>
    <w:rsid w:val="00CE0590"/>
    <w:rsid w:val="00D108AC"/>
    <w:rsid w:val="00D14236"/>
    <w:rsid w:val="00D349B6"/>
    <w:rsid w:val="00D45AFA"/>
    <w:rsid w:val="00D56E62"/>
    <w:rsid w:val="00D622D1"/>
    <w:rsid w:val="00D70940"/>
    <w:rsid w:val="00D87C53"/>
    <w:rsid w:val="00D94EB3"/>
    <w:rsid w:val="00DB2716"/>
    <w:rsid w:val="00DE2052"/>
    <w:rsid w:val="00EB6DA8"/>
    <w:rsid w:val="00EC367E"/>
    <w:rsid w:val="00EC40B1"/>
    <w:rsid w:val="00EF0A73"/>
    <w:rsid w:val="00F17391"/>
    <w:rsid w:val="00F23570"/>
    <w:rsid w:val="00F24948"/>
    <w:rsid w:val="00F90A08"/>
    <w:rsid w:val="00F90CFC"/>
    <w:rsid w:val="00F968D2"/>
    <w:rsid w:val="00F972E4"/>
    <w:rsid w:val="00FA14F9"/>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 w:type="character" w:styleId="Nevyeenzmnka">
    <w:name w:val="Unresolved Mention"/>
    <w:basedOn w:val="Standardnpsmoodstavce"/>
    <w:uiPriority w:val="99"/>
    <w:semiHidden/>
    <w:unhideWhenUsed/>
    <w:rsid w:val="00FA14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stino.pk@spucr.c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ardubicky.kraj@spucr.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2.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562734-A462-4713-8299-B85B0CEB74B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19</Pages>
  <Words>8860</Words>
  <Characters>52274</Characters>
  <Application>Microsoft Office Word</Application>
  <DocSecurity>0</DocSecurity>
  <Lines>435</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Špalková Lenka</cp:lastModifiedBy>
  <cp:revision>6</cp:revision>
  <cp:lastPrinted>2019-02-13T08:12:00Z</cp:lastPrinted>
  <dcterms:created xsi:type="dcterms:W3CDTF">2019-06-06T11:49:00Z</dcterms:created>
  <dcterms:modified xsi:type="dcterms:W3CDTF">2019-08-28T08:09:00Z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