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A24" w:rsidRDefault="00081C34" w:rsidP="00081C34">
      <w:pPr>
        <w:jc w:val="center"/>
        <w:rPr>
          <w:rFonts w:ascii="Arial" w:hAnsi="Arial" w:cs="Arial"/>
          <w:b/>
          <w:sz w:val="28"/>
          <w:szCs w:val="28"/>
        </w:rPr>
      </w:pPr>
      <w:r w:rsidRPr="00081C34">
        <w:rPr>
          <w:rFonts w:ascii="Arial" w:hAnsi="Arial" w:cs="Arial"/>
          <w:b/>
          <w:sz w:val="28"/>
          <w:szCs w:val="28"/>
        </w:rPr>
        <w:t>Přehled nabídkových cen podaných dodavateli ve veřejné zakázce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81C34" w:rsidRDefault="00081C34" w:rsidP="00081C34">
      <w:pPr>
        <w:jc w:val="center"/>
        <w:rPr>
          <w:rFonts w:ascii="Arial" w:hAnsi="Arial" w:cs="Arial"/>
          <w:b/>
          <w:sz w:val="28"/>
          <w:szCs w:val="28"/>
        </w:rPr>
      </w:pPr>
    </w:p>
    <w:p w:rsidR="00081C34" w:rsidRPr="00191FE7" w:rsidRDefault="00081C34" w:rsidP="00191FE7">
      <w:pPr>
        <w:jc w:val="both"/>
        <w:rPr>
          <w:rFonts w:ascii="Arial" w:hAnsi="Arial" w:cs="Arial"/>
          <w:sz w:val="24"/>
          <w:szCs w:val="28"/>
        </w:rPr>
      </w:pPr>
      <w:r w:rsidRPr="00191FE7">
        <w:rPr>
          <w:rFonts w:ascii="Arial" w:hAnsi="Arial" w:cs="Arial"/>
          <w:sz w:val="24"/>
          <w:szCs w:val="28"/>
        </w:rPr>
        <w:t xml:space="preserve">Název veřejné zakázky: </w:t>
      </w:r>
      <w:r w:rsidR="00191FE7" w:rsidRPr="00191FE7">
        <w:rPr>
          <w:rFonts w:ascii="Arial" w:hAnsi="Arial" w:cs="Arial"/>
          <w:sz w:val="24"/>
          <w:szCs w:val="28"/>
        </w:rPr>
        <w:t xml:space="preserve">Komplexní pozemkové úpravy v k. ú. Mýto u Hořic na </w:t>
      </w:r>
      <w:r w:rsidR="00191FE7">
        <w:rPr>
          <w:rFonts w:ascii="Arial" w:hAnsi="Arial" w:cs="Arial"/>
          <w:sz w:val="24"/>
          <w:szCs w:val="28"/>
        </w:rPr>
        <w:t>Š</w:t>
      </w:r>
      <w:r w:rsidR="00191FE7" w:rsidRPr="00191FE7">
        <w:rPr>
          <w:rFonts w:ascii="Arial" w:hAnsi="Arial" w:cs="Arial"/>
          <w:sz w:val="24"/>
          <w:szCs w:val="28"/>
        </w:rPr>
        <w:t>umavě</w:t>
      </w:r>
    </w:p>
    <w:p w:rsidR="00081C34" w:rsidRDefault="00081C34" w:rsidP="00081C34">
      <w:pPr>
        <w:jc w:val="both"/>
        <w:rPr>
          <w:rFonts w:ascii="Arial" w:hAnsi="Arial" w:cs="Arial"/>
          <w:sz w:val="28"/>
          <w:szCs w:val="28"/>
        </w:rPr>
      </w:pPr>
    </w:p>
    <w:p w:rsidR="00BC4B9F" w:rsidRDefault="00BC4B9F" w:rsidP="00081C34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</w:tblGrid>
      <w:tr w:rsidR="00F96904" w:rsidTr="00F96904">
        <w:trPr>
          <w:trHeight w:val="701"/>
          <w:jc w:val="center"/>
        </w:trPr>
        <w:tc>
          <w:tcPr>
            <w:tcW w:w="4106" w:type="dxa"/>
            <w:tcBorders>
              <w:bottom w:val="double" w:sz="4" w:space="0" w:color="auto"/>
            </w:tcBorders>
            <w:vAlign w:val="center"/>
          </w:tcPr>
          <w:p w:rsidR="00F96904" w:rsidRDefault="00F96904" w:rsidP="00BC4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Nabídková cena v Kč bez DPH</w:t>
            </w:r>
          </w:p>
        </w:tc>
      </w:tr>
      <w:tr w:rsidR="00F96904" w:rsidTr="00F96904">
        <w:trPr>
          <w:trHeight w:val="624"/>
          <w:jc w:val="center"/>
        </w:trPr>
        <w:tc>
          <w:tcPr>
            <w:tcW w:w="4106" w:type="dxa"/>
            <w:tcBorders>
              <w:top w:val="double" w:sz="4" w:space="0" w:color="auto"/>
            </w:tcBorders>
            <w:vAlign w:val="center"/>
          </w:tcPr>
          <w:p w:rsidR="00F96904" w:rsidRPr="003B4B0F" w:rsidRDefault="000F4EE1" w:rsidP="003B4B0F">
            <w:pPr>
              <w:jc w:val="center"/>
              <w:rPr>
                <w:rFonts w:ascii="Arial" w:hAnsi="Arial" w:cs="Arial"/>
              </w:rPr>
            </w:pPr>
            <w:r w:rsidRPr="003B4B0F">
              <w:rPr>
                <w:rFonts w:ascii="Arial" w:hAnsi="Arial" w:cs="Arial"/>
                <w:bCs/>
              </w:rPr>
              <w:t>1 892</w:t>
            </w:r>
            <w:r w:rsidR="00FB18CE">
              <w:rPr>
                <w:rFonts w:ascii="Arial" w:hAnsi="Arial" w:cs="Arial"/>
                <w:bCs/>
              </w:rPr>
              <w:t> </w:t>
            </w:r>
            <w:r w:rsidRPr="003B4B0F">
              <w:rPr>
                <w:rFonts w:ascii="Arial" w:hAnsi="Arial" w:cs="Arial"/>
                <w:bCs/>
              </w:rPr>
              <w:t>490</w:t>
            </w:r>
            <w:r w:rsidR="00FB18CE">
              <w:rPr>
                <w:rFonts w:ascii="Arial" w:hAnsi="Arial" w:cs="Arial"/>
                <w:bCs/>
              </w:rPr>
              <w:t>,-</w:t>
            </w:r>
          </w:p>
        </w:tc>
      </w:tr>
      <w:tr w:rsidR="00F96904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Pr="003B4B0F" w:rsidRDefault="003B4B0F" w:rsidP="003B4B0F">
            <w:pPr>
              <w:jc w:val="center"/>
              <w:rPr>
                <w:rFonts w:ascii="Arial" w:hAnsi="Arial" w:cs="Arial"/>
              </w:rPr>
            </w:pPr>
            <w:r w:rsidRPr="003B4B0F">
              <w:rPr>
                <w:rFonts w:ascii="Arial" w:hAnsi="Arial" w:cs="Arial"/>
              </w:rPr>
              <w:t>2 137 370,-</w:t>
            </w:r>
          </w:p>
        </w:tc>
      </w:tr>
      <w:tr w:rsidR="00F96904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Pr="003B4B0F" w:rsidRDefault="003B4B0F" w:rsidP="003B4B0F">
            <w:pPr>
              <w:jc w:val="center"/>
              <w:rPr>
                <w:rFonts w:ascii="Arial" w:hAnsi="Arial" w:cs="Arial"/>
              </w:rPr>
            </w:pPr>
            <w:r w:rsidRPr="003B4B0F">
              <w:rPr>
                <w:rFonts w:ascii="Arial" w:hAnsi="Arial" w:cs="Arial"/>
              </w:rPr>
              <w:t>3 609 000,-</w:t>
            </w:r>
          </w:p>
        </w:tc>
      </w:tr>
      <w:tr w:rsidR="00F96904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Pr="003B4B0F" w:rsidRDefault="003B4B0F" w:rsidP="003B4B0F">
            <w:pPr>
              <w:jc w:val="center"/>
              <w:rPr>
                <w:rFonts w:ascii="Arial" w:hAnsi="Arial" w:cs="Arial"/>
              </w:rPr>
            </w:pPr>
            <w:r w:rsidRPr="003B4B0F">
              <w:rPr>
                <w:rFonts w:ascii="Arial" w:hAnsi="Arial" w:cs="Arial"/>
              </w:rPr>
              <w:t>1 746 100,-</w:t>
            </w:r>
          </w:p>
        </w:tc>
      </w:tr>
      <w:tr w:rsidR="00F96904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Pr="003B4B0F" w:rsidRDefault="003B4B0F" w:rsidP="003B4B0F">
            <w:pPr>
              <w:jc w:val="center"/>
              <w:rPr>
                <w:rFonts w:ascii="Arial" w:hAnsi="Arial" w:cs="Arial"/>
              </w:rPr>
            </w:pPr>
            <w:r w:rsidRPr="003B4B0F">
              <w:rPr>
                <w:rFonts w:ascii="Arial" w:hAnsi="Arial" w:cs="Arial"/>
              </w:rPr>
              <w:t>1 998</w:t>
            </w:r>
            <w:r w:rsidR="00FB18CE">
              <w:rPr>
                <w:rFonts w:ascii="Arial" w:hAnsi="Arial" w:cs="Arial"/>
              </w:rPr>
              <w:t> </w:t>
            </w:r>
            <w:r w:rsidRPr="003B4B0F">
              <w:rPr>
                <w:rFonts w:ascii="Arial" w:hAnsi="Arial" w:cs="Arial"/>
              </w:rPr>
              <w:t>200</w:t>
            </w:r>
            <w:r w:rsidR="00FB18CE">
              <w:rPr>
                <w:rFonts w:ascii="Arial" w:hAnsi="Arial" w:cs="Arial"/>
              </w:rPr>
              <w:t>,-</w:t>
            </w:r>
          </w:p>
        </w:tc>
      </w:tr>
      <w:tr w:rsidR="00F96904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Pr="003B4B0F" w:rsidRDefault="003B4B0F" w:rsidP="003B4B0F">
            <w:pPr>
              <w:jc w:val="center"/>
              <w:rPr>
                <w:rFonts w:ascii="Arial" w:hAnsi="Arial" w:cs="Arial"/>
              </w:rPr>
            </w:pPr>
            <w:r w:rsidRPr="003B4B0F">
              <w:rPr>
                <w:rFonts w:ascii="Arial" w:hAnsi="Arial" w:cs="Arial"/>
              </w:rPr>
              <w:t>2 110 450,-</w:t>
            </w:r>
          </w:p>
        </w:tc>
      </w:tr>
      <w:tr w:rsidR="00F96904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Pr="003B4B0F" w:rsidRDefault="003B4B0F" w:rsidP="003B4B0F">
            <w:pPr>
              <w:jc w:val="center"/>
              <w:rPr>
                <w:rFonts w:ascii="Arial" w:hAnsi="Arial" w:cs="Arial"/>
              </w:rPr>
            </w:pPr>
            <w:r w:rsidRPr="003B4B0F">
              <w:rPr>
                <w:rFonts w:ascii="Arial" w:hAnsi="Arial" w:cs="Arial"/>
              </w:rPr>
              <w:t>1 856 200,-</w:t>
            </w:r>
          </w:p>
        </w:tc>
      </w:tr>
      <w:tr w:rsidR="00F96904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Pr="003B4B0F" w:rsidRDefault="00FB6630" w:rsidP="003B4B0F">
            <w:pPr>
              <w:jc w:val="center"/>
              <w:rPr>
                <w:rFonts w:ascii="Arial" w:hAnsi="Arial" w:cs="Arial"/>
              </w:rPr>
            </w:pPr>
            <w:r w:rsidRPr="00FB6630">
              <w:rPr>
                <w:rFonts w:ascii="Arial" w:hAnsi="Arial" w:cs="Arial"/>
              </w:rPr>
              <w:t>2 420 800,-</w:t>
            </w:r>
          </w:p>
        </w:tc>
      </w:tr>
      <w:tr w:rsidR="00191FE7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191FE7" w:rsidRPr="003B4B0F" w:rsidRDefault="00FB6630" w:rsidP="003B4B0F">
            <w:pPr>
              <w:jc w:val="center"/>
              <w:rPr>
                <w:rFonts w:ascii="Arial" w:hAnsi="Arial" w:cs="Arial"/>
              </w:rPr>
            </w:pPr>
            <w:r w:rsidRPr="00FB6630">
              <w:rPr>
                <w:rFonts w:ascii="Arial" w:hAnsi="Arial" w:cs="Arial"/>
              </w:rPr>
              <w:t>2 228</w:t>
            </w:r>
            <w:r w:rsidR="00FB18CE">
              <w:rPr>
                <w:rFonts w:ascii="Arial" w:hAnsi="Arial" w:cs="Arial"/>
              </w:rPr>
              <w:t> </w:t>
            </w:r>
            <w:r w:rsidRPr="00FB6630">
              <w:rPr>
                <w:rFonts w:ascii="Arial" w:hAnsi="Arial" w:cs="Arial"/>
              </w:rPr>
              <w:t>500</w:t>
            </w:r>
            <w:r w:rsidR="00FB18CE">
              <w:rPr>
                <w:rFonts w:ascii="Arial" w:hAnsi="Arial" w:cs="Arial"/>
              </w:rPr>
              <w:t>,-</w:t>
            </w:r>
          </w:p>
        </w:tc>
      </w:tr>
      <w:tr w:rsidR="00191FE7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191FE7" w:rsidRPr="003B4B0F" w:rsidRDefault="00FB6630" w:rsidP="003B4B0F">
            <w:pPr>
              <w:jc w:val="center"/>
              <w:rPr>
                <w:rFonts w:ascii="Arial" w:hAnsi="Arial" w:cs="Arial"/>
              </w:rPr>
            </w:pPr>
            <w:r w:rsidRPr="00FB663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</w:t>
            </w:r>
            <w:r w:rsidRPr="00FB6630">
              <w:rPr>
                <w:rFonts w:ascii="Arial" w:hAnsi="Arial" w:cs="Arial"/>
              </w:rPr>
              <w:t>399</w:t>
            </w:r>
            <w:r>
              <w:rPr>
                <w:rFonts w:ascii="Arial" w:hAnsi="Arial" w:cs="Arial"/>
              </w:rPr>
              <w:t xml:space="preserve"> </w:t>
            </w:r>
            <w:r w:rsidRPr="00FB6630">
              <w:rPr>
                <w:rFonts w:ascii="Arial" w:hAnsi="Arial" w:cs="Arial"/>
              </w:rPr>
              <w:t>220,-</w:t>
            </w:r>
          </w:p>
        </w:tc>
      </w:tr>
      <w:tr w:rsidR="00191FE7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191FE7" w:rsidRPr="003B4B0F" w:rsidRDefault="00236920" w:rsidP="003B4B0F">
            <w:pPr>
              <w:jc w:val="center"/>
              <w:rPr>
                <w:rFonts w:ascii="Arial" w:hAnsi="Arial" w:cs="Arial"/>
              </w:rPr>
            </w:pPr>
            <w:r w:rsidRPr="00236920">
              <w:rPr>
                <w:rFonts w:ascii="Arial" w:hAnsi="Arial" w:cs="Arial"/>
              </w:rPr>
              <w:t>2 368</w:t>
            </w:r>
            <w:r w:rsidR="00FB18CE">
              <w:rPr>
                <w:rFonts w:ascii="Arial" w:hAnsi="Arial" w:cs="Arial"/>
              </w:rPr>
              <w:t> </w:t>
            </w:r>
            <w:r w:rsidRPr="00236920">
              <w:rPr>
                <w:rFonts w:ascii="Arial" w:hAnsi="Arial" w:cs="Arial"/>
              </w:rPr>
              <w:t>500</w:t>
            </w:r>
            <w:r w:rsidR="00FB18CE">
              <w:rPr>
                <w:rFonts w:ascii="Arial" w:hAnsi="Arial" w:cs="Arial"/>
              </w:rPr>
              <w:t>,-</w:t>
            </w:r>
          </w:p>
        </w:tc>
      </w:tr>
      <w:tr w:rsidR="00191FE7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191FE7" w:rsidRPr="003B4B0F" w:rsidRDefault="00236920" w:rsidP="003B4B0F">
            <w:pPr>
              <w:jc w:val="center"/>
              <w:rPr>
                <w:rFonts w:ascii="Arial" w:hAnsi="Arial" w:cs="Arial"/>
              </w:rPr>
            </w:pPr>
            <w:r w:rsidRPr="00236920">
              <w:rPr>
                <w:rFonts w:ascii="Arial" w:hAnsi="Arial" w:cs="Arial"/>
              </w:rPr>
              <w:t>2 236</w:t>
            </w:r>
            <w:r w:rsidR="00FB18CE">
              <w:rPr>
                <w:rFonts w:ascii="Arial" w:hAnsi="Arial" w:cs="Arial"/>
              </w:rPr>
              <w:t> </w:t>
            </w:r>
            <w:r w:rsidRPr="00236920">
              <w:rPr>
                <w:rFonts w:ascii="Arial" w:hAnsi="Arial" w:cs="Arial"/>
              </w:rPr>
              <w:t>650</w:t>
            </w:r>
            <w:r w:rsidR="00FB18CE">
              <w:rPr>
                <w:rFonts w:ascii="Arial" w:hAnsi="Arial" w:cs="Arial"/>
              </w:rPr>
              <w:t>,-</w:t>
            </w:r>
          </w:p>
        </w:tc>
      </w:tr>
      <w:tr w:rsidR="00191FE7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191FE7" w:rsidRPr="003B4B0F" w:rsidRDefault="00236920" w:rsidP="003B4B0F">
            <w:pPr>
              <w:jc w:val="center"/>
              <w:rPr>
                <w:rFonts w:ascii="Arial" w:hAnsi="Arial" w:cs="Arial"/>
              </w:rPr>
            </w:pPr>
            <w:r w:rsidRPr="00236920">
              <w:rPr>
                <w:rFonts w:ascii="Arial" w:hAnsi="Arial" w:cs="Arial"/>
              </w:rPr>
              <w:t>2 030</w:t>
            </w:r>
            <w:r w:rsidR="00FB18CE">
              <w:rPr>
                <w:rFonts w:ascii="Arial" w:hAnsi="Arial" w:cs="Arial"/>
              </w:rPr>
              <w:t> </w:t>
            </w:r>
            <w:r w:rsidRPr="00236920">
              <w:rPr>
                <w:rFonts w:ascii="Arial" w:hAnsi="Arial" w:cs="Arial"/>
              </w:rPr>
              <w:t>700</w:t>
            </w:r>
            <w:r w:rsidR="00FB18CE">
              <w:rPr>
                <w:rFonts w:ascii="Arial" w:hAnsi="Arial" w:cs="Arial"/>
              </w:rPr>
              <w:t>,-</w:t>
            </w:r>
            <w:bookmarkStart w:id="0" w:name="_GoBack"/>
            <w:bookmarkEnd w:id="0"/>
          </w:p>
        </w:tc>
      </w:tr>
    </w:tbl>
    <w:p w:rsidR="00081C34" w:rsidRPr="00081C34" w:rsidRDefault="00081C34" w:rsidP="00081C34">
      <w:pPr>
        <w:jc w:val="both"/>
        <w:rPr>
          <w:rFonts w:ascii="Arial" w:hAnsi="Arial" w:cs="Arial"/>
          <w:sz w:val="28"/>
          <w:szCs w:val="28"/>
        </w:rPr>
      </w:pPr>
    </w:p>
    <w:sectPr w:rsidR="00081C34" w:rsidRPr="00081C34" w:rsidSect="0008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9E"/>
    <w:rsid w:val="00081C34"/>
    <w:rsid w:val="000F4EE1"/>
    <w:rsid w:val="00191FE7"/>
    <w:rsid w:val="001A5A24"/>
    <w:rsid w:val="001D399E"/>
    <w:rsid w:val="00236920"/>
    <w:rsid w:val="003B4B0F"/>
    <w:rsid w:val="004942AC"/>
    <w:rsid w:val="007029FA"/>
    <w:rsid w:val="007427FA"/>
    <w:rsid w:val="009B0B9C"/>
    <w:rsid w:val="00BC4B9F"/>
    <w:rsid w:val="00D014A4"/>
    <w:rsid w:val="00DF11E4"/>
    <w:rsid w:val="00F96904"/>
    <w:rsid w:val="00FB18CE"/>
    <w:rsid w:val="00FB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E897"/>
  <w15:chartTrackingRefBased/>
  <w15:docId w15:val="{48961159-8C2B-4761-B949-126024F6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Dlouhá Hana Ing.</dc:creator>
  <cp:keywords/>
  <dc:description/>
  <cp:lastModifiedBy>Laisková Vlasta Bc.</cp:lastModifiedBy>
  <cp:revision>5</cp:revision>
  <cp:lastPrinted>2019-07-22T07:31:00Z</cp:lastPrinted>
  <dcterms:created xsi:type="dcterms:W3CDTF">2019-07-22T05:55:00Z</dcterms:created>
  <dcterms:modified xsi:type="dcterms:W3CDTF">2019-07-22T08:03:00Z</dcterms:modified>
</cp:coreProperties>
</file>