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513750B1" w14:textId="6464092A" w:rsidR="001268CA" w:rsidRPr="00FB77E1" w:rsidRDefault="001268CA" w:rsidP="00DC0A45">
      <w:pPr>
        <w:pStyle w:val="Bezmezer"/>
        <w:tabs>
          <w:tab w:val="left" w:pos="4536"/>
        </w:tabs>
        <w:spacing w:after="60"/>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t>Č</w:t>
      </w:r>
      <w:r w:rsidRPr="00FB77E1">
        <w:rPr>
          <w:rFonts w:ascii="Arial" w:hAnsi="Arial" w:cs="Arial"/>
          <w:snapToGrid w:val="0"/>
          <w:sz w:val="22"/>
          <w:szCs w:val="22"/>
        </w:rPr>
        <w:t xml:space="preserve">eská </w:t>
      </w:r>
      <w:proofErr w:type="gramStart"/>
      <w:r w:rsidRPr="00FB77E1">
        <w:rPr>
          <w:rFonts w:ascii="Arial" w:hAnsi="Arial" w:cs="Arial"/>
          <w:snapToGrid w:val="0"/>
          <w:sz w:val="22"/>
          <w:szCs w:val="22"/>
        </w:rPr>
        <w:t xml:space="preserve">republika - </w:t>
      </w:r>
      <w:r w:rsidRPr="00FB77E1">
        <w:rPr>
          <w:rFonts w:ascii="Arial" w:hAnsi="Arial" w:cs="Arial"/>
          <w:sz w:val="22"/>
          <w:szCs w:val="22"/>
        </w:rPr>
        <w:t>Státní</w:t>
      </w:r>
      <w:proofErr w:type="gramEnd"/>
      <w:r w:rsidRPr="00FB77E1">
        <w:rPr>
          <w:rFonts w:ascii="Arial" w:hAnsi="Arial" w:cs="Arial"/>
          <w:sz w:val="22"/>
          <w:szCs w:val="22"/>
        </w:rPr>
        <w:t xml:space="preserve"> pozemkový úřad, </w:t>
      </w:r>
    </w:p>
    <w:p w14:paraId="521F7F46" w14:textId="77777777" w:rsidR="001268CA" w:rsidRPr="00FB77E1" w:rsidRDefault="001268CA" w:rsidP="00DC0A45">
      <w:pPr>
        <w:pStyle w:val="Bezmezer"/>
        <w:tabs>
          <w:tab w:val="left" w:pos="4536"/>
        </w:tabs>
        <w:spacing w:after="60"/>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1024/11a, 130 00 Praha 3 – Žižkov</w:t>
      </w:r>
    </w:p>
    <w:p w14:paraId="1D628CA1" w14:textId="393F28FF" w:rsidR="001268CA" w:rsidRPr="00FB77E1" w:rsidRDefault="001268CA" w:rsidP="00DC0A45">
      <w:pPr>
        <w:pStyle w:val="Bezmezer"/>
        <w:tabs>
          <w:tab w:val="left" w:pos="4536"/>
        </w:tabs>
        <w:ind w:left="4536" w:hanging="4536"/>
        <w:rPr>
          <w:rFonts w:ascii="Arial" w:hAnsi="Arial" w:cs="Arial"/>
          <w:sz w:val="22"/>
          <w:szCs w:val="22"/>
        </w:rPr>
      </w:pPr>
      <w:r w:rsidRPr="00FB77E1">
        <w:rPr>
          <w:rFonts w:ascii="Arial" w:hAnsi="Arial" w:cs="Arial"/>
          <w:sz w:val="22"/>
          <w:szCs w:val="22"/>
        </w:rPr>
        <w:tab/>
        <w:t>Krajský p</w:t>
      </w:r>
      <w:r w:rsidRPr="00FB77E1">
        <w:rPr>
          <w:rFonts w:ascii="Arial" w:hAnsi="Arial" w:cs="Arial"/>
          <w:snapToGrid w:val="0"/>
          <w:sz w:val="22"/>
          <w:szCs w:val="22"/>
        </w:rPr>
        <w:t xml:space="preserve">ozemkový úřad pro </w:t>
      </w:r>
      <w:r w:rsidR="00AF1BF4">
        <w:rPr>
          <w:rFonts w:ascii="Arial" w:hAnsi="Arial" w:cs="Arial"/>
          <w:snapToGrid w:val="0"/>
          <w:sz w:val="22"/>
          <w:szCs w:val="22"/>
        </w:rPr>
        <w:t>Plzeňský kraj</w:t>
      </w:r>
      <w:r w:rsidRPr="00FB77E1">
        <w:rPr>
          <w:rFonts w:ascii="Arial" w:hAnsi="Arial" w:cs="Arial"/>
          <w:snapToGrid w:val="0"/>
          <w:sz w:val="22"/>
          <w:szCs w:val="22"/>
        </w:rPr>
        <w:t>, Pobočk</w:t>
      </w:r>
      <w:r w:rsidR="00AF1BF4">
        <w:rPr>
          <w:rFonts w:ascii="Arial" w:hAnsi="Arial" w:cs="Arial"/>
          <w:snapToGrid w:val="0"/>
          <w:sz w:val="22"/>
          <w:szCs w:val="22"/>
        </w:rPr>
        <w:t>a Klatovy</w:t>
      </w:r>
    </w:p>
    <w:p w14:paraId="68B9BB0D" w14:textId="22D94D9A" w:rsidR="001268CA" w:rsidRPr="00FB77E1" w:rsidRDefault="001268CA" w:rsidP="00DC0A45">
      <w:pPr>
        <w:pStyle w:val="Bezmezer"/>
        <w:tabs>
          <w:tab w:val="left" w:pos="4536"/>
        </w:tabs>
        <w:spacing w:after="60"/>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AF1BF4">
        <w:rPr>
          <w:rFonts w:ascii="Arial" w:hAnsi="Arial" w:cs="Arial"/>
          <w:sz w:val="22"/>
          <w:szCs w:val="22"/>
        </w:rPr>
        <w:t>Čapkova 127/V, 339 01 Klatovy</w:t>
      </w:r>
      <w:r w:rsidRPr="00FB77E1">
        <w:rPr>
          <w:rFonts w:ascii="Arial" w:hAnsi="Arial" w:cs="Arial"/>
          <w:sz w:val="22"/>
          <w:szCs w:val="22"/>
        </w:rPr>
        <w:tab/>
      </w:r>
    </w:p>
    <w:p w14:paraId="3849D543" w14:textId="4E8C6F08" w:rsidR="001268CA" w:rsidRPr="00FB77E1" w:rsidRDefault="001268CA" w:rsidP="00DC0A45">
      <w:pPr>
        <w:pStyle w:val="Bezmezer"/>
        <w:tabs>
          <w:tab w:val="left" w:pos="4536"/>
        </w:tabs>
        <w:spacing w:after="60"/>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sidR="00AF1BF4">
        <w:rPr>
          <w:rFonts w:ascii="Arial" w:hAnsi="Arial" w:cs="Arial"/>
          <w:sz w:val="22"/>
          <w:szCs w:val="22"/>
        </w:rPr>
        <w:t>Ing. Zbyněk Weber, vedoucí Pobočky Klatovy</w:t>
      </w:r>
    </w:p>
    <w:p w14:paraId="038748A1" w14:textId="0752DB44" w:rsidR="001268CA" w:rsidRPr="003D4566" w:rsidRDefault="001268CA" w:rsidP="00DC0A45">
      <w:pPr>
        <w:pStyle w:val="Bezmezer"/>
        <w:tabs>
          <w:tab w:val="left" w:pos="4536"/>
        </w:tabs>
        <w:spacing w:after="60"/>
        <w:ind w:left="4536" w:hanging="4536"/>
        <w:rPr>
          <w:rFonts w:ascii="Arial" w:hAnsi="Arial" w:cs="Arial"/>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sidR="00AF1BF4">
        <w:rPr>
          <w:rFonts w:ascii="Arial" w:hAnsi="Arial" w:cs="Arial"/>
          <w:sz w:val="22"/>
          <w:szCs w:val="22"/>
        </w:rPr>
        <w:t>Ing. Zbyněk Weber</w:t>
      </w:r>
      <w:r w:rsidRPr="00FB77E1">
        <w:rPr>
          <w:rFonts w:ascii="Arial" w:hAnsi="Arial" w:cs="Arial"/>
          <w:i/>
          <w:sz w:val="22"/>
          <w:szCs w:val="22"/>
        </w:rPr>
        <w:t xml:space="preserve">, </w:t>
      </w:r>
      <w:r w:rsidRPr="003D4566">
        <w:rPr>
          <w:rFonts w:ascii="Arial" w:hAnsi="Arial" w:cs="Arial"/>
          <w:sz w:val="22"/>
          <w:szCs w:val="22"/>
        </w:rPr>
        <w:t xml:space="preserve">KPÚ </w:t>
      </w:r>
      <w:r w:rsidR="00AF1BF4" w:rsidRPr="003D4566">
        <w:rPr>
          <w:rFonts w:ascii="Arial" w:hAnsi="Arial" w:cs="Arial"/>
          <w:sz w:val="22"/>
          <w:szCs w:val="22"/>
        </w:rPr>
        <w:t xml:space="preserve">pro Plzeňský kraj, </w:t>
      </w:r>
      <w:r w:rsidRPr="003D4566">
        <w:rPr>
          <w:rFonts w:ascii="Arial" w:hAnsi="Arial" w:cs="Arial"/>
          <w:sz w:val="22"/>
          <w:szCs w:val="22"/>
        </w:rPr>
        <w:t xml:space="preserve">Pobočka </w:t>
      </w:r>
      <w:r w:rsidR="00AF1BF4" w:rsidRPr="003D4566">
        <w:rPr>
          <w:rFonts w:ascii="Arial" w:hAnsi="Arial" w:cs="Arial"/>
          <w:sz w:val="22"/>
          <w:szCs w:val="22"/>
        </w:rPr>
        <w:t>Klatovy</w:t>
      </w:r>
    </w:p>
    <w:p w14:paraId="77FA016E" w14:textId="40530F89" w:rsidR="001268CA" w:rsidRPr="00FB77E1" w:rsidRDefault="001268CA" w:rsidP="00DC0A45">
      <w:pPr>
        <w:pStyle w:val="Bezmezer"/>
        <w:tabs>
          <w:tab w:val="left" w:pos="4536"/>
        </w:tabs>
        <w:spacing w:after="60"/>
        <w:ind w:left="4530" w:hanging="4530"/>
        <w:rPr>
          <w:rFonts w:ascii="Arial" w:hAnsi="Arial" w:cs="Arial"/>
          <w:sz w:val="22"/>
          <w:szCs w:val="22"/>
        </w:rPr>
      </w:pPr>
      <w:r w:rsidRPr="003D4566">
        <w:rPr>
          <w:rFonts w:ascii="Arial" w:hAnsi="Arial" w:cs="Arial"/>
          <w:sz w:val="22"/>
          <w:szCs w:val="22"/>
        </w:rPr>
        <w:t xml:space="preserve">V </w:t>
      </w:r>
      <w:r w:rsidRPr="003D4566">
        <w:rPr>
          <w:rFonts w:ascii="Arial" w:hAnsi="Arial" w:cs="Arial"/>
          <w:snapToGrid w:val="0"/>
          <w:sz w:val="22"/>
          <w:szCs w:val="22"/>
        </w:rPr>
        <w:t>technických záležitostech oprávněn jednat:</w:t>
      </w:r>
      <w:r w:rsidRPr="003D4566">
        <w:rPr>
          <w:rFonts w:ascii="Arial" w:hAnsi="Arial" w:cs="Arial"/>
          <w:snapToGrid w:val="0"/>
          <w:sz w:val="22"/>
          <w:szCs w:val="22"/>
        </w:rPr>
        <w:tab/>
      </w:r>
      <w:r w:rsidR="00C93826" w:rsidRPr="003D4566">
        <w:rPr>
          <w:rFonts w:ascii="Arial" w:hAnsi="Arial" w:cs="Arial"/>
          <w:sz w:val="22"/>
          <w:szCs w:val="22"/>
        </w:rPr>
        <w:t>Ing. Miroslav Šafařík</w:t>
      </w:r>
      <w:r w:rsidRPr="003D4566">
        <w:rPr>
          <w:rFonts w:ascii="Arial" w:hAnsi="Arial" w:cs="Arial"/>
          <w:sz w:val="22"/>
          <w:szCs w:val="22"/>
        </w:rPr>
        <w:t xml:space="preserve">, KPÚ </w:t>
      </w:r>
      <w:r w:rsidR="00AF1BF4" w:rsidRPr="003D4566">
        <w:rPr>
          <w:rFonts w:ascii="Arial" w:hAnsi="Arial" w:cs="Arial"/>
          <w:sz w:val="22"/>
          <w:szCs w:val="22"/>
        </w:rPr>
        <w:t xml:space="preserve">pro Plzeňský kraj, </w:t>
      </w:r>
      <w:r w:rsidRPr="003D4566">
        <w:rPr>
          <w:rFonts w:ascii="Arial" w:hAnsi="Arial" w:cs="Arial"/>
          <w:sz w:val="22"/>
          <w:szCs w:val="22"/>
        </w:rPr>
        <w:t xml:space="preserve">Pobočka </w:t>
      </w:r>
      <w:r w:rsidR="00AF1BF4" w:rsidRPr="003D4566">
        <w:rPr>
          <w:rFonts w:ascii="Arial" w:hAnsi="Arial" w:cs="Arial"/>
          <w:sz w:val="22"/>
          <w:szCs w:val="22"/>
        </w:rPr>
        <w:t>Klatovy</w:t>
      </w:r>
    </w:p>
    <w:p w14:paraId="73EFAB77" w14:textId="6170026C" w:rsidR="00941672" w:rsidRPr="00FB77E1" w:rsidRDefault="00941672" w:rsidP="00DC0A45">
      <w:pPr>
        <w:pStyle w:val="Bezmezer"/>
        <w:tabs>
          <w:tab w:val="left" w:pos="4536"/>
        </w:tabs>
        <w:spacing w:after="60"/>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AF1BF4">
        <w:rPr>
          <w:rFonts w:ascii="Arial" w:hAnsi="Arial" w:cs="Arial"/>
          <w:sz w:val="22"/>
          <w:szCs w:val="22"/>
        </w:rPr>
        <w:t>Čapkova 127/V, 339 01 Klatovy</w:t>
      </w:r>
      <w:r w:rsidRPr="00FB77E1">
        <w:rPr>
          <w:rFonts w:ascii="Arial" w:hAnsi="Arial" w:cs="Arial"/>
          <w:sz w:val="22"/>
          <w:szCs w:val="22"/>
        </w:rPr>
        <w:t xml:space="preserve"> </w:t>
      </w:r>
    </w:p>
    <w:p w14:paraId="4D15DAF6" w14:textId="644C0C99" w:rsidR="001268CA" w:rsidRPr="00FB77E1" w:rsidRDefault="001268CA" w:rsidP="00DC0A45">
      <w:pPr>
        <w:pStyle w:val="Bezmezer"/>
        <w:tabs>
          <w:tab w:val="left" w:pos="4536"/>
        </w:tabs>
        <w:spacing w:after="60"/>
        <w:ind w:left="0"/>
        <w:rPr>
          <w:rFonts w:ascii="Arial" w:hAnsi="Arial" w:cs="Arial"/>
          <w:sz w:val="22"/>
          <w:szCs w:val="22"/>
        </w:rPr>
      </w:pPr>
      <w:r w:rsidRPr="00FB77E1">
        <w:rPr>
          <w:rFonts w:ascii="Arial" w:hAnsi="Arial" w:cs="Arial"/>
          <w:sz w:val="22"/>
          <w:szCs w:val="22"/>
        </w:rPr>
        <w:t>Tel.</w:t>
      </w:r>
      <w:r w:rsidRPr="00FB77E1">
        <w:rPr>
          <w:rFonts w:ascii="Arial" w:hAnsi="Arial" w:cs="Arial"/>
          <w:sz w:val="22"/>
          <w:szCs w:val="22"/>
        </w:rPr>
        <w:tab/>
      </w:r>
      <w:r w:rsidR="00AF1BF4">
        <w:rPr>
          <w:rFonts w:ascii="Arial" w:hAnsi="Arial" w:cs="Arial"/>
          <w:sz w:val="22"/>
          <w:szCs w:val="22"/>
        </w:rPr>
        <w:t>+420 727 956 729</w:t>
      </w:r>
      <w:r w:rsidRPr="00FB77E1">
        <w:rPr>
          <w:rFonts w:ascii="Arial" w:hAnsi="Arial" w:cs="Arial"/>
          <w:sz w:val="22"/>
          <w:szCs w:val="22"/>
        </w:rPr>
        <w:t xml:space="preserve"> </w:t>
      </w:r>
    </w:p>
    <w:p w14:paraId="5A7DEEE6" w14:textId="33BFD287" w:rsidR="001268CA" w:rsidRPr="00FB77E1" w:rsidRDefault="001268CA" w:rsidP="00DC0A45">
      <w:pPr>
        <w:pStyle w:val="Bezmezer"/>
        <w:tabs>
          <w:tab w:val="left" w:pos="4536"/>
        </w:tabs>
        <w:spacing w:after="60"/>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hyperlink r:id="rId11" w:history="1">
        <w:r w:rsidR="003D4566" w:rsidRPr="001D58B1">
          <w:rPr>
            <w:rStyle w:val="Hypertextovodkaz"/>
            <w:rFonts w:ascii="Arial" w:hAnsi="Arial" w:cs="Arial"/>
            <w:sz w:val="22"/>
            <w:szCs w:val="22"/>
          </w:rPr>
          <w:t>klatovy.pk@spucr.cz</w:t>
        </w:r>
      </w:hyperlink>
      <w:r w:rsidR="003D4566">
        <w:rPr>
          <w:rFonts w:ascii="Arial" w:hAnsi="Arial" w:cs="Arial"/>
          <w:sz w:val="22"/>
          <w:szCs w:val="22"/>
        </w:rPr>
        <w:t xml:space="preserve"> </w:t>
      </w:r>
    </w:p>
    <w:p w14:paraId="2C42DE19" w14:textId="77777777" w:rsidR="001268CA" w:rsidRPr="00FB77E1" w:rsidRDefault="001268CA" w:rsidP="00DC0A45">
      <w:pPr>
        <w:pStyle w:val="Zkladntext"/>
        <w:spacing w:after="60"/>
        <w:ind w:left="4536" w:right="1418"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C4F382E" w14:textId="77777777" w:rsidR="001268CA" w:rsidRPr="00FB77E1" w:rsidRDefault="001268CA" w:rsidP="00DC0A45">
      <w:pPr>
        <w:pStyle w:val="Zkladntext"/>
        <w:spacing w:after="60"/>
        <w:ind w:left="4536" w:right="1418"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262B010C" w14:textId="77777777" w:rsidR="001268CA" w:rsidRPr="00FB77E1" w:rsidRDefault="001268CA" w:rsidP="00DC0A45">
      <w:pPr>
        <w:pStyle w:val="Zkladntext"/>
        <w:spacing w:after="60"/>
        <w:ind w:left="4536" w:right="1418"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5AD3F602" w14:textId="77777777" w:rsidR="001268CA" w:rsidRPr="00FB77E1" w:rsidRDefault="001268CA" w:rsidP="00DC0A45">
      <w:pPr>
        <w:pStyle w:val="Zkladntext"/>
        <w:spacing w:after="60"/>
        <w:ind w:left="4536" w:right="1418" w:hanging="4536"/>
        <w:jc w:val="both"/>
        <w:rPr>
          <w:rFonts w:ascii="Arial" w:hAnsi="Arial" w:cs="Arial"/>
          <w:b w:val="0"/>
          <w:i w:val="0"/>
          <w:sz w:val="22"/>
          <w:szCs w:val="22"/>
        </w:rPr>
      </w:pPr>
      <w:r w:rsidRPr="00FB77E1">
        <w:rPr>
          <w:rFonts w:ascii="Arial" w:hAnsi="Arial" w:cs="Arial"/>
          <w:b w:val="0"/>
          <w:i w:val="0"/>
          <w:sz w:val="22"/>
          <w:szCs w:val="22"/>
        </w:rPr>
        <w:t xml:space="preserve">IČO:  </w:t>
      </w:r>
      <w:r w:rsidRPr="00FB77E1">
        <w:rPr>
          <w:rFonts w:ascii="Arial" w:hAnsi="Arial" w:cs="Arial"/>
          <w:b w:val="0"/>
          <w:i w:val="0"/>
          <w:sz w:val="22"/>
          <w:szCs w:val="22"/>
        </w:rPr>
        <w:tab/>
        <w:t>01312774</w:t>
      </w:r>
    </w:p>
    <w:p w14:paraId="1091A3F7" w14:textId="77777777" w:rsidR="001268CA" w:rsidRPr="00FB77E1" w:rsidRDefault="001268CA" w:rsidP="00DC0A45">
      <w:pPr>
        <w:pStyle w:val="Zkladntext"/>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t>CZ01312774 - není plátce DPH</w:t>
      </w:r>
    </w:p>
    <w:p w14:paraId="51721B1F" w14:textId="77777777" w:rsidR="001268CA" w:rsidRPr="00FB77E1" w:rsidRDefault="001268CA" w:rsidP="001268CA">
      <w:pPr>
        <w:pStyle w:val="Bezmezer"/>
        <w:ind w:left="0"/>
        <w:rPr>
          <w:rFonts w:ascii="Arial" w:hAnsi="Arial" w:cs="Arial"/>
          <w:sz w:val="22"/>
          <w:szCs w:val="22"/>
        </w:rPr>
      </w:pPr>
    </w:p>
    <w:p w14:paraId="0A8F156D" w14:textId="412C096B" w:rsidR="00046C44" w:rsidRPr="00FB77E1"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0F5E6EE7" w:rsidR="00F17F6C" w:rsidRPr="00FB77E1" w:rsidRDefault="00F17F6C" w:rsidP="0013350A">
      <w:pPr>
        <w:pStyle w:val="Bezmezer"/>
        <w:tabs>
          <w:tab w:val="left" w:pos="4536"/>
        </w:tabs>
        <w:spacing w:after="60"/>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r>
      <w:r w:rsidR="00D543D3" w:rsidRPr="0013350A">
        <w:rPr>
          <w:rFonts w:ascii="Arial" w:hAnsi="Arial" w:cs="Arial"/>
          <w:b/>
          <w:sz w:val="22"/>
          <w:highlight w:val="darkYellow"/>
        </w:rPr>
        <w:fldChar w:fldCharType="begin">
          <w:ffData>
            <w:name w:val="Text29"/>
            <w:enabled/>
            <w:calcOnExit w:val="0"/>
            <w:textInput/>
          </w:ffData>
        </w:fldChar>
      </w:r>
      <w:r w:rsidR="00D543D3" w:rsidRPr="0013350A">
        <w:rPr>
          <w:rFonts w:ascii="Arial" w:hAnsi="Arial" w:cs="Arial"/>
          <w:b/>
          <w:sz w:val="22"/>
          <w:highlight w:val="darkYellow"/>
        </w:rPr>
        <w:instrText xml:space="preserve"> FORMTEXT </w:instrText>
      </w:r>
      <w:r w:rsidR="00D543D3" w:rsidRPr="0013350A">
        <w:rPr>
          <w:rFonts w:ascii="Arial" w:hAnsi="Arial" w:cs="Arial"/>
          <w:b/>
          <w:sz w:val="22"/>
          <w:highlight w:val="darkYellow"/>
        </w:rPr>
      </w:r>
      <w:r w:rsidR="00D543D3" w:rsidRPr="0013350A">
        <w:rPr>
          <w:rFonts w:ascii="Arial" w:hAnsi="Arial" w:cs="Arial"/>
          <w:b/>
          <w:sz w:val="22"/>
          <w:highlight w:val="darkYellow"/>
        </w:rPr>
        <w:fldChar w:fldCharType="separate"/>
      </w:r>
      <w:bookmarkStart w:id="0" w:name="_GoBack"/>
      <w:r w:rsidR="00D543D3" w:rsidRPr="0013350A">
        <w:rPr>
          <w:rFonts w:ascii="Arial" w:hAnsi="Arial" w:cs="Arial"/>
          <w:b/>
          <w:noProof/>
          <w:sz w:val="22"/>
          <w:highlight w:val="darkYellow"/>
        </w:rPr>
        <w:t> </w:t>
      </w:r>
      <w:r w:rsidR="00D543D3" w:rsidRPr="0013350A">
        <w:rPr>
          <w:rFonts w:ascii="Arial" w:hAnsi="Arial" w:cs="Arial"/>
          <w:b/>
          <w:noProof/>
          <w:sz w:val="22"/>
          <w:highlight w:val="darkYellow"/>
        </w:rPr>
        <w:t> </w:t>
      </w:r>
      <w:r w:rsidR="00D543D3" w:rsidRPr="0013350A">
        <w:rPr>
          <w:rFonts w:ascii="Arial" w:hAnsi="Arial" w:cs="Arial"/>
          <w:b/>
          <w:noProof/>
          <w:sz w:val="22"/>
          <w:highlight w:val="darkYellow"/>
        </w:rPr>
        <w:t> </w:t>
      </w:r>
      <w:r w:rsidR="00D543D3" w:rsidRPr="0013350A">
        <w:rPr>
          <w:rFonts w:ascii="Arial" w:hAnsi="Arial" w:cs="Arial"/>
          <w:b/>
          <w:noProof/>
          <w:sz w:val="22"/>
          <w:highlight w:val="darkYellow"/>
        </w:rPr>
        <w:t> </w:t>
      </w:r>
      <w:r w:rsidR="00D543D3" w:rsidRPr="0013350A">
        <w:rPr>
          <w:rFonts w:ascii="Arial" w:hAnsi="Arial" w:cs="Arial"/>
          <w:b/>
          <w:noProof/>
          <w:sz w:val="22"/>
          <w:highlight w:val="darkYellow"/>
        </w:rPr>
        <w:t> </w:t>
      </w:r>
      <w:bookmarkEnd w:id="0"/>
      <w:r w:rsidR="00D543D3" w:rsidRPr="0013350A">
        <w:rPr>
          <w:rFonts w:ascii="Arial" w:hAnsi="Arial" w:cs="Arial"/>
          <w:b/>
          <w:sz w:val="22"/>
          <w:highlight w:val="darkYellow"/>
        </w:rPr>
        <w:fldChar w:fldCharType="end"/>
      </w:r>
      <w:r w:rsidRPr="00FB77E1">
        <w:rPr>
          <w:rFonts w:ascii="Arial" w:hAnsi="Arial" w:cs="Arial"/>
          <w:b/>
          <w:sz w:val="22"/>
          <w:szCs w:val="22"/>
        </w:rPr>
        <w:tab/>
      </w:r>
    </w:p>
    <w:p w14:paraId="16841B11" w14:textId="486D2898" w:rsidR="00F17F6C" w:rsidRPr="00FB77E1" w:rsidRDefault="005B3431" w:rsidP="00BA24D3">
      <w:pPr>
        <w:pStyle w:val="Bezmezer"/>
        <w:tabs>
          <w:tab w:val="left" w:pos="4536"/>
        </w:tabs>
        <w:spacing w:after="60"/>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r>
      <w:r w:rsidR="0013350A" w:rsidRPr="0013350A">
        <w:rPr>
          <w:rFonts w:ascii="Arial" w:hAnsi="Arial" w:cs="Arial"/>
          <w:sz w:val="22"/>
          <w:highlight w:val="darkYellow"/>
        </w:rPr>
        <w:fldChar w:fldCharType="begin">
          <w:ffData>
            <w:name w:val="Text29"/>
            <w:enabled/>
            <w:calcOnExit w:val="0"/>
            <w:textInput/>
          </w:ffData>
        </w:fldChar>
      </w:r>
      <w:r w:rsidR="0013350A" w:rsidRPr="0013350A">
        <w:rPr>
          <w:rFonts w:ascii="Arial" w:hAnsi="Arial" w:cs="Arial"/>
          <w:sz w:val="22"/>
          <w:highlight w:val="darkYellow"/>
        </w:rPr>
        <w:instrText xml:space="preserve"> FORMTEXT </w:instrText>
      </w:r>
      <w:r w:rsidR="0013350A" w:rsidRPr="0013350A">
        <w:rPr>
          <w:rFonts w:ascii="Arial" w:hAnsi="Arial" w:cs="Arial"/>
          <w:sz w:val="22"/>
          <w:highlight w:val="darkYellow"/>
        </w:rPr>
      </w:r>
      <w:r w:rsidR="0013350A" w:rsidRPr="0013350A">
        <w:rPr>
          <w:rFonts w:ascii="Arial" w:hAnsi="Arial" w:cs="Arial"/>
          <w:sz w:val="22"/>
          <w:highlight w:val="darkYellow"/>
        </w:rPr>
        <w:fldChar w:fldCharType="separate"/>
      </w:r>
      <w:r w:rsidR="0013350A" w:rsidRPr="0013350A">
        <w:rPr>
          <w:rFonts w:ascii="Arial" w:hAnsi="Arial" w:cs="Arial"/>
          <w:noProof/>
          <w:sz w:val="22"/>
          <w:highlight w:val="darkYellow"/>
        </w:rPr>
        <w:t> </w:t>
      </w:r>
      <w:r w:rsidR="0013350A" w:rsidRPr="0013350A">
        <w:rPr>
          <w:rFonts w:ascii="Arial" w:hAnsi="Arial" w:cs="Arial"/>
          <w:noProof/>
          <w:sz w:val="22"/>
          <w:highlight w:val="darkYellow"/>
        </w:rPr>
        <w:t> </w:t>
      </w:r>
      <w:r w:rsidR="0013350A" w:rsidRPr="0013350A">
        <w:rPr>
          <w:rFonts w:ascii="Arial" w:hAnsi="Arial" w:cs="Arial"/>
          <w:noProof/>
          <w:sz w:val="22"/>
          <w:highlight w:val="darkYellow"/>
        </w:rPr>
        <w:t> </w:t>
      </w:r>
      <w:r w:rsidR="0013350A" w:rsidRPr="0013350A">
        <w:rPr>
          <w:rFonts w:ascii="Arial" w:hAnsi="Arial" w:cs="Arial"/>
          <w:noProof/>
          <w:sz w:val="22"/>
          <w:highlight w:val="darkYellow"/>
        </w:rPr>
        <w:t> </w:t>
      </w:r>
      <w:r w:rsidR="0013350A" w:rsidRPr="0013350A">
        <w:rPr>
          <w:rFonts w:ascii="Arial" w:hAnsi="Arial" w:cs="Arial"/>
          <w:noProof/>
          <w:sz w:val="22"/>
          <w:highlight w:val="darkYellow"/>
        </w:rPr>
        <w:t> </w:t>
      </w:r>
      <w:r w:rsidR="0013350A" w:rsidRPr="0013350A">
        <w:rPr>
          <w:rFonts w:ascii="Arial" w:hAnsi="Arial" w:cs="Arial"/>
          <w:sz w:val="22"/>
          <w:highlight w:val="darkYellow"/>
        </w:rPr>
        <w:fldChar w:fldCharType="end"/>
      </w:r>
      <w:r w:rsidR="00F17F6C" w:rsidRPr="00FB77E1">
        <w:rPr>
          <w:rFonts w:ascii="Arial" w:hAnsi="Arial" w:cs="Arial"/>
          <w:sz w:val="22"/>
          <w:szCs w:val="22"/>
        </w:rPr>
        <w:tab/>
      </w:r>
    </w:p>
    <w:p w14:paraId="650F0CDA" w14:textId="69786380" w:rsidR="00F17F6C" w:rsidRPr="00FB77E1" w:rsidRDefault="005B3431" w:rsidP="00BA24D3">
      <w:pPr>
        <w:pStyle w:val="Bezmezer"/>
        <w:tabs>
          <w:tab w:val="left" w:pos="4536"/>
        </w:tabs>
        <w:spacing w:after="60"/>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r>
      <w:r w:rsidR="00BA24D3" w:rsidRPr="0013350A">
        <w:rPr>
          <w:rFonts w:ascii="Arial" w:hAnsi="Arial" w:cs="Arial"/>
          <w:sz w:val="22"/>
          <w:highlight w:val="darkYellow"/>
        </w:rPr>
        <w:fldChar w:fldCharType="begin">
          <w:ffData>
            <w:name w:val="Text29"/>
            <w:enabled/>
            <w:calcOnExit w:val="0"/>
            <w:textInput/>
          </w:ffData>
        </w:fldChar>
      </w:r>
      <w:r w:rsidR="00BA24D3" w:rsidRPr="0013350A">
        <w:rPr>
          <w:rFonts w:ascii="Arial" w:hAnsi="Arial" w:cs="Arial"/>
          <w:sz w:val="22"/>
          <w:highlight w:val="darkYellow"/>
        </w:rPr>
        <w:instrText xml:space="preserve"> FORMTEXT </w:instrText>
      </w:r>
      <w:r w:rsidR="00BA24D3" w:rsidRPr="0013350A">
        <w:rPr>
          <w:rFonts w:ascii="Arial" w:hAnsi="Arial" w:cs="Arial"/>
          <w:sz w:val="22"/>
          <w:highlight w:val="darkYellow"/>
        </w:rPr>
      </w:r>
      <w:r w:rsidR="00BA24D3" w:rsidRPr="0013350A">
        <w:rPr>
          <w:rFonts w:ascii="Arial" w:hAnsi="Arial" w:cs="Arial"/>
          <w:sz w:val="22"/>
          <w:highlight w:val="darkYellow"/>
        </w:rPr>
        <w:fldChar w:fldCharType="separate"/>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sz w:val="22"/>
          <w:highlight w:val="darkYellow"/>
        </w:rPr>
        <w:fldChar w:fldCharType="end"/>
      </w:r>
      <w:r w:rsidR="00F17F6C" w:rsidRPr="00FB77E1">
        <w:rPr>
          <w:rFonts w:ascii="Arial" w:hAnsi="Arial" w:cs="Arial"/>
          <w:sz w:val="22"/>
          <w:szCs w:val="22"/>
        </w:rPr>
        <w:tab/>
      </w:r>
    </w:p>
    <w:p w14:paraId="0D6CF172" w14:textId="486C1188" w:rsidR="00F17F6C" w:rsidRPr="00FB77E1" w:rsidRDefault="005B3431" w:rsidP="00BA24D3">
      <w:pPr>
        <w:pStyle w:val="Bezmezer"/>
        <w:tabs>
          <w:tab w:val="left" w:pos="4536"/>
        </w:tabs>
        <w:spacing w:after="60"/>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r>
      <w:r w:rsidR="00BA24D3" w:rsidRPr="0013350A">
        <w:rPr>
          <w:rFonts w:ascii="Arial" w:hAnsi="Arial" w:cs="Arial"/>
          <w:sz w:val="22"/>
          <w:highlight w:val="darkYellow"/>
        </w:rPr>
        <w:fldChar w:fldCharType="begin">
          <w:ffData>
            <w:name w:val="Text29"/>
            <w:enabled/>
            <w:calcOnExit w:val="0"/>
            <w:textInput/>
          </w:ffData>
        </w:fldChar>
      </w:r>
      <w:r w:rsidR="00BA24D3" w:rsidRPr="0013350A">
        <w:rPr>
          <w:rFonts w:ascii="Arial" w:hAnsi="Arial" w:cs="Arial"/>
          <w:sz w:val="22"/>
          <w:highlight w:val="darkYellow"/>
        </w:rPr>
        <w:instrText xml:space="preserve"> FORMTEXT </w:instrText>
      </w:r>
      <w:r w:rsidR="00BA24D3" w:rsidRPr="0013350A">
        <w:rPr>
          <w:rFonts w:ascii="Arial" w:hAnsi="Arial" w:cs="Arial"/>
          <w:sz w:val="22"/>
          <w:highlight w:val="darkYellow"/>
        </w:rPr>
      </w:r>
      <w:r w:rsidR="00BA24D3" w:rsidRPr="0013350A">
        <w:rPr>
          <w:rFonts w:ascii="Arial" w:hAnsi="Arial" w:cs="Arial"/>
          <w:sz w:val="22"/>
          <w:highlight w:val="darkYellow"/>
        </w:rPr>
        <w:fldChar w:fldCharType="separate"/>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sz w:val="22"/>
          <w:highlight w:val="darkYellow"/>
        </w:rPr>
        <w:fldChar w:fldCharType="end"/>
      </w:r>
    </w:p>
    <w:p w14:paraId="27776B9F" w14:textId="38489675" w:rsidR="00F17F6C" w:rsidRPr="00FB77E1" w:rsidRDefault="005B3431" w:rsidP="00BA24D3">
      <w:pPr>
        <w:pStyle w:val="Bezmezer"/>
        <w:tabs>
          <w:tab w:val="left" w:pos="4536"/>
        </w:tabs>
        <w:spacing w:after="60"/>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r>
      <w:r w:rsidR="00BA24D3" w:rsidRPr="0013350A">
        <w:rPr>
          <w:rFonts w:ascii="Arial" w:hAnsi="Arial" w:cs="Arial"/>
          <w:sz w:val="22"/>
          <w:highlight w:val="darkYellow"/>
        </w:rPr>
        <w:fldChar w:fldCharType="begin">
          <w:ffData>
            <w:name w:val="Text29"/>
            <w:enabled/>
            <w:calcOnExit w:val="0"/>
            <w:textInput/>
          </w:ffData>
        </w:fldChar>
      </w:r>
      <w:r w:rsidR="00BA24D3" w:rsidRPr="0013350A">
        <w:rPr>
          <w:rFonts w:ascii="Arial" w:hAnsi="Arial" w:cs="Arial"/>
          <w:sz w:val="22"/>
          <w:highlight w:val="darkYellow"/>
        </w:rPr>
        <w:instrText xml:space="preserve"> FORMTEXT </w:instrText>
      </w:r>
      <w:r w:rsidR="00BA24D3" w:rsidRPr="0013350A">
        <w:rPr>
          <w:rFonts w:ascii="Arial" w:hAnsi="Arial" w:cs="Arial"/>
          <w:sz w:val="22"/>
          <w:highlight w:val="darkYellow"/>
        </w:rPr>
      </w:r>
      <w:r w:rsidR="00BA24D3" w:rsidRPr="0013350A">
        <w:rPr>
          <w:rFonts w:ascii="Arial" w:hAnsi="Arial" w:cs="Arial"/>
          <w:sz w:val="22"/>
          <w:highlight w:val="darkYellow"/>
        </w:rPr>
        <w:fldChar w:fldCharType="separate"/>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sz w:val="22"/>
          <w:highlight w:val="darkYellow"/>
        </w:rPr>
        <w:fldChar w:fldCharType="end"/>
      </w:r>
    </w:p>
    <w:p w14:paraId="2B6877FF" w14:textId="45EB8C76" w:rsidR="00F17F6C" w:rsidRPr="00FB77E1" w:rsidRDefault="00F17F6C" w:rsidP="00BA24D3">
      <w:pPr>
        <w:pStyle w:val="Bezmezer"/>
        <w:tabs>
          <w:tab w:val="left" w:pos="4536"/>
        </w:tabs>
        <w:spacing w:after="60"/>
        <w:ind w:left="0"/>
        <w:rPr>
          <w:rFonts w:ascii="Arial" w:hAnsi="Arial" w:cs="Arial"/>
          <w:sz w:val="22"/>
          <w:szCs w:val="22"/>
        </w:rPr>
      </w:pPr>
      <w:r w:rsidRPr="00FB77E1">
        <w:rPr>
          <w:rFonts w:ascii="Arial" w:hAnsi="Arial" w:cs="Arial"/>
          <w:sz w:val="22"/>
          <w:szCs w:val="22"/>
        </w:rPr>
        <w:t>Tel.:</w:t>
      </w:r>
      <w:r w:rsidRPr="00FB77E1">
        <w:rPr>
          <w:rFonts w:ascii="Arial" w:hAnsi="Arial" w:cs="Arial"/>
          <w:sz w:val="22"/>
          <w:szCs w:val="22"/>
        </w:rPr>
        <w:tab/>
      </w:r>
      <w:r w:rsidR="00BA24D3" w:rsidRPr="0013350A">
        <w:rPr>
          <w:rFonts w:ascii="Arial" w:hAnsi="Arial" w:cs="Arial"/>
          <w:sz w:val="22"/>
          <w:highlight w:val="darkYellow"/>
        </w:rPr>
        <w:fldChar w:fldCharType="begin">
          <w:ffData>
            <w:name w:val="Text29"/>
            <w:enabled/>
            <w:calcOnExit w:val="0"/>
            <w:textInput/>
          </w:ffData>
        </w:fldChar>
      </w:r>
      <w:r w:rsidR="00BA24D3" w:rsidRPr="0013350A">
        <w:rPr>
          <w:rFonts w:ascii="Arial" w:hAnsi="Arial" w:cs="Arial"/>
          <w:sz w:val="22"/>
          <w:highlight w:val="darkYellow"/>
        </w:rPr>
        <w:instrText xml:space="preserve"> FORMTEXT </w:instrText>
      </w:r>
      <w:r w:rsidR="00BA24D3" w:rsidRPr="0013350A">
        <w:rPr>
          <w:rFonts w:ascii="Arial" w:hAnsi="Arial" w:cs="Arial"/>
          <w:sz w:val="22"/>
          <w:highlight w:val="darkYellow"/>
        </w:rPr>
      </w:r>
      <w:r w:rsidR="00BA24D3" w:rsidRPr="0013350A">
        <w:rPr>
          <w:rFonts w:ascii="Arial" w:hAnsi="Arial" w:cs="Arial"/>
          <w:sz w:val="22"/>
          <w:highlight w:val="darkYellow"/>
        </w:rPr>
        <w:fldChar w:fldCharType="separate"/>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sz w:val="22"/>
          <w:highlight w:val="darkYellow"/>
        </w:rPr>
        <w:fldChar w:fldCharType="end"/>
      </w:r>
    </w:p>
    <w:p w14:paraId="61D0452E" w14:textId="3E12818C" w:rsidR="00F17F6C" w:rsidRPr="00FB77E1" w:rsidRDefault="00F17F6C" w:rsidP="00BA24D3">
      <w:pPr>
        <w:pStyle w:val="Bezmezer"/>
        <w:tabs>
          <w:tab w:val="left" w:pos="4536"/>
        </w:tabs>
        <w:spacing w:after="60"/>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r w:rsidR="00BA24D3" w:rsidRPr="0013350A">
        <w:rPr>
          <w:rFonts w:ascii="Arial" w:hAnsi="Arial" w:cs="Arial"/>
          <w:sz w:val="22"/>
          <w:highlight w:val="darkYellow"/>
        </w:rPr>
        <w:fldChar w:fldCharType="begin">
          <w:ffData>
            <w:name w:val="Text29"/>
            <w:enabled/>
            <w:calcOnExit w:val="0"/>
            <w:textInput/>
          </w:ffData>
        </w:fldChar>
      </w:r>
      <w:r w:rsidR="00BA24D3" w:rsidRPr="0013350A">
        <w:rPr>
          <w:rFonts w:ascii="Arial" w:hAnsi="Arial" w:cs="Arial"/>
          <w:sz w:val="22"/>
          <w:highlight w:val="darkYellow"/>
        </w:rPr>
        <w:instrText xml:space="preserve"> FORMTEXT </w:instrText>
      </w:r>
      <w:r w:rsidR="00BA24D3" w:rsidRPr="0013350A">
        <w:rPr>
          <w:rFonts w:ascii="Arial" w:hAnsi="Arial" w:cs="Arial"/>
          <w:sz w:val="22"/>
          <w:highlight w:val="darkYellow"/>
        </w:rPr>
      </w:r>
      <w:r w:rsidR="00BA24D3" w:rsidRPr="0013350A">
        <w:rPr>
          <w:rFonts w:ascii="Arial" w:hAnsi="Arial" w:cs="Arial"/>
          <w:sz w:val="22"/>
          <w:highlight w:val="darkYellow"/>
        </w:rPr>
        <w:fldChar w:fldCharType="separate"/>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sz w:val="22"/>
          <w:highlight w:val="darkYellow"/>
        </w:rPr>
        <w:fldChar w:fldCharType="end"/>
      </w:r>
    </w:p>
    <w:p w14:paraId="0DFAE3DC" w14:textId="1F550138" w:rsidR="00F17F6C" w:rsidRPr="00FB77E1" w:rsidRDefault="00F17F6C" w:rsidP="00BA24D3">
      <w:pPr>
        <w:pStyle w:val="Bezmezer"/>
        <w:tabs>
          <w:tab w:val="left" w:pos="4536"/>
        </w:tabs>
        <w:spacing w:after="60"/>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r>
      <w:r w:rsidR="00BA24D3" w:rsidRPr="0013350A">
        <w:rPr>
          <w:rFonts w:ascii="Arial" w:hAnsi="Arial" w:cs="Arial"/>
          <w:sz w:val="22"/>
          <w:highlight w:val="darkYellow"/>
        </w:rPr>
        <w:fldChar w:fldCharType="begin">
          <w:ffData>
            <w:name w:val="Text29"/>
            <w:enabled/>
            <w:calcOnExit w:val="0"/>
            <w:textInput/>
          </w:ffData>
        </w:fldChar>
      </w:r>
      <w:r w:rsidR="00BA24D3" w:rsidRPr="0013350A">
        <w:rPr>
          <w:rFonts w:ascii="Arial" w:hAnsi="Arial" w:cs="Arial"/>
          <w:sz w:val="22"/>
          <w:highlight w:val="darkYellow"/>
        </w:rPr>
        <w:instrText xml:space="preserve"> FORMTEXT </w:instrText>
      </w:r>
      <w:r w:rsidR="00BA24D3" w:rsidRPr="0013350A">
        <w:rPr>
          <w:rFonts w:ascii="Arial" w:hAnsi="Arial" w:cs="Arial"/>
          <w:sz w:val="22"/>
          <w:highlight w:val="darkYellow"/>
        </w:rPr>
      </w:r>
      <w:r w:rsidR="00BA24D3" w:rsidRPr="0013350A">
        <w:rPr>
          <w:rFonts w:ascii="Arial" w:hAnsi="Arial" w:cs="Arial"/>
          <w:sz w:val="22"/>
          <w:highlight w:val="darkYellow"/>
        </w:rPr>
        <w:fldChar w:fldCharType="separate"/>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sz w:val="22"/>
          <w:highlight w:val="darkYellow"/>
        </w:rPr>
        <w:fldChar w:fldCharType="end"/>
      </w:r>
      <w:r w:rsidRPr="00FB77E1">
        <w:rPr>
          <w:rFonts w:ascii="Arial" w:hAnsi="Arial" w:cs="Arial"/>
          <w:sz w:val="22"/>
          <w:szCs w:val="22"/>
        </w:rPr>
        <w:tab/>
      </w:r>
    </w:p>
    <w:p w14:paraId="6D0422D8" w14:textId="32C7F3C4" w:rsidR="00F17F6C" w:rsidRPr="00FB77E1" w:rsidRDefault="00F17F6C" w:rsidP="00BA24D3">
      <w:pPr>
        <w:pStyle w:val="Bezmezer"/>
        <w:tabs>
          <w:tab w:val="left" w:pos="4536"/>
        </w:tabs>
        <w:spacing w:after="60"/>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r>
      <w:r w:rsidR="00BA24D3" w:rsidRPr="0013350A">
        <w:rPr>
          <w:rFonts w:ascii="Arial" w:hAnsi="Arial" w:cs="Arial"/>
          <w:sz w:val="22"/>
          <w:highlight w:val="darkYellow"/>
        </w:rPr>
        <w:fldChar w:fldCharType="begin">
          <w:ffData>
            <w:name w:val="Text29"/>
            <w:enabled/>
            <w:calcOnExit w:val="0"/>
            <w:textInput/>
          </w:ffData>
        </w:fldChar>
      </w:r>
      <w:r w:rsidR="00BA24D3" w:rsidRPr="0013350A">
        <w:rPr>
          <w:rFonts w:ascii="Arial" w:hAnsi="Arial" w:cs="Arial"/>
          <w:sz w:val="22"/>
          <w:highlight w:val="darkYellow"/>
        </w:rPr>
        <w:instrText xml:space="preserve"> FORMTEXT </w:instrText>
      </w:r>
      <w:r w:rsidR="00BA24D3" w:rsidRPr="0013350A">
        <w:rPr>
          <w:rFonts w:ascii="Arial" w:hAnsi="Arial" w:cs="Arial"/>
          <w:sz w:val="22"/>
          <w:highlight w:val="darkYellow"/>
        </w:rPr>
      </w:r>
      <w:r w:rsidR="00BA24D3" w:rsidRPr="0013350A">
        <w:rPr>
          <w:rFonts w:ascii="Arial" w:hAnsi="Arial" w:cs="Arial"/>
          <w:sz w:val="22"/>
          <w:highlight w:val="darkYellow"/>
        </w:rPr>
        <w:fldChar w:fldCharType="separate"/>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sz w:val="22"/>
          <w:highlight w:val="darkYellow"/>
        </w:rPr>
        <w:fldChar w:fldCharType="end"/>
      </w:r>
      <w:r w:rsidRPr="00FB77E1">
        <w:rPr>
          <w:rFonts w:ascii="Arial" w:hAnsi="Arial" w:cs="Arial"/>
          <w:sz w:val="22"/>
          <w:szCs w:val="22"/>
        </w:rPr>
        <w:tab/>
      </w:r>
    </w:p>
    <w:p w14:paraId="52B9B3F3" w14:textId="063A8EF3" w:rsidR="00F17F6C" w:rsidRPr="00FB77E1" w:rsidRDefault="00F17F6C" w:rsidP="00BA24D3">
      <w:pPr>
        <w:pStyle w:val="Bezmezer"/>
        <w:tabs>
          <w:tab w:val="left" w:pos="4536"/>
        </w:tabs>
        <w:spacing w:after="60"/>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r>
      <w:r w:rsidR="00BA24D3" w:rsidRPr="0013350A">
        <w:rPr>
          <w:rFonts w:ascii="Arial" w:hAnsi="Arial" w:cs="Arial"/>
          <w:sz w:val="22"/>
          <w:highlight w:val="darkYellow"/>
        </w:rPr>
        <w:fldChar w:fldCharType="begin">
          <w:ffData>
            <w:name w:val="Text29"/>
            <w:enabled/>
            <w:calcOnExit w:val="0"/>
            <w:textInput/>
          </w:ffData>
        </w:fldChar>
      </w:r>
      <w:r w:rsidR="00BA24D3" w:rsidRPr="0013350A">
        <w:rPr>
          <w:rFonts w:ascii="Arial" w:hAnsi="Arial" w:cs="Arial"/>
          <w:sz w:val="22"/>
          <w:highlight w:val="darkYellow"/>
        </w:rPr>
        <w:instrText xml:space="preserve"> FORMTEXT </w:instrText>
      </w:r>
      <w:r w:rsidR="00BA24D3" w:rsidRPr="0013350A">
        <w:rPr>
          <w:rFonts w:ascii="Arial" w:hAnsi="Arial" w:cs="Arial"/>
          <w:sz w:val="22"/>
          <w:highlight w:val="darkYellow"/>
        </w:rPr>
      </w:r>
      <w:r w:rsidR="00BA24D3" w:rsidRPr="0013350A">
        <w:rPr>
          <w:rFonts w:ascii="Arial" w:hAnsi="Arial" w:cs="Arial"/>
          <w:sz w:val="22"/>
          <w:highlight w:val="darkYellow"/>
        </w:rPr>
        <w:fldChar w:fldCharType="separate"/>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sz w:val="22"/>
          <w:highlight w:val="darkYellow"/>
        </w:rPr>
        <w:fldChar w:fldCharType="end"/>
      </w:r>
      <w:r w:rsidRPr="00FB77E1">
        <w:rPr>
          <w:rFonts w:ascii="Arial" w:hAnsi="Arial" w:cs="Arial"/>
          <w:sz w:val="22"/>
          <w:szCs w:val="22"/>
        </w:rPr>
        <w:tab/>
      </w:r>
    </w:p>
    <w:p w14:paraId="3939584E" w14:textId="58FBEF51" w:rsidR="00F17F6C" w:rsidRPr="00FB77E1" w:rsidRDefault="00F17F6C" w:rsidP="00BA24D3">
      <w:pPr>
        <w:pStyle w:val="Bezmezer"/>
        <w:tabs>
          <w:tab w:val="left" w:pos="4536"/>
        </w:tabs>
        <w:spacing w:after="60"/>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r>
      <w:r w:rsidR="00BA24D3" w:rsidRPr="0013350A">
        <w:rPr>
          <w:rFonts w:ascii="Arial" w:hAnsi="Arial" w:cs="Arial"/>
          <w:sz w:val="22"/>
          <w:highlight w:val="darkYellow"/>
        </w:rPr>
        <w:fldChar w:fldCharType="begin">
          <w:ffData>
            <w:name w:val="Text29"/>
            <w:enabled/>
            <w:calcOnExit w:val="0"/>
            <w:textInput/>
          </w:ffData>
        </w:fldChar>
      </w:r>
      <w:r w:rsidR="00BA24D3" w:rsidRPr="0013350A">
        <w:rPr>
          <w:rFonts w:ascii="Arial" w:hAnsi="Arial" w:cs="Arial"/>
          <w:sz w:val="22"/>
          <w:highlight w:val="darkYellow"/>
        </w:rPr>
        <w:instrText xml:space="preserve"> FORMTEXT </w:instrText>
      </w:r>
      <w:r w:rsidR="00BA24D3" w:rsidRPr="0013350A">
        <w:rPr>
          <w:rFonts w:ascii="Arial" w:hAnsi="Arial" w:cs="Arial"/>
          <w:sz w:val="22"/>
          <w:highlight w:val="darkYellow"/>
        </w:rPr>
      </w:r>
      <w:r w:rsidR="00BA24D3" w:rsidRPr="0013350A">
        <w:rPr>
          <w:rFonts w:ascii="Arial" w:hAnsi="Arial" w:cs="Arial"/>
          <w:sz w:val="22"/>
          <w:highlight w:val="darkYellow"/>
        </w:rPr>
        <w:fldChar w:fldCharType="separate"/>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sz w:val="22"/>
          <w:highlight w:val="darkYellow"/>
        </w:rPr>
        <w:fldChar w:fldCharType="end"/>
      </w:r>
    </w:p>
    <w:p w14:paraId="67FD78CF" w14:textId="7298939E" w:rsidR="00F17F6C" w:rsidRPr="00FB77E1" w:rsidRDefault="00F17F6C" w:rsidP="00BA24D3">
      <w:pPr>
        <w:pStyle w:val="Bezmezer"/>
        <w:tabs>
          <w:tab w:val="left" w:pos="4536"/>
        </w:tabs>
        <w:spacing w:after="60"/>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r>
      <w:r w:rsidR="00BA24D3" w:rsidRPr="0013350A">
        <w:rPr>
          <w:rFonts w:ascii="Arial" w:hAnsi="Arial" w:cs="Arial"/>
          <w:sz w:val="22"/>
          <w:highlight w:val="darkYellow"/>
        </w:rPr>
        <w:fldChar w:fldCharType="begin">
          <w:ffData>
            <w:name w:val="Text29"/>
            <w:enabled/>
            <w:calcOnExit w:val="0"/>
            <w:textInput/>
          </w:ffData>
        </w:fldChar>
      </w:r>
      <w:r w:rsidR="00BA24D3" w:rsidRPr="0013350A">
        <w:rPr>
          <w:rFonts w:ascii="Arial" w:hAnsi="Arial" w:cs="Arial"/>
          <w:sz w:val="22"/>
          <w:highlight w:val="darkYellow"/>
        </w:rPr>
        <w:instrText xml:space="preserve"> FORMTEXT </w:instrText>
      </w:r>
      <w:r w:rsidR="00BA24D3" w:rsidRPr="0013350A">
        <w:rPr>
          <w:rFonts w:ascii="Arial" w:hAnsi="Arial" w:cs="Arial"/>
          <w:sz w:val="22"/>
          <w:highlight w:val="darkYellow"/>
        </w:rPr>
      </w:r>
      <w:r w:rsidR="00BA24D3" w:rsidRPr="0013350A">
        <w:rPr>
          <w:rFonts w:ascii="Arial" w:hAnsi="Arial" w:cs="Arial"/>
          <w:sz w:val="22"/>
          <w:highlight w:val="darkYellow"/>
        </w:rPr>
        <w:fldChar w:fldCharType="separate"/>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sz w:val="22"/>
          <w:highlight w:val="darkYellow"/>
        </w:rPr>
        <w:fldChar w:fldCharType="end"/>
      </w:r>
      <w:r w:rsidRPr="00FB77E1">
        <w:rPr>
          <w:rFonts w:ascii="Arial" w:hAnsi="Arial" w:cs="Arial"/>
          <w:sz w:val="22"/>
          <w:szCs w:val="22"/>
        </w:rPr>
        <w:tab/>
      </w:r>
    </w:p>
    <w:p w14:paraId="02107A30" w14:textId="39E87D0F" w:rsidR="00F17F6C" w:rsidRPr="00FB77E1" w:rsidRDefault="00F17F6C" w:rsidP="00F17F6C">
      <w:pPr>
        <w:pStyle w:val="Bezmezer"/>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00BA24D3" w:rsidRPr="0013350A">
        <w:rPr>
          <w:rFonts w:ascii="Arial" w:hAnsi="Arial" w:cs="Arial"/>
          <w:sz w:val="22"/>
          <w:highlight w:val="darkYellow"/>
        </w:rPr>
        <w:fldChar w:fldCharType="begin">
          <w:ffData>
            <w:name w:val="Text29"/>
            <w:enabled/>
            <w:calcOnExit w:val="0"/>
            <w:textInput/>
          </w:ffData>
        </w:fldChar>
      </w:r>
      <w:r w:rsidR="00BA24D3" w:rsidRPr="0013350A">
        <w:rPr>
          <w:rFonts w:ascii="Arial" w:hAnsi="Arial" w:cs="Arial"/>
          <w:sz w:val="22"/>
          <w:highlight w:val="darkYellow"/>
        </w:rPr>
        <w:instrText xml:space="preserve"> FORMTEXT </w:instrText>
      </w:r>
      <w:r w:rsidR="00BA24D3" w:rsidRPr="0013350A">
        <w:rPr>
          <w:rFonts w:ascii="Arial" w:hAnsi="Arial" w:cs="Arial"/>
          <w:sz w:val="22"/>
          <w:highlight w:val="darkYellow"/>
        </w:rPr>
      </w:r>
      <w:r w:rsidR="00BA24D3" w:rsidRPr="0013350A">
        <w:rPr>
          <w:rFonts w:ascii="Arial" w:hAnsi="Arial" w:cs="Arial"/>
          <w:sz w:val="22"/>
          <w:highlight w:val="darkYellow"/>
        </w:rPr>
        <w:fldChar w:fldCharType="separate"/>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noProof/>
          <w:sz w:val="22"/>
          <w:highlight w:val="darkYellow"/>
        </w:rPr>
        <w:t> </w:t>
      </w:r>
      <w:r w:rsidR="00BA24D3" w:rsidRPr="0013350A">
        <w:rPr>
          <w:rFonts w:ascii="Arial" w:hAnsi="Arial" w:cs="Arial"/>
          <w:sz w:val="22"/>
          <w:highlight w:val="darkYellow"/>
        </w:rPr>
        <w:fldChar w:fldCharType="end"/>
      </w:r>
    </w:p>
    <w:p w14:paraId="4D2C46DF" w14:textId="77777777" w:rsidR="00F17F6C" w:rsidRPr="00FB77E1" w:rsidRDefault="00F17F6C" w:rsidP="00F17F6C">
      <w:pPr>
        <w:spacing w:after="0" w:line="240" w:lineRule="auto"/>
        <w:ind w:left="720" w:hanging="720"/>
        <w:rPr>
          <w:rFonts w:ascii="Arial" w:hAnsi="Arial" w:cs="Arial"/>
        </w:rPr>
      </w:pPr>
    </w:p>
    <w:p w14:paraId="36A7C523" w14:textId="5692AB9E" w:rsidR="00F17F6C" w:rsidRPr="00FB77E1" w:rsidRDefault="00046C44" w:rsidP="001268CA">
      <w:pPr>
        <w:spacing w:after="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3CEAAF6" w14:textId="77777777" w:rsidR="001268CA" w:rsidRPr="00FB77E1" w:rsidRDefault="001268CA" w:rsidP="001268CA">
      <w:pPr>
        <w:spacing w:after="0"/>
        <w:ind w:left="720" w:hanging="720"/>
        <w:rPr>
          <w:rFonts w:ascii="Arial" w:hAnsi="Arial" w:cs="Arial"/>
        </w:rPr>
      </w:pPr>
    </w:p>
    <w:p w14:paraId="5D429E50" w14:textId="27408EE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4C6632F5" w14:textId="309D35FA"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 xml:space="preserve">na základě výsledku zadávacího řízení podle příslušných ustanovení zákona </w:t>
      </w:r>
      <w:r w:rsidRPr="00FB77E1">
        <w:rPr>
          <w:rFonts w:ascii="Arial" w:hAnsi="Arial" w:cs="Arial"/>
          <w:sz w:val="22"/>
          <w:szCs w:val="22"/>
        </w:rPr>
        <w:lastRenderedPageBreak/>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br/>
        <w:t xml:space="preserve">Předmět a účel </w:t>
      </w:r>
      <w:r w:rsidR="00187D94" w:rsidRPr="00FB77E1">
        <w:rPr>
          <w:rFonts w:cs="Arial"/>
          <w:sz w:val="22"/>
          <w:szCs w:val="22"/>
        </w:rPr>
        <w:t>smlouvy</w:t>
      </w:r>
    </w:p>
    <w:p w14:paraId="53D8D728" w14:textId="23A03C63"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y</w:t>
      </w:r>
      <w:r w:rsidR="007D415E">
        <w:rPr>
          <w:rStyle w:val="Siln"/>
          <w:rFonts w:ascii="Arial" w:hAnsi="Arial" w:cs="Arial"/>
        </w:rPr>
        <w:t xml:space="preserve"> KoPÚ v k.ú. Nedanice, Nedaničky a Třebýcina</w:t>
      </w:r>
      <w:r w:rsidRPr="00FB77E1">
        <w:rPr>
          <w:rFonts w:ascii="Arial" w:hAnsi="Arial" w:cs="Arial"/>
          <w:lang w:val="cs-CZ"/>
        </w:rPr>
        <w:t>“</w:t>
      </w:r>
      <w:r w:rsidRPr="00FB77E1">
        <w:rPr>
          <w:rFonts w:ascii="Arial" w:hAnsi="Arial" w:cs="Arial"/>
        </w:rPr>
        <w:t>.</w:t>
      </w:r>
    </w:p>
    <w:p w14:paraId="40C2F924" w14:textId="3DF50A6B"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 ú.</w:t>
      </w:r>
      <w:r w:rsidR="007D415E">
        <w:rPr>
          <w:rFonts w:ascii="Arial" w:hAnsi="Arial" w:cs="Arial"/>
        </w:rPr>
        <w:t xml:space="preserve"> Nedanice</w:t>
      </w:r>
      <w:r w:rsidRPr="00FB77E1">
        <w:rPr>
          <w:rFonts w:ascii="Arial" w:hAnsi="Arial" w:cs="Arial"/>
        </w:rPr>
        <w:t xml:space="preserve"> </w:t>
      </w:r>
      <w:r w:rsidRPr="00FB77E1">
        <w:rPr>
          <w:rFonts w:ascii="Arial" w:hAnsi="Arial" w:cs="Arial"/>
          <w:lang w:val="cs-CZ"/>
        </w:rPr>
        <w:t>(dále jen „</w:t>
      </w:r>
      <w:r w:rsidRPr="00FB77E1">
        <w:rPr>
          <w:rFonts w:ascii="Arial" w:hAnsi="Arial" w:cs="Arial"/>
          <w:b/>
          <w:lang w:val="cs-CZ"/>
        </w:rPr>
        <w:t>KoPÚ</w:t>
      </w:r>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FB77E1">
        <w:rPr>
          <w:rFonts w:ascii="Arial" w:hAnsi="Arial" w:cs="Arial"/>
          <w:b/>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00662169" w:rsidRPr="00FB77E1">
        <w:rPr>
          <w:rFonts w:ascii="Arial" w:hAnsi="Arial" w:cs="Arial"/>
          <w:lang w:val="cs-CZ"/>
        </w:rPr>
        <w:t xml:space="preserve"> a</w:t>
      </w:r>
      <w:r w:rsidRPr="00FB77E1">
        <w:rPr>
          <w:rFonts w:ascii="Arial" w:hAnsi="Arial" w:cs="Arial"/>
          <w:lang w:val="cs-CZ"/>
        </w:rPr>
        <w:t xml:space="preserve"> vyhotovení dokumentace pro zavedení výsledků KoPÚ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0D71B3E4"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Pr="00FB77E1">
        <w:rPr>
          <w:rFonts w:ascii="Arial" w:hAnsi="Arial" w:cs="Arial"/>
        </w:rPr>
        <w:t>.</w:t>
      </w:r>
      <w:r w:rsidRPr="00FB77E1">
        <w:rPr>
          <w:rFonts w:ascii="Arial" w:hAnsi="Arial" w:cs="Arial"/>
          <w:lang w:val="cs-CZ"/>
        </w:rPr>
        <w:t xml:space="preserve"> </w:t>
      </w:r>
    </w:p>
    <w:p w14:paraId="715F5411" w14:textId="67CC49A1"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KoPÚ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1F5421DB"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Nabídka zhotovitele ze dne</w:t>
      </w:r>
      <w:r w:rsidR="0079444B">
        <w:rPr>
          <w:rFonts w:ascii="Arial" w:hAnsi="Arial" w:cs="Arial"/>
          <w:lang w:val="cs-CZ"/>
        </w:rPr>
        <w:t xml:space="preserve"> </w:t>
      </w:r>
      <w:r w:rsidR="0079444B" w:rsidRPr="0013350A">
        <w:rPr>
          <w:rFonts w:ascii="Arial" w:hAnsi="Arial" w:cs="Arial"/>
          <w:szCs w:val="20"/>
          <w:highlight w:val="darkYellow"/>
        </w:rPr>
        <w:fldChar w:fldCharType="begin">
          <w:ffData>
            <w:name w:val="Text29"/>
            <w:enabled/>
            <w:calcOnExit w:val="0"/>
            <w:textInput/>
          </w:ffData>
        </w:fldChar>
      </w:r>
      <w:r w:rsidR="0079444B" w:rsidRPr="0013350A">
        <w:rPr>
          <w:rFonts w:ascii="Arial" w:hAnsi="Arial" w:cs="Arial"/>
          <w:szCs w:val="20"/>
          <w:highlight w:val="darkYellow"/>
        </w:rPr>
        <w:instrText xml:space="preserve"> FORMTEXT </w:instrText>
      </w:r>
      <w:r w:rsidR="0079444B" w:rsidRPr="0013350A">
        <w:rPr>
          <w:rFonts w:ascii="Arial" w:hAnsi="Arial" w:cs="Arial"/>
          <w:szCs w:val="20"/>
          <w:highlight w:val="darkYellow"/>
        </w:rPr>
      </w:r>
      <w:r w:rsidR="0079444B" w:rsidRPr="0013350A">
        <w:rPr>
          <w:rFonts w:ascii="Arial" w:hAnsi="Arial" w:cs="Arial"/>
          <w:szCs w:val="20"/>
          <w:highlight w:val="darkYellow"/>
        </w:rPr>
        <w:fldChar w:fldCharType="separate"/>
      </w:r>
      <w:r w:rsidR="0079444B" w:rsidRPr="0013350A">
        <w:rPr>
          <w:rFonts w:ascii="Arial" w:hAnsi="Arial" w:cs="Arial"/>
          <w:noProof/>
          <w:szCs w:val="20"/>
          <w:highlight w:val="darkYellow"/>
        </w:rPr>
        <w:t> </w:t>
      </w:r>
      <w:r w:rsidR="0079444B" w:rsidRPr="0013350A">
        <w:rPr>
          <w:rFonts w:ascii="Arial" w:hAnsi="Arial" w:cs="Arial"/>
          <w:noProof/>
          <w:szCs w:val="20"/>
          <w:highlight w:val="darkYellow"/>
        </w:rPr>
        <w:t> </w:t>
      </w:r>
      <w:r w:rsidR="0079444B" w:rsidRPr="0013350A">
        <w:rPr>
          <w:rFonts w:ascii="Arial" w:hAnsi="Arial" w:cs="Arial"/>
          <w:noProof/>
          <w:szCs w:val="20"/>
          <w:highlight w:val="darkYellow"/>
        </w:rPr>
        <w:t> </w:t>
      </w:r>
      <w:r w:rsidR="0079444B" w:rsidRPr="0013350A">
        <w:rPr>
          <w:rFonts w:ascii="Arial" w:hAnsi="Arial" w:cs="Arial"/>
          <w:noProof/>
          <w:szCs w:val="20"/>
          <w:highlight w:val="darkYellow"/>
        </w:rPr>
        <w:t> </w:t>
      </w:r>
      <w:r w:rsidR="0079444B" w:rsidRPr="0013350A">
        <w:rPr>
          <w:rFonts w:ascii="Arial" w:hAnsi="Arial" w:cs="Arial"/>
          <w:noProof/>
          <w:szCs w:val="20"/>
          <w:highlight w:val="darkYellow"/>
        </w:rPr>
        <w:t> </w:t>
      </w:r>
      <w:r w:rsidR="0079444B" w:rsidRPr="0013350A">
        <w:rPr>
          <w:rFonts w:ascii="Arial" w:hAnsi="Arial" w:cs="Arial"/>
          <w:szCs w:val="20"/>
          <w:highlight w:val="darkYellow"/>
        </w:rPr>
        <w:fldChar w:fldCharType="end"/>
      </w:r>
      <w:r w:rsidR="007D415E">
        <w:rPr>
          <w:rFonts w:ascii="Arial" w:hAnsi="Arial" w:cs="Arial"/>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a dále zejména s vyhláškou č. 13/2014 Sb., o postupu při 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xml:space="preserve">“), Metodickým návodem k provádění pozemkových úprav, Technickým standardem dokumentace plánu společných zařízení v pozemkových </w:t>
      </w:r>
      <w:r w:rsidRPr="00FB77E1">
        <w:rPr>
          <w:rFonts w:ascii="Arial" w:hAnsi="Arial" w:cs="Arial"/>
          <w:lang w:val="cs-CZ"/>
        </w:rPr>
        <w:lastRenderedPageBreak/>
        <w:t>úpravách, Směrnicí ústřední ředitelky SPÚ 10/2015 o postavení a činnosti Regionálních dokumentačních komisí (dále jen „</w:t>
      </w:r>
      <w:r w:rsidRPr="00FB77E1">
        <w:rPr>
          <w:rFonts w:ascii="Arial" w:hAnsi="Arial" w:cs="Arial"/>
          <w:b/>
          <w:lang w:val="cs-CZ"/>
        </w:rPr>
        <w:t>RDK</w:t>
      </w:r>
      <w:r w:rsidRPr="00FB77E1">
        <w:rPr>
          <w:rFonts w:ascii="Arial" w:hAnsi="Arial" w:cs="Arial"/>
          <w:lang w:val="cs-CZ"/>
        </w:rPr>
        <w:t xml:space="preserve">“) a Metodickým postupem pro práci s daty pozemkových úprav v digitální podobě – Výměnný formát pozemkových úprav (VFP) v souvislosti s Příkazem ústřední ředitelky </w:t>
      </w:r>
      <w:r w:rsidR="00BC7B0A" w:rsidRPr="00FB77E1">
        <w:rPr>
          <w:rFonts w:ascii="Arial" w:hAnsi="Arial" w:cs="Arial"/>
          <w:lang w:val="cs-CZ"/>
        </w:rPr>
        <w:t>01/2016</w:t>
      </w:r>
      <w:r w:rsidRPr="00FB77E1">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6BD4383E" w:rsidR="00354192" w:rsidRPr="00FB77E1" w:rsidRDefault="00354192" w:rsidP="00455BEB">
      <w:pPr>
        <w:pStyle w:val="Odstaveca"/>
        <w:spacing w:after="0"/>
        <w:ind w:left="1560" w:hanging="709"/>
        <w:rPr>
          <w:rFonts w:ascii="Arial" w:hAnsi="Arial" w:cs="Arial"/>
          <w:lang w:val="cs-CZ"/>
        </w:rPr>
      </w:pPr>
      <w:r w:rsidRPr="0079444B">
        <w:rPr>
          <w:rFonts w:ascii="Arial" w:hAnsi="Arial" w:cs="Arial"/>
          <w:lang w:val="cs-CZ"/>
        </w:rPr>
        <w:t xml:space="preserve">Revize stávajícího </w:t>
      </w:r>
      <w:r w:rsidR="000B1138" w:rsidRPr="0079444B">
        <w:rPr>
          <w:rFonts w:ascii="Arial" w:hAnsi="Arial" w:cs="Arial"/>
          <w:lang w:val="cs-CZ"/>
        </w:rPr>
        <w:t xml:space="preserve">Revize stávajícího </w:t>
      </w:r>
      <w:r w:rsidR="000B1138" w:rsidRPr="0079444B">
        <w:rPr>
          <w:rFonts w:ascii="Arial" w:hAnsi="Arial" w:cs="Arial"/>
        </w:rPr>
        <w:t xml:space="preserve">základního polohového bodového pole (ZPBP), </w:t>
      </w:r>
      <w:r w:rsidR="000B1138" w:rsidRPr="0079444B">
        <w:rPr>
          <w:rStyle w:val="Zdraznn"/>
          <w:rFonts w:ascii="Arial" w:hAnsi="Arial" w:cs="Arial"/>
          <w:b w:val="0"/>
        </w:rPr>
        <w:t>zhušťovacích bodů</w:t>
      </w:r>
      <w:r w:rsidR="000B1138" w:rsidRPr="0079444B">
        <w:rPr>
          <w:rStyle w:val="st1"/>
          <w:rFonts w:ascii="Arial" w:hAnsi="Arial" w:cs="Arial"/>
        </w:rPr>
        <w:t xml:space="preserve"> (ZhB) a podrobného základního polohového bodového pole (PPBP) </w:t>
      </w:r>
      <w:r w:rsidR="00DC21DF" w:rsidRPr="0079444B">
        <w:rPr>
          <w:rStyle w:val="st1"/>
          <w:rFonts w:ascii="Arial" w:hAnsi="Arial" w:cs="Arial"/>
        </w:rPr>
        <w:t xml:space="preserve"> </w:t>
      </w:r>
      <w:r w:rsidRPr="0079444B">
        <w:rPr>
          <w:rFonts w:ascii="Arial" w:hAnsi="Arial" w:cs="Arial"/>
          <w:lang w:val="cs-CZ"/>
        </w:rPr>
        <w:t>(rekognoskace na bodech, oznámení závad a změn,</w:t>
      </w:r>
      <w:r w:rsidRPr="00FB77E1">
        <w:rPr>
          <w:rFonts w:ascii="Arial" w:hAnsi="Arial" w:cs="Arial"/>
          <w:lang w:val="cs-CZ"/>
        </w:rPr>
        <w:t xml:space="preserve">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Podrobné měření polohopisu v obvodu KoPÚ</w:t>
      </w:r>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Podrobné měření polohopisu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vyrovnání - </w:t>
      </w:r>
      <w:proofErr w:type="spellStart"/>
      <w:r w:rsidRPr="00FB77E1">
        <w:rPr>
          <w:rFonts w:ascii="Arial" w:hAnsi="Arial" w:cs="Arial"/>
          <w:lang w:val="cs-CZ"/>
        </w:rPr>
        <w:t>Bpv</w:t>
      </w:r>
      <w:proofErr w:type="spellEnd"/>
      <w:r w:rsidRPr="00FB77E1">
        <w:rPr>
          <w:rFonts w:ascii="Arial" w:hAnsi="Arial" w:cs="Arial"/>
          <w:lang w:val="cs-CZ"/>
        </w:rPr>
        <w:t xml:space="preserve">). </w:t>
      </w:r>
    </w:p>
    <w:p w14:paraId="323B888B" w14:textId="18898BED" w:rsidR="003F48E8" w:rsidRPr="00FB77E1" w:rsidRDefault="003F48E8" w:rsidP="00611B85">
      <w:pPr>
        <w:pStyle w:val="Odstaveca"/>
        <w:spacing w:after="0"/>
        <w:ind w:left="1560" w:hanging="709"/>
        <w:rPr>
          <w:rFonts w:ascii="Arial" w:hAnsi="Arial" w:cs="Arial"/>
          <w:lang w:val="cs-CZ"/>
        </w:rPr>
      </w:pPr>
      <w:r w:rsidRPr="00BB06A2">
        <w:rPr>
          <w:rFonts w:ascii="Arial" w:hAnsi="Arial" w:cs="Arial"/>
          <w:lang w:val="cs-CZ"/>
        </w:rPr>
        <w:t xml:space="preserve">Provede se </w:t>
      </w:r>
      <w:proofErr w:type="spellStart"/>
      <w:r w:rsidRPr="00BB06A2">
        <w:rPr>
          <w:rFonts w:ascii="Arial" w:hAnsi="Arial" w:cs="Arial"/>
          <w:lang w:val="cs-CZ"/>
        </w:rPr>
        <w:t>vektorizace</w:t>
      </w:r>
      <w:proofErr w:type="spellEnd"/>
      <w:r w:rsidRPr="00BB06A2">
        <w:rPr>
          <w:rFonts w:ascii="Arial" w:hAnsi="Arial" w:cs="Arial"/>
          <w:lang w:val="cs-CZ"/>
        </w:rPr>
        <w:t xml:space="preserve"> vlastnické mapy v potřebném rozsahu (neprovádí se v </w:t>
      </w:r>
      <w:proofErr w:type="spellStart"/>
      <w:r w:rsidRPr="00BB06A2">
        <w:rPr>
          <w:rFonts w:ascii="Arial" w:hAnsi="Arial" w:cs="Arial"/>
          <w:lang w:val="cs-CZ"/>
        </w:rPr>
        <w:t>k.ú</w:t>
      </w:r>
      <w:proofErr w:type="spellEnd"/>
      <w:r w:rsidRPr="00BB06A2">
        <w:rPr>
          <w:rFonts w:ascii="Arial" w:hAnsi="Arial" w:cs="Arial"/>
          <w:lang w:val="cs-CZ"/>
        </w:rPr>
        <w:t xml:space="preserve">., kde existuje </w:t>
      </w:r>
      <w:r w:rsidR="00A0539B" w:rsidRPr="00BB06A2">
        <w:rPr>
          <w:rStyle w:val="Siln"/>
          <w:rFonts w:ascii="Arial" w:hAnsi="Arial" w:cs="Arial"/>
          <w:b w:val="0"/>
        </w:rPr>
        <w:t>digitální katastrální mapa (DKM),</w:t>
      </w:r>
      <w:r w:rsidR="00A0539B" w:rsidRPr="00BB06A2">
        <w:rPr>
          <w:rFonts w:ascii="Arial" w:hAnsi="Arial" w:cs="Arial"/>
          <w:b/>
          <w:lang w:val="cs-CZ"/>
        </w:rPr>
        <w:t xml:space="preserve"> </w:t>
      </w:r>
      <w:r w:rsidR="00A0539B" w:rsidRPr="00BB06A2">
        <w:rPr>
          <w:rStyle w:val="Siln"/>
          <w:rFonts w:ascii="Arial" w:hAnsi="Arial" w:cs="Arial"/>
          <w:b w:val="0"/>
        </w:rPr>
        <w:t>katastrální mapa</w:t>
      </w:r>
      <w:r w:rsidR="000B1138" w:rsidRPr="00BB06A2">
        <w:rPr>
          <w:rStyle w:val="Siln"/>
          <w:rFonts w:ascii="Arial" w:hAnsi="Arial" w:cs="Arial"/>
          <w:b w:val="0"/>
        </w:rPr>
        <w:t xml:space="preserve"> –</w:t>
      </w:r>
      <w:r w:rsidR="00A0539B" w:rsidRPr="00BB06A2">
        <w:rPr>
          <w:rStyle w:val="Siln"/>
          <w:rFonts w:ascii="Arial" w:hAnsi="Arial" w:cs="Arial"/>
          <w:b w:val="0"/>
        </w:rPr>
        <w:t xml:space="preserve"> digitalizovaná</w:t>
      </w:r>
      <w:r w:rsidR="00A0539B" w:rsidRPr="00BB06A2">
        <w:rPr>
          <w:rFonts w:ascii="Arial" w:hAnsi="Arial" w:cs="Arial"/>
          <w:b/>
          <w:lang w:val="cs-CZ"/>
        </w:rPr>
        <w:t xml:space="preserve"> </w:t>
      </w:r>
      <w:r w:rsidR="00A0539B" w:rsidRPr="00BB06A2">
        <w:rPr>
          <w:rFonts w:ascii="Arial" w:hAnsi="Arial" w:cs="Arial"/>
          <w:lang w:val="cs-CZ"/>
        </w:rPr>
        <w:t>(</w:t>
      </w:r>
      <w:r w:rsidR="00A0539B" w:rsidRPr="00BB06A2">
        <w:rPr>
          <w:rStyle w:val="Siln"/>
          <w:rFonts w:ascii="Arial" w:hAnsi="Arial" w:cs="Arial"/>
          <w:b w:val="0"/>
        </w:rPr>
        <w:t>KM-D) a katastrální mapa digitalizovaná (KMD)</w:t>
      </w:r>
      <w:r w:rsidR="00A0539B" w:rsidRPr="00BB06A2">
        <w:rPr>
          <w:rFonts w:ascii="Arial" w:hAnsi="Arial" w:cs="Arial"/>
          <w:lang w:val="cs-CZ"/>
        </w:rPr>
        <w:t xml:space="preserve"> </w:t>
      </w:r>
      <w:r w:rsidR="00FB29BF" w:rsidRPr="00BB06A2">
        <w:rPr>
          <w:rFonts w:ascii="Arial" w:hAnsi="Arial" w:cs="Arial"/>
          <w:lang w:val="cs-CZ"/>
        </w:rPr>
        <w:t>nebo kde je již</w:t>
      </w:r>
      <w:r w:rsidR="00FB29BF" w:rsidRPr="00FB77E1">
        <w:rPr>
          <w:rFonts w:ascii="Arial" w:hAnsi="Arial" w:cs="Arial"/>
          <w:lang w:val="cs-CZ"/>
        </w:rPr>
        <w:t xml:space="preserve"> zpracovaná</w:t>
      </w:r>
      <w:r w:rsidRPr="00FB77E1">
        <w:rPr>
          <w:rFonts w:ascii="Arial" w:hAnsi="Arial" w:cs="Arial"/>
          <w:lang w:val="cs-CZ"/>
        </w:rPr>
        <w:t>).</w:t>
      </w:r>
    </w:p>
    <w:p w14:paraId="30F2070D" w14:textId="77777777" w:rsidR="000669FB" w:rsidRPr="00FB77E1" w:rsidRDefault="000669FB" w:rsidP="00455BEB">
      <w:pPr>
        <w:pStyle w:val="Odstaveca"/>
        <w:spacing w:after="120"/>
        <w:ind w:left="1560" w:hanging="709"/>
        <w:rPr>
          <w:rFonts w:ascii="Arial" w:hAnsi="Arial" w:cs="Arial"/>
          <w:lang w:val="cs-CZ"/>
        </w:rPr>
      </w:pPr>
      <w:r w:rsidRPr="00FB77E1">
        <w:rPr>
          <w:rFonts w:ascii="Arial" w:hAnsi="Arial" w:cs="Arial"/>
          <w:lang w:val="cs-CZ"/>
        </w:rPr>
        <w:t>Zjišťování průběhu vlastnických hranic</w:t>
      </w:r>
      <w:r w:rsidR="0044572B" w:rsidRPr="00FB77E1">
        <w:rPr>
          <w:rFonts w:ascii="Arial" w:hAnsi="Arial" w:cs="Arial"/>
          <w:lang w:val="cs-CZ"/>
        </w:rPr>
        <w:t xml:space="preserve"> lesních</w:t>
      </w:r>
      <w:r w:rsidRPr="00FB77E1">
        <w:rPr>
          <w:rFonts w:ascii="Arial" w:hAnsi="Arial" w:cs="Arial"/>
          <w:lang w:val="cs-CZ"/>
        </w:rPr>
        <w:t xml:space="preserve"> pozemků</w:t>
      </w:r>
      <w:r w:rsidR="0044572B" w:rsidRPr="00FB77E1">
        <w:rPr>
          <w:rFonts w:ascii="Arial" w:hAnsi="Arial" w:cs="Arial"/>
          <w:lang w:val="cs-CZ"/>
        </w:rPr>
        <w:t xml:space="preserve">, </w:t>
      </w:r>
      <w:r w:rsidR="00561043" w:rsidRPr="00FB77E1">
        <w:rPr>
          <w:rFonts w:ascii="Arial" w:hAnsi="Arial" w:cs="Arial"/>
          <w:lang w:val="cs-CZ"/>
        </w:rPr>
        <w:t>zahrad a pozemků zast</w:t>
      </w:r>
      <w:r w:rsidR="003F48E8" w:rsidRPr="00FB77E1">
        <w:rPr>
          <w:rFonts w:ascii="Arial" w:hAnsi="Arial" w:cs="Arial"/>
          <w:lang w:val="cs-CZ"/>
        </w:rPr>
        <w:t>a</w:t>
      </w:r>
      <w:r w:rsidR="00561043" w:rsidRPr="00FB77E1">
        <w:rPr>
          <w:rFonts w:ascii="Arial" w:hAnsi="Arial" w:cs="Arial"/>
          <w:lang w:val="cs-CZ"/>
        </w:rPr>
        <w:t xml:space="preserve">věných </w:t>
      </w:r>
      <w:r w:rsidR="0044572B" w:rsidRPr="00FB77E1">
        <w:rPr>
          <w:rFonts w:ascii="Arial" w:hAnsi="Arial" w:cs="Arial"/>
          <w:lang w:val="cs-CZ"/>
        </w:rPr>
        <w:t>jako</w:t>
      </w:r>
      <w:r w:rsidR="00506D94" w:rsidRPr="00FB77E1">
        <w:rPr>
          <w:rFonts w:ascii="Arial" w:hAnsi="Arial" w:cs="Arial"/>
          <w:lang w:val="cs-CZ"/>
        </w:rPr>
        <w:t xml:space="preserve"> řešených, </w:t>
      </w:r>
      <w:r w:rsidRPr="00FB77E1">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FB77E1">
        <w:rPr>
          <w:rFonts w:ascii="Arial" w:hAnsi="Arial" w:cs="Arial"/>
          <w:lang w:val="cs-CZ"/>
        </w:rPr>
        <w:t>dočasného/</w:t>
      </w:r>
      <w:r w:rsidRPr="00FB77E1">
        <w:rPr>
          <w:rFonts w:ascii="Arial" w:hAnsi="Arial" w:cs="Arial"/>
          <w:lang w:val="cs-CZ"/>
        </w:rPr>
        <w:t>trvalého označení lomových bodů, pokud průběh hranice odsouhlasí všichni pozvaní vlastníci.</w:t>
      </w:r>
    </w:p>
    <w:p w14:paraId="50054D4C"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Zjišťování hranic obvodů KoPÚ a zjišťování hranic pozemků neřešených dle § 2 zákona</w:t>
      </w:r>
    </w:p>
    <w:p w14:paraId="767332B3" w14:textId="5A7DAB4C"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w:t>
      </w:r>
      <w:r w:rsidR="0056061B">
        <w:rPr>
          <w:rFonts w:ascii="Arial" w:hAnsi="Arial" w:cs="Arial"/>
          <w:lang w:val="cs-CZ"/>
        </w:rPr>
        <w:t>1</w:t>
      </w:r>
      <w:r w:rsidR="0056061B" w:rsidRPr="00FB77E1">
        <w:rPr>
          <w:rFonts w:ascii="Arial" w:hAnsi="Arial" w:cs="Arial"/>
          <w:lang w:val="cs-CZ"/>
        </w:rPr>
        <w:t xml:space="preserve"> </w:t>
      </w:r>
      <w:r w:rsidRPr="00FB77E1">
        <w:rPr>
          <w:rFonts w:ascii="Arial" w:hAnsi="Arial" w:cs="Arial"/>
          <w:lang w:val="cs-CZ"/>
        </w:rPr>
        <w:t>měsíc</w:t>
      </w:r>
      <w:r w:rsidR="00BB06A2">
        <w:rPr>
          <w:rFonts w:ascii="Arial" w:hAnsi="Arial" w:cs="Arial"/>
          <w:lang w:val="cs-CZ"/>
        </w:rPr>
        <w:t>e</w:t>
      </w:r>
      <w:r w:rsidRPr="00FB77E1">
        <w:rPr>
          <w:rFonts w:ascii="Arial" w:hAnsi="Arial" w:cs="Arial"/>
          <w:lang w:val="cs-CZ"/>
        </w:rPr>
        <w:t xml:space="preserve"> od výzvy </w:t>
      </w:r>
      <w:r w:rsidRPr="00FB77E1">
        <w:rPr>
          <w:rFonts w:ascii="Arial" w:hAnsi="Arial" w:cs="Arial"/>
          <w:lang w:val="cs-CZ"/>
        </w:rPr>
        <w:lastRenderedPageBreak/>
        <w:t>objednatele.</w:t>
      </w:r>
      <w:r w:rsidR="00C345D9" w:rsidRPr="00FB77E1">
        <w:rPr>
          <w:rFonts w:ascii="Arial" w:hAnsi="Arial" w:cs="Arial"/>
          <w:lang w:val="cs-CZ"/>
        </w:rPr>
        <w:t xml:space="preserve"> </w:t>
      </w:r>
      <w:r w:rsidRPr="00FB77E1">
        <w:rPr>
          <w:rFonts w:ascii="Arial" w:hAnsi="Arial" w:cs="Arial"/>
          <w:lang w:val="cs-CZ"/>
        </w:rPr>
        <w:t xml:space="preserve">Zjišťování hranic obvodů KoPÚ,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KoPÚ a předání elaborátu 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C6CF1EB"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potřebných geometrických plánů pro rozdělení pozemků na 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130E122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3C1F723"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Vyhotovení podkladů pro případnou změnu katastrální hranice podle katastrální vyhlášky</w:t>
      </w:r>
      <w:r w:rsidRPr="00FB77E1">
        <w:rPr>
          <w:rFonts w:ascii="Arial" w:hAnsi="Arial" w:cs="Arial"/>
        </w:rPr>
        <w:t xml:space="preserve"> a jejich projednání s dotčenými obcemi</w:t>
      </w:r>
      <w:r w:rsidRPr="00FB77E1">
        <w:rPr>
          <w:rFonts w:ascii="Arial" w:hAnsi="Arial" w:cs="Arial"/>
          <w:lang w:val="cs-CZ"/>
        </w:rPr>
        <w:t xml:space="preserve">. </w:t>
      </w:r>
    </w:p>
    <w:p w14:paraId="3332C026" w14:textId="2FBDBC6F"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 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0F43099A" w:rsidR="00354192" w:rsidRPr="00FB77E1" w:rsidRDefault="00354192" w:rsidP="00187D94">
      <w:pPr>
        <w:pStyle w:val="Odstaveca"/>
        <w:ind w:left="1560" w:hanging="709"/>
        <w:rPr>
          <w:rFonts w:ascii="Arial" w:hAnsi="Arial" w:cs="Arial"/>
          <w:lang w:val="cs-CZ"/>
        </w:rPr>
      </w:pPr>
      <w:r w:rsidRPr="001126DF">
        <w:rPr>
          <w:rFonts w:ascii="Arial" w:hAnsi="Arial" w:cs="Arial"/>
          <w:lang w:val="cs-CZ"/>
        </w:rPr>
        <w:t xml:space="preserve">Grafický přehled parcel </w:t>
      </w:r>
      <w:r w:rsidR="008D60F8" w:rsidRPr="001126DF">
        <w:rPr>
          <w:rFonts w:ascii="Arial" w:hAnsi="Arial" w:cs="Arial"/>
          <w:lang w:val="cs-CZ"/>
        </w:rPr>
        <w:t>(</w:t>
      </w:r>
      <w:r w:rsidR="00FA1D0C" w:rsidRPr="001126DF">
        <w:rPr>
          <w:rFonts w:ascii="Arial" w:hAnsi="Arial" w:cs="Arial"/>
          <w:lang w:val="cs-CZ"/>
        </w:rPr>
        <w:t>v obvodu pozemkových úprav</w:t>
      </w:r>
      <w:r w:rsidR="008D60F8" w:rsidRPr="001126DF">
        <w:rPr>
          <w:rFonts w:ascii="Arial" w:hAnsi="Arial" w:cs="Arial"/>
          <w:lang w:val="cs-CZ"/>
        </w:rPr>
        <w:t xml:space="preserve">), </w:t>
      </w:r>
      <w:r w:rsidRPr="001126DF">
        <w:rPr>
          <w:rFonts w:ascii="Arial" w:hAnsi="Arial" w:cs="Arial"/>
          <w:lang w:val="cs-CZ"/>
        </w:rPr>
        <w:t>včetně parcel</w:t>
      </w:r>
      <w:r w:rsidRPr="00FB77E1">
        <w:rPr>
          <w:rFonts w:ascii="Arial" w:hAnsi="Arial" w:cs="Arial"/>
          <w:lang w:val="cs-CZ"/>
        </w:rPr>
        <w:t xml:space="preserve"> vedených ve zjednodušené evidenci včetně případného seznamu 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4E06458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proofErr w:type="gramStart"/>
      <w:r w:rsidRPr="00FB77E1">
        <w:rPr>
          <w:rFonts w:ascii="Arial" w:hAnsi="Arial" w:cs="Arial"/>
          <w:lang w:val="cs-CZ"/>
        </w:rPr>
        <w:t>režim</w:t>
      </w:r>
      <w:r w:rsidRPr="00FB77E1">
        <w:rPr>
          <w:rFonts w:ascii="Arial" w:hAnsi="Arial" w:cs="Arial"/>
        </w:rPr>
        <w:t>,</w:t>
      </w:r>
      <w:proofErr w:type="gramEnd"/>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sidRPr="00FB77E1">
        <w:rPr>
          <w:rFonts w:ascii="Arial" w:hAnsi="Arial" w:cs="Arial"/>
          <w:lang w:val="cs-CZ"/>
        </w:rPr>
        <w:t xml:space="preserve">.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77777777"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p>
    <w:p w14:paraId="40B4D170" w14:textId="7293659E" w:rsidR="00354192" w:rsidRPr="00C274BD"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Dokumentace bude zpracována v rozsahu uvedeném v bodě VI. přílohy č. 1 k vyhlášce s výjimkou bodů 8), 9), 10) a v souladu s požadavky uvedenými v § 8 zákona a v § 11 a 12 vyhlášky a přílohy č. 2 vyhlášky. S vypracováním </w:t>
      </w:r>
      <w:r w:rsidRPr="00C274BD">
        <w:rPr>
          <w:rFonts w:ascii="Arial" w:hAnsi="Arial" w:cs="Arial"/>
          <w:lang w:val="cs-CZ"/>
        </w:rPr>
        <w:t>seznamu pozemků vlastníků vyžadujících souhlas podle § 3 odst. 3 zákona.</w:t>
      </w:r>
      <w:r w:rsidR="008A1E2B" w:rsidRPr="00C274BD">
        <w:rPr>
          <w:rFonts w:ascii="Arial" w:hAnsi="Arial" w:cs="Arial"/>
          <w:lang w:val="cs-CZ"/>
        </w:rPr>
        <w:t xml:space="preserve"> </w:t>
      </w:r>
      <w:r w:rsidR="006F5C49" w:rsidRPr="00C274BD">
        <w:rPr>
          <w:rFonts w:ascii="Arial" w:hAnsi="Arial" w:cs="Arial"/>
          <w:lang w:val="cs-CZ"/>
        </w:rPr>
        <w:t>Tato dokumentace b</w:t>
      </w:r>
      <w:r w:rsidR="008A1E2B" w:rsidRPr="00C274BD">
        <w:rPr>
          <w:rFonts w:ascii="Arial" w:hAnsi="Arial" w:cs="Arial"/>
          <w:lang w:val="cs-CZ"/>
        </w:rPr>
        <w:t xml:space="preserve">ude předložena </w:t>
      </w:r>
      <w:r w:rsidR="007849E3" w:rsidRPr="00C274BD">
        <w:rPr>
          <w:rFonts w:ascii="Arial" w:hAnsi="Arial" w:cs="Arial"/>
          <w:lang w:val="cs-CZ"/>
        </w:rPr>
        <w:t xml:space="preserve">2 </w:t>
      </w:r>
      <w:r w:rsidR="008A1E2B" w:rsidRPr="00C274BD">
        <w:rPr>
          <w:rFonts w:ascii="Arial" w:hAnsi="Arial" w:cs="Arial"/>
          <w:lang w:val="cs-CZ"/>
        </w:rPr>
        <w:t xml:space="preserve">měsíce před stanoveným termínem ukončení dílčí </w:t>
      </w:r>
      <w:r w:rsidR="00565450" w:rsidRPr="00C274BD">
        <w:rPr>
          <w:rFonts w:ascii="Arial" w:hAnsi="Arial" w:cs="Arial"/>
          <w:lang w:val="cs-CZ"/>
        </w:rPr>
        <w:t>části 3.</w:t>
      </w:r>
      <w:r w:rsidR="009E46D6" w:rsidRPr="00C274BD">
        <w:rPr>
          <w:rFonts w:ascii="Arial" w:hAnsi="Arial" w:cs="Arial"/>
          <w:lang w:val="cs-CZ"/>
        </w:rPr>
        <w:t>4.</w:t>
      </w:r>
      <w:r w:rsidR="0001770C" w:rsidRPr="00C274BD">
        <w:rPr>
          <w:rFonts w:ascii="Arial" w:hAnsi="Arial" w:cs="Arial"/>
          <w:lang w:val="cs-CZ"/>
        </w:rPr>
        <w:t>5.</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lastRenderedPageBreak/>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502617" w:rsidRDefault="00354192" w:rsidP="00611B85">
      <w:pPr>
        <w:pStyle w:val="Odstaveca"/>
        <w:spacing w:after="0"/>
        <w:ind w:left="1560" w:hanging="709"/>
        <w:rPr>
          <w:rFonts w:ascii="Arial" w:hAnsi="Arial" w:cs="Arial"/>
          <w:lang w:val="cs-CZ"/>
        </w:rPr>
      </w:pPr>
      <w:r w:rsidRPr="00502617">
        <w:rPr>
          <w:rFonts w:ascii="Arial" w:hAnsi="Arial" w:cs="Arial"/>
          <w:lang w:val="cs-CZ"/>
        </w:rPr>
        <w:t>Vyhotovení znaleckých posudků na ocenění věcných břemen</w:t>
      </w:r>
      <w:r w:rsidR="00702F1E" w:rsidRPr="00502617">
        <w:rPr>
          <w:rFonts w:ascii="Arial" w:hAnsi="Arial" w:cs="Arial"/>
          <w:lang w:val="cs-CZ"/>
        </w:rPr>
        <w:t xml:space="preserve"> nebo</w:t>
      </w:r>
      <w:r w:rsidRPr="00502617">
        <w:rPr>
          <w:rFonts w:ascii="Arial" w:hAnsi="Arial" w:cs="Arial"/>
          <w:lang w:val="cs-CZ"/>
        </w:rPr>
        <w:t xml:space="preserve"> výkupu pozemků zajistí objednatel.</w:t>
      </w:r>
    </w:p>
    <w:p w14:paraId="30D00F1D" w14:textId="1F7BB947" w:rsidR="00E345AC" w:rsidRPr="00FB77E1" w:rsidRDefault="00E345AC" w:rsidP="00BF0C57">
      <w:pPr>
        <w:pStyle w:val="Odstaveca"/>
        <w:spacing w:after="120"/>
        <w:ind w:left="1560" w:hanging="709"/>
        <w:rPr>
          <w:rFonts w:ascii="Arial" w:hAnsi="Arial" w:cs="Arial"/>
          <w:lang w:val="cs-CZ"/>
        </w:rPr>
      </w:pPr>
      <w:r w:rsidRPr="00FB77E1">
        <w:rPr>
          <w:rFonts w:ascii="Arial" w:hAnsi="Arial" w:cs="Arial"/>
          <w:lang w:val="cs-CZ"/>
        </w:rPr>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77777777"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FB77E1" w:rsidRDefault="00354192" w:rsidP="00187D94">
      <w:pPr>
        <w:pStyle w:val="Odstaveca"/>
        <w:ind w:left="1560" w:hanging="709"/>
        <w:rPr>
          <w:rFonts w:ascii="Arial" w:hAnsi="Arial" w:cs="Arial"/>
          <w:lang w:val="cs-CZ"/>
        </w:rPr>
      </w:pPr>
      <w:r w:rsidRPr="00502617">
        <w:rPr>
          <w:rFonts w:ascii="Arial" w:hAnsi="Arial" w:cs="Arial"/>
        </w:rPr>
        <w:t>Zhotovitel předloží 3 měsíce před stanoveným termínem ukončení dílčí části 3.</w:t>
      </w:r>
      <w:r w:rsidR="00D01D2D" w:rsidRPr="00502617">
        <w:rPr>
          <w:rFonts w:ascii="Arial" w:hAnsi="Arial" w:cs="Arial"/>
        </w:rPr>
        <w:t>5</w:t>
      </w:r>
      <w:r w:rsidRPr="00502617">
        <w:rPr>
          <w:rFonts w:ascii="Arial" w:hAnsi="Arial" w:cs="Arial"/>
        </w:rPr>
        <w:t xml:space="preserve">.1. PSZ ve struktuře dle směrnice RDK. </w:t>
      </w:r>
      <w:r w:rsidR="00510E41" w:rsidRPr="00502617">
        <w:rPr>
          <w:rFonts w:ascii="Arial" w:hAnsi="Arial" w:cs="Arial"/>
        </w:rPr>
        <w:t>PSZ bude v termí</w:t>
      </w:r>
      <w:r w:rsidR="005622B6" w:rsidRPr="00502617">
        <w:rPr>
          <w:rFonts w:ascii="Arial" w:hAnsi="Arial" w:cs="Arial"/>
        </w:rPr>
        <w:t xml:space="preserve">nu odevzdán </w:t>
      </w:r>
      <w:r w:rsidR="004E0DEB" w:rsidRPr="00502617">
        <w:rPr>
          <w:rFonts w:ascii="Arial" w:hAnsi="Arial" w:cs="Arial"/>
        </w:rPr>
        <w:t>po</w:t>
      </w:r>
      <w:r w:rsidR="004E0DEB" w:rsidRPr="00FB77E1">
        <w:rPr>
          <w:rFonts w:ascii="Arial" w:hAnsi="Arial" w:cs="Arial"/>
        </w:rPr>
        <w:t xml:space="preserve">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Následně bude PSZ předložen k odsouhlasení RDK, projednání zajišťuje objednatel.</w:t>
      </w:r>
      <w:r w:rsidR="006C18DA" w:rsidRPr="00FB77E1">
        <w:rPr>
          <w:rFonts w:ascii="Arial" w:hAnsi="Arial" w:cs="Arial"/>
        </w:rPr>
        <w:t xml:space="preserve"> Zhotovitel se na základě výzvy objednatele zúčastní projednání předložené dokumentace v RDK.</w:t>
      </w:r>
    </w:p>
    <w:p w14:paraId="513DE60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lastRenderedPageBreak/>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w:t>
      </w:r>
      <w:proofErr w:type="spellStart"/>
      <w:r w:rsidR="00354192" w:rsidRPr="00FB77E1">
        <w:rPr>
          <w:rFonts w:ascii="Arial" w:hAnsi="Arial" w:cs="Arial"/>
          <w:lang w:val="cs-CZ"/>
        </w:rPr>
        <w:t>průlehy</w:t>
      </w:r>
      <w:proofErr w:type="spellEnd"/>
      <w:r w:rsidR="00354192" w:rsidRPr="00FB77E1">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ve formě aktualizované celé dokumentace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B85610">
        <w:rPr>
          <w:rFonts w:ascii="Arial" w:hAnsi="Arial" w:cs="Arial"/>
        </w:rPr>
        <w:lastRenderedPageBreak/>
        <w:t xml:space="preserve">Zhotovitel doplní tabulku návrhu </w:t>
      </w:r>
      <w:r w:rsidR="00BF0C57" w:rsidRPr="00B85610">
        <w:rPr>
          <w:rFonts w:ascii="Arial" w:hAnsi="Arial" w:cs="Arial"/>
        </w:rPr>
        <w:t>prv</w:t>
      </w:r>
      <w:r w:rsidRPr="00B85610">
        <w:rPr>
          <w:rFonts w:ascii="Arial" w:hAnsi="Arial" w:cs="Arial"/>
        </w:rPr>
        <w:t xml:space="preserve">ků PSZ o čísla pozemků a čísla </w:t>
      </w:r>
      <w:r w:rsidR="003F14CF" w:rsidRPr="00B85610">
        <w:rPr>
          <w:rFonts w:ascii="Arial" w:hAnsi="Arial" w:cs="Arial"/>
        </w:rPr>
        <w:t>listů vlastnictví (</w:t>
      </w:r>
      <w:r w:rsidRPr="00B85610">
        <w:rPr>
          <w:rFonts w:ascii="Arial" w:hAnsi="Arial" w:cs="Arial"/>
        </w:rPr>
        <w:t>LV</w:t>
      </w:r>
      <w:r w:rsidR="003F14CF" w:rsidRPr="00B85610">
        <w:rPr>
          <w:rFonts w:ascii="Arial" w:hAnsi="Arial" w:cs="Arial"/>
        </w:rPr>
        <w:t xml:space="preserve">) </w:t>
      </w:r>
      <w:r w:rsidRPr="00B85610">
        <w:rPr>
          <w:rFonts w:ascii="Arial" w:hAnsi="Arial" w:cs="Arial"/>
        </w:rPr>
        <w:t>a vyhotoví soutisk návrhu PSZ na návrh nového uspořádání</w:t>
      </w:r>
      <w:r w:rsidRPr="00FB77E1">
        <w:rPr>
          <w:rFonts w:ascii="Arial" w:hAnsi="Arial" w:cs="Arial"/>
        </w:rPr>
        <w:t xml:space="preserve">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14:paraId="00BD048E" w14:textId="77777777" w:rsidR="00354192" w:rsidRPr="00FB77E1" w:rsidRDefault="00354192" w:rsidP="00187D94">
      <w:pPr>
        <w:pStyle w:val="Odstaveca"/>
        <w:ind w:left="1560" w:hanging="709"/>
        <w:rPr>
          <w:rFonts w:ascii="Arial" w:hAnsi="Arial" w:cs="Arial"/>
          <w:lang w:val="cs-CZ"/>
        </w:rPr>
      </w:pPr>
      <w:proofErr w:type="spellStart"/>
      <w:r w:rsidRPr="00FB77E1">
        <w:rPr>
          <w:rFonts w:ascii="Arial" w:hAnsi="Arial" w:cs="Arial"/>
          <w:lang w:val="cs-CZ"/>
        </w:rPr>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p>
    <w:p w14:paraId="6E647534"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181E3E6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1721681E"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Technické požadavky na provedení díla</w:t>
      </w:r>
    </w:p>
    <w:p w14:paraId="0BF61717" w14:textId="7E59C09B"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řešených v obvodu KoPÚ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nebo </w:t>
      </w:r>
      <w:r w:rsidRPr="00FB77E1">
        <w:rPr>
          <w:rFonts w:ascii="Arial" w:hAnsi="Arial" w:cs="Arial"/>
          <w:lang w:val="cs-CZ"/>
        </w:rPr>
        <w:t>*.</w:t>
      </w:r>
      <w:proofErr w:type="spellStart"/>
      <w:r w:rsidRPr="00FB77E1">
        <w:rPr>
          <w:rFonts w:ascii="Arial" w:hAnsi="Arial" w:cs="Arial"/>
          <w:lang w:val="cs-CZ"/>
        </w:rPr>
        <w:t>vyk</w:t>
      </w:r>
      <w:proofErr w:type="spellEnd"/>
      <w:r w:rsidRPr="00FB77E1">
        <w:rPr>
          <w:rFonts w:ascii="Arial" w:hAnsi="Arial" w:cs="Arial"/>
        </w:rPr>
        <w:t xml:space="preserve"> </w:t>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77777777" w:rsidR="00354192" w:rsidRPr="00FB77E1" w:rsidRDefault="00354192" w:rsidP="00626C66">
      <w:pPr>
        <w:pStyle w:val="Odstavecseseznamem"/>
        <w:spacing w:after="0"/>
        <w:ind w:left="709" w:hanging="709"/>
        <w:rPr>
          <w:rFonts w:ascii="Arial" w:hAnsi="Arial" w:cs="Arial"/>
          <w:lang w:val="cs-CZ"/>
        </w:rPr>
      </w:pPr>
      <w:r w:rsidRPr="002915BC">
        <w:rPr>
          <w:rFonts w:ascii="Arial" w:hAnsi="Arial" w:cs="Arial"/>
          <w:lang w:val="cs-CZ"/>
        </w:rPr>
        <w:t xml:space="preserve">Ukončené dílčí části budou odevzdány s náležitostmi podle odstavce </w:t>
      </w:r>
      <w:r w:rsidRPr="002915BC">
        <w:rPr>
          <w:rFonts w:ascii="Arial" w:hAnsi="Arial" w:cs="Arial"/>
        </w:rPr>
        <w:t xml:space="preserve">4.1. </w:t>
      </w:r>
      <w:r w:rsidRPr="002915BC">
        <w:rPr>
          <w:rFonts w:ascii="Arial" w:hAnsi="Arial" w:cs="Arial"/>
          <w:lang w:val="cs-CZ"/>
        </w:rPr>
        <w:t>v</w:t>
      </w:r>
      <w:r w:rsidRPr="00FB77E1">
        <w:rPr>
          <w:rFonts w:ascii="Arial" w:hAnsi="Arial" w:cs="Arial"/>
          <w:lang w:val="cs-CZ"/>
        </w:rPr>
        <w:t xml:space="preserve"> následujícím počtu vyhotovení a formě</w:t>
      </w:r>
      <w:r w:rsidRPr="00FB77E1">
        <w:rPr>
          <w:rFonts w:ascii="Arial" w:hAnsi="Arial" w:cs="Arial"/>
        </w:rPr>
        <w:t>:</w:t>
      </w:r>
    </w:p>
    <w:p w14:paraId="111D242B"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pole - 1x papírové zpracování (1x objednatel) a 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území - </w:t>
      </w:r>
      <w:r w:rsidRPr="00FB77E1">
        <w:rPr>
          <w:rFonts w:ascii="Arial" w:hAnsi="Arial" w:cs="Arial"/>
        </w:rPr>
        <w:t>1</w:t>
      </w:r>
      <w:r w:rsidRPr="00FB77E1">
        <w:rPr>
          <w:rFonts w:ascii="Arial" w:hAnsi="Arial" w:cs="Arial"/>
          <w:lang w:val="cs-CZ"/>
        </w:rPr>
        <w:t xml:space="preserve">x papírové zpracování (1x objednatel) a CD (DVD). </w:t>
      </w:r>
    </w:p>
    <w:p w14:paraId="1762CC7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KoPÚ a zjišťování hranic pozemků neřešených dle § 2 zákona - 2x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CD (DVD). </w:t>
      </w:r>
      <w:r w:rsidR="00D53632" w:rsidRPr="00FB77E1">
        <w:rPr>
          <w:rFonts w:ascii="Arial" w:hAnsi="Arial" w:cs="Arial"/>
          <w:lang w:val="cs-CZ"/>
        </w:rPr>
        <w:t>Geometrické plány budou odevzdány jen na 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stavu - 1x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PSZ - 3x papírové zpracování (1x objednatel, 1x obec, 1x obec s rozšířenou působností) a CD (DVD). Po zapracování případných změn vzniklých v průběhu zpracování návrhu nového uspořádání pozemků - 3x aktualizované papírové zpracování (1x objednatel, 1x obec, 1x obec s rozšířenou působností) a CD (DVD).</w:t>
      </w:r>
    </w:p>
    <w:p w14:paraId="65A49603"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Výškopisné zaměření zájmového území - 1x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Potřebné podélné a příčné profily společných zařízení - 1x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Vypracování návrhu nového uspořádání pozemků k vystavení - 2x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Předložení aktuální dokumentace návrhu nového uspořádání pozemků - 2x papírové zpracování (1x objednatel (</w:t>
      </w:r>
      <w:proofErr w:type="spellStart"/>
      <w:r w:rsidRPr="00FB77E1">
        <w:rPr>
          <w:rFonts w:ascii="Arial" w:hAnsi="Arial" w:cs="Arial"/>
          <w:lang w:val="cs-CZ"/>
        </w:rPr>
        <w:t>paré</w:t>
      </w:r>
      <w:proofErr w:type="spellEnd"/>
      <w:r w:rsidRPr="00FB77E1">
        <w:rPr>
          <w:rFonts w:ascii="Arial" w:hAnsi="Arial" w:cs="Arial"/>
          <w:lang w:val="cs-CZ"/>
        </w:rPr>
        <w:t xml:space="preserve"> 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díla - 1x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Vypracování písemných příloh k rozhodnutí o výměně nebo přechodu vlastnických práv, určení výše úhrady a lhůty podle § 10 odst. 2 zákona a o </w:t>
      </w:r>
      <w:r w:rsidRPr="00FB77E1">
        <w:rPr>
          <w:rFonts w:ascii="Arial" w:hAnsi="Arial" w:cs="Arial"/>
          <w:lang w:val="cs-CZ"/>
        </w:rPr>
        <w:lastRenderedPageBreak/>
        <w:t>zřízení nebo zrušení věcného břemene - 4x papírové zpracování (1x objednatel, 1x katastrální úřad, 1x k rozeslání účastníkům řízení, 1x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v měřítku 1 : 2000 nebo 1 : 5000 (měřítka stanoví objednatel podle potřeby v průběhu zpracování KoPÚ).</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Základní podmínky předání a převzetí díla</w:t>
      </w:r>
    </w:p>
    <w:p w14:paraId="7C3D4FD8" w14:textId="3702AF61"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 termínech jak jsou uvedeny v příloze č. 1, která je nedílnou součástí této smlouvy. O předání díla bude vyhotoven předávací protokol.</w:t>
      </w:r>
    </w:p>
    <w:p w14:paraId="572D0C6D" w14:textId="0AAD8E92" w:rsidR="003F2720"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Části díla budou předávány v sídle SPÚ – </w:t>
      </w:r>
      <w:r w:rsidRPr="00FB77E1">
        <w:rPr>
          <w:rFonts w:ascii="Arial" w:hAnsi="Arial" w:cs="Arial"/>
        </w:rPr>
        <w:t xml:space="preserve">Krajského pozemkového úřadu, </w:t>
      </w:r>
      <w:r w:rsidRPr="00EA4041">
        <w:rPr>
          <w:rFonts w:ascii="Arial" w:hAnsi="Arial" w:cs="Arial"/>
          <w:b/>
          <w:lang w:val="cs-CZ"/>
        </w:rPr>
        <w:t>Pobočky</w:t>
      </w:r>
      <w:r w:rsidR="00EA4041" w:rsidRPr="00EA4041">
        <w:rPr>
          <w:rFonts w:ascii="Arial" w:hAnsi="Arial" w:cs="Arial"/>
          <w:b/>
          <w:lang w:val="cs-CZ"/>
        </w:rPr>
        <w:t xml:space="preserve"> Klatovy</w:t>
      </w:r>
      <w:r w:rsidRPr="00EA4041">
        <w:rPr>
          <w:rFonts w:ascii="Arial" w:hAnsi="Arial" w:cs="Arial"/>
          <w:b/>
          <w:lang w:val="cs-CZ"/>
        </w:rPr>
        <w:t xml:space="preserve">, adresa </w:t>
      </w:r>
      <w:r w:rsidR="00EA4041" w:rsidRPr="00EA4041">
        <w:rPr>
          <w:rFonts w:ascii="Arial" w:hAnsi="Arial" w:cs="Arial"/>
          <w:b/>
          <w:lang w:val="cs-CZ"/>
        </w:rPr>
        <w:t>Čapkova 127/V, 339 01 Klatovy</w:t>
      </w:r>
      <w:r w:rsidRPr="00FB77E1">
        <w:rPr>
          <w:rFonts w:ascii="Arial" w:hAnsi="Arial" w:cs="Arial"/>
          <w:lang w:val="cs-CZ"/>
        </w:rPr>
        <w:t>.</w:t>
      </w:r>
      <w:r w:rsidRPr="00FB77E1">
        <w:rPr>
          <w:rFonts w:ascii="Arial" w:hAnsi="Arial" w:cs="Arial"/>
        </w:rPr>
        <w:t xml:space="preserve"> </w:t>
      </w:r>
    </w:p>
    <w:p w14:paraId="76428E48" w14:textId="33C85C3B"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díla 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ným 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67527BED"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36DF7FB6"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r w:rsidR="00F166AB" w:rsidRPr="00FB77E1">
        <w:rPr>
          <w:rFonts w:ascii="Arial" w:hAnsi="Arial" w:cs="Arial"/>
          <w:lang w:val="cs-CZ"/>
        </w:rPr>
        <w:t>předaného díla</w:t>
      </w:r>
      <w:r w:rsidR="00643111" w:rsidRPr="00FB77E1">
        <w:rPr>
          <w:rFonts w:ascii="Arial" w:hAnsi="Arial" w:cs="Arial"/>
          <w:lang w:val="cs-CZ"/>
        </w:rPr>
        <w:t xml:space="preserve"> 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r w:rsidR="003D54E2" w:rsidRPr="00FB77E1">
        <w:rPr>
          <w:rFonts w:ascii="Arial" w:hAnsi="Arial" w:cs="Arial"/>
          <w:lang w:val="cs-CZ"/>
        </w:rPr>
        <w:t>dílo vráceno k 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bez vad. </w:t>
      </w:r>
    </w:p>
    <w:p w14:paraId="14A50D08" w14:textId="7777777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Po odstranění vad či nedodělků je dílo opakovaně předáno ke kontrole</w:t>
      </w:r>
      <w:r w:rsidR="00EF37ED" w:rsidRPr="00FB77E1">
        <w:rPr>
          <w:rFonts w:ascii="Arial" w:hAnsi="Arial" w:cs="Arial"/>
          <w:lang w:val="cs-CZ"/>
        </w:rPr>
        <w:t>. Výsledek kontroly sdělí objednatel písemným podáním zhotoviteli, které bude odesláno nejpozději poslední den lhůty ke kontrole, která činí 30 dní.</w:t>
      </w:r>
    </w:p>
    <w:p w14:paraId="1AF1A408" w14:textId="65A5D7F2" w:rsidR="004C1C50" w:rsidRPr="00FC56A1"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dílo do 14 dnů </w:t>
      </w:r>
      <w:r w:rsidR="004C1C50" w:rsidRPr="00FB77E1">
        <w:rPr>
          <w:rFonts w:ascii="Arial" w:hAnsi="Arial" w:cs="Arial"/>
          <w:lang w:val="cs-CZ"/>
        </w:rPr>
        <w:t xml:space="preserve">po písemném prohlášení objednatele, že provedené dílo </w:t>
      </w:r>
      <w:r w:rsidR="00643111" w:rsidRPr="00FB77E1">
        <w:rPr>
          <w:rFonts w:ascii="Arial" w:hAnsi="Arial" w:cs="Arial"/>
          <w:lang w:val="cs-CZ"/>
        </w:rPr>
        <w:t xml:space="preserve">nevykazuje zjevné vady a nedodělky a že dílo </w:t>
      </w:r>
      <w:r w:rsidR="004C1C50" w:rsidRPr="00FB77E1">
        <w:rPr>
          <w:rFonts w:ascii="Arial" w:hAnsi="Arial" w:cs="Arial"/>
          <w:lang w:val="cs-CZ"/>
        </w:rPr>
        <w:t xml:space="preserve">přebírá. </w:t>
      </w:r>
      <w:r w:rsidR="00A93283" w:rsidRPr="00FB77E1">
        <w:rPr>
          <w:rFonts w:ascii="Arial" w:hAnsi="Arial" w:cs="Arial"/>
          <w:lang w:val="cs-CZ"/>
        </w:rPr>
        <w:t xml:space="preserve">O předání a </w:t>
      </w:r>
      <w:r w:rsidR="00A93283" w:rsidRPr="00FC56A1">
        <w:rPr>
          <w:rFonts w:ascii="Arial" w:hAnsi="Arial" w:cs="Arial"/>
          <w:lang w:val="cs-CZ"/>
        </w:rPr>
        <w:t>převzetí části díla bude objednatelem vyhotoven</w:t>
      </w:r>
      <w:r w:rsidR="0079402A" w:rsidRPr="00FC56A1">
        <w:rPr>
          <w:rFonts w:ascii="Arial" w:hAnsi="Arial" w:cs="Arial"/>
          <w:lang w:val="cs-CZ"/>
        </w:rPr>
        <w:t>o sdělení o schválení</w:t>
      </w:r>
      <w:r w:rsidR="00EB6FF2" w:rsidRPr="00FC56A1">
        <w:rPr>
          <w:rFonts w:ascii="Arial" w:hAnsi="Arial" w:cs="Arial"/>
          <w:lang w:val="cs-CZ"/>
        </w:rPr>
        <w:t xml:space="preserve"> (akceptační protokol),</w:t>
      </w:r>
      <w:r w:rsidR="0079402A" w:rsidRPr="00FC56A1">
        <w:rPr>
          <w:rFonts w:ascii="Arial" w:hAnsi="Arial" w:cs="Arial"/>
          <w:lang w:val="cs-CZ"/>
        </w:rPr>
        <w:t xml:space="preserve"> které</w:t>
      </w:r>
      <w:r w:rsidR="00A93283" w:rsidRPr="00FC56A1">
        <w:rPr>
          <w:rFonts w:ascii="Arial" w:hAnsi="Arial" w:cs="Arial"/>
          <w:lang w:val="cs-CZ"/>
        </w:rPr>
        <w:t xml:space="preserve"> bude doručen</w:t>
      </w:r>
      <w:r w:rsidR="00CD0FD2" w:rsidRPr="00FC56A1">
        <w:rPr>
          <w:rFonts w:ascii="Arial" w:hAnsi="Arial" w:cs="Arial"/>
          <w:lang w:val="cs-CZ"/>
        </w:rPr>
        <w:t>o</w:t>
      </w:r>
      <w:r w:rsidR="00A93283" w:rsidRPr="00FC56A1">
        <w:rPr>
          <w:rFonts w:ascii="Arial" w:hAnsi="Arial" w:cs="Arial"/>
          <w:lang w:val="cs-CZ"/>
        </w:rPr>
        <w:t xml:space="preserve"> </w:t>
      </w:r>
      <w:r w:rsidR="00462A6F" w:rsidRPr="00FC56A1">
        <w:rPr>
          <w:rFonts w:ascii="Arial" w:hAnsi="Arial" w:cs="Arial"/>
          <w:lang w:val="cs-CZ"/>
        </w:rPr>
        <w:t>zhotoviteli</w:t>
      </w:r>
      <w:r w:rsidR="00A93283" w:rsidRPr="00FC56A1">
        <w:rPr>
          <w:rFonts w:ascii="Arial" w:hAnsi="Arial" w:cs="Arial"/>
          <w:lang w:val="cs-CZ"/>
        </w:rPr>
        <w:t xml:space="preserve">. </w:t>
      </w:r>
    </w:p>
    <w:p w14:paraId="432E7C41" w14:textId="77777777" w:rsidR="00F83322" w:rsidRPr="00FB77E1" w:rsidRDefault="00F83322" w:rsidP="00F83322">
      <w:pPr>
        <w:pStyle w:val="Odstavecseseznamem"/>
        <w:ind w:left="709" w:hanging="709"/>
        <w:rPr>
          <w:rFonts w:ascii="Arial" w:hAnsi="Arial" w:cs="Arial"/>
          <w:lang w:val="cs-CZ"/>
        </w:rPr>
      </w:pPr>
      <w:r w:rsidRPr="00FB77E1">
        <w:rPr>
          <w:rFonts w:ascii="Arial" w:hAnsi="Arial" w:cs="Arial"/>
          <w:lang w:val="cs-CZ"/>
        </w:rPr>
        <w:t>V případě, že bude objednatelem zjištěno, že dílo</w:t>
      </w:r>
      <w:r w:rsidR="004D27E0" w:rsidRPr="00FB77E1">
        <w:rPr>
          <w:rFonts w:ascii="Arial" w:hAnsi="Arial" w:cs="Arial"/>
          <w:lang w:val="cs-CZ"/>
        </w:rPr>
        <w:t>, předané podle čl. 5.7.</w:t>
      </w:r>
      <w:r w:rsidRPr="00FB77E1">
        <w:rPr>
          <w:rFonts w:ascii="Arial" w:hAnsi="Arial" w:cs="Arial"/>
          <w:lang w:val="cs-CZ"/>
        </w:rPr>
        <w:t xml:space="preserve"> má </w:t>
      </w:r>
      <w:r w:rsidR="004D27E0" w:rsidRPr="00FB77E1">
        <w:rPr>
          <w:rFonts w:ascii="Arial" w:hAnsi="Arial" w:cs="Arial"/>
          <w:lang w:val="cs-CZ"/>
        </w:rPr>
        <w:t xml:space="preserve">opět </w:t>
      </w:r>
      <w:r w:rsidRPr="00FB77E1">
        <w:rPr>
          <w:rFonts w:ascii="Arial" w:hAnsi="Arial" w:cs="Arial"/>
          <w:lang w:val="cs-CZ"/>
        </w:rPr>
        <w:t xml:space="preserve">vady, </w:t>
      </w:r>
      <w:r w:rsidR="004D27E0" w:rsidRPr="00FB77E1">
        <w:rPr>
          <w:rFonts w:ascii="Arial" w:hAnsi="Arial" w:cs="Arial"/>
          <w:lang w:val="cs-CZ"/>
        </w:rPr>
        <w:t xml:space="preserve">obdrží zhotovitel sdělení o počátku běhu sankcí. </w:t>
      </w:r>
      <w:r w:rsidRPr="00FB77E1">
        <w:rPr>
          <w:rFonts w:ascii="Arial" w:hAnsi="Arial" w:cs="Arial"/>
          <w:lang w:val="cs-CZ"/>
        </w:rPr>
        <w:t>Zároveň</w:t>
      </w:r>
      <w:r w:rsidR="004D27E0" w:rsidRPr="00FB77E1">
        <w:rPr>
          <w:rFonts w:ascii="Arial" w:hAnsi="Arial" w:cs="Arial"/>
          <w:lang w:val="cs-CZ"/>
        </w:rPr>
        <w:t xml:space="preserve"> bude zhotoviteli vráceno </w:t>
      </w:r>
      <w:r w:rsidR="007B6BAF" w:rsidRPr="00FB77E1">
        <w:rPr>
          <w:rFonts w:ascii="Arial" w:hAnsi="Arial" w:cs="Arial"/>
          <w:lang w:val="cs-CZ"/>
        </w:rPr>
        <w:t xml:space="preserve">dílo </w:t>
      </w:r>
      <w:r w:rsidR="004D27E0" w:rsidRPr="00FB77E1">
        <w:rPr>
          <w:rFonts w:ascii="Arial" w:hAnsi="Arial" w:cs="Arial"/>
          <w:lang w:val="cs-CZ"/>
        </w:rPr>
        <w:t>k dopracování v objednatelem stanovené lhůtě.</w:t>
      </w:r>
    </w:p>
    <w:p w14:paraId="6961B00A" w14:textId="77777777" w:rsidR="00EF37ED" w:rsidRPr="00FB77E1" w:rsidRDefault="00EF37ED" w:rsidP="00EF37ED">
      <w:pPr>
        <w:pStyle w:val="Odstavecseseznamem"/>
        <w:ind w:left="709" w:hanging="709"/>
        <w:rPr>
          <w:rFonts w:ascii="Arial" w:hAnsi="Arial" w:cs="Arial"/>
          <w:lang w:val="cs-CZ"/>
        </w:rPr>
      </w:pPr>
      <w:r w:rsidRPr="00FB77E1">
        <w:rPr>
          <w:rFonts w:ascii="Arial" w:hAnsi="Arial" w:cs="Arial"/>
          <w:lang w:val="cs-CZ"/>
        </w:rPr>
        <w:t xml:space="preserve">Sankce podle čl. 8.3. bude uplatněna v případě, že dílo odevzdané podle čl. 5.7. bude vykazovat opět vady a nedodělky. </w:t>
      </w:r>
    </w:p>
    <w:p w14:paraId="63AB5515" w14:textId="77777777" w:rsidR="001258B6" w:rsidRPr="00FB77E1" w:rsidRDefault="00640BAC" w:rsidP="007A6230">
      <w:pPr>
        <w:pStyle w:val="Odstavecseseznamem"/>
        <w:ind w:left="709" w:hanging="709"/>
        <w:rPr>
          <w:rFonts w:ascii="Arial" w:hAnsi="Arial" w:cs="Arial"/>
          <w:lang w:val="cs-CZ"/>
        </w:rPr>
      </w:pPr>
      <w:r w:rsidRPr="00FB77E1">
        <w:rPr>
          <w:rFonts w:ascii="Arial" w:hAnsi="Arial" w:cs="Arial"/>
          <w:lang w:val="cs-CZ"/>
        </w:rPr>
        <w:t>O</w:t>
      </w:r>
      <w:r w:rsidR="001258B6" w:rsidRPr="00FB77E1">
        <w:rPr>
          <w:rFonts w:ascii="Arial" w:hAnsi="Arial" w:cs="Arial"/>
          <w:lang w:val="cs-CZ"/>
        </w:rPr>
        <w:t>bjednatel je oprávněn nepřevzít dílo, které má vady až do jejich odstranění, tuto skutečnost písemně oznámí zhotoviteli.</w:t>
      </w:r>
    </w:p>
    <w:p w14:paraId="3EEC0495" w14:textId="5033C5A0" w:rsidR="00354192"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Zhotovitel předloží objednateli </w:t>
      </w:r>
      <w:r w:rsidR="00DA71D2" w:rsidRPr="00FB77E1">
        <w:rPr>
          <w:rFonts w:ascii="Arial" w:hAnsi="Arial" w:cs="Arial"/>
          <w:lang w:val="cs-CZ"/>
        </w:rPr>
        <w:t>15</w:t>
      </w:r>
      <w:r w:rsidRPr="00FB77E1">
        <w:rPr>
          <w:rFonts w:ascii="Arial" w:hAnsi="Arial" w:cs="Arial"/>
          <w:lang w:val="cs-CZ"/>
        </w:rPr>
        <w:t xml:space="preserve"> dnů před zahájením projednávání se sborem zástupců k posouzení návrh </w:t>
      </w:r>
      <w:r w:rsidRPr="00FB77E1">
        <w:rPr>
          <w:rFonts w:ascii="Arial" w:hAnsi="Arial" w:cs="Arial"/>
        </w:rPr>
        <w:t>PSZ</w:t>
      </w:r>
      <w:r w:rsidRPr="00FB77E1">
        <w:rPr>
          <w:rFonts w:ascii="Arial" w:hAnsi="Arial" w:cs="Arial"/>
          <w:lang w:val="cs-CZ"/>
        </w:rPr>
        <w:t xml:space="preserve"> a před projednáním s vlastníky </w:t>
      </w:r>
      <w:r w:rsidR="00D00847" w:rsidRPr="00FB77E1">
        <w:rPr>
          <w:rFonts w:ascii="Arial" w:hAnsi="Arial" w:cs="Arial"/>
          <w:lang w:val="cs-CZ"/>
        </w:rPr>
        <w:t>prv</w:t>
      </w:r>
      <w:r w:rsidRPr="00FB77E1">
        <w:rPr>
          <w:rFonts w:ascii="Arial" w:hAnsi="Arial" w:cs="Arial"/>
          <w:lang w:val="cs-CZ"/>
        </w:rPr>
        <w:t xml:space="preserve">ní návrh nového uspořádání pozemků </w:t>
      </w:r>
      <w:r w:rsidRPr="00FB77E1">
        <w:rPr>
          <w:rFonts w:ascii="Arial" w:hAnsi="Arial" w:cs="Arial"/>
        </w:rPr>
        <w:t>v</w:t>
      </w:r>
      <w:r w:rsidRPr="00FB77E1">
        <w:rPr>
          <w:rFonts w:ascii="Arial" w:hAnsi="Arial" w:cs="Arial"/>
          <w:lang w:val="cs-CZ"/>
        </w:rPr>
        <w:t xml:space="preserve"> </w:t>
      </w:r>
      <w:r w:rsidRPr="00FB77E1">
        <w:rPr>
          <w:rFonts w:ascii="Arial" w:hAnsi="Arial" w:cs="Arial"/>
        </w:rPr>
        <w:t>digitální formě</w:t>
      </w:r>
      <w:r w:rsidRPr="00FB77E1">
        <w:rPr>
          <w:rFonts w:ascii="Arial" w:hAnsi="Arial" w:cs="Arial"/>
          <w:lang w:val="cs-CZ"/>
        </w:rPr>
        <w:t xml:space="preserve">. </w:t>
      </w:r>
    </w:p>
    <w:p w14:paraId="7F78AEED" w14:textId="0446B006" w:rsidR="00354192" w:rsidRPr="00FB77E1" w:rsidRDefault="002A589C" w:rsidP="00D00847">
      <w:pPr>
        <w:pStyle w:val="Odstavecseseznamem"/>
        <w:spacing w:after="0"/>
        <w:ind w:left="709" w:hanging="709"/>
        <w:rPr>
          <w:rFonts w:ascii="Arial" w:hAnsi="Arial" w:cs="Arial"/>
          <w:lang w:val="cs-CZ"/>
        </w:rPr>
      </w:pPr>
      <w:r w:rsidRPr="00FB77E1">
        <w:rPr>
          <w:rFonts w:ascii="Arial" w:hAnsi="Arial" w:cs="Arial"/>
          <w:lang w:val="cs-CZ"/>
        </w:rPr>
        <w:t>Písemné sdělení o schválení dílčích částí díla bude vyhotoveno</w:t>
      </w:r>
      <w:r w:rsidR="00046C44" w:rsidRPr="00FB77E1">
        <w:rPr>
          <w:rFonts w:ascii="Arial" w:hAnsi="Arial" w:cs="Arial"/>
          <w:lang w:val="cs-CZ"/>
        </w:rPr>
        <w:t>:</w:t>
      </w:r>
      <w:r w:rsidR="006A0DB9" w:rsidRPr="00FB77E1">
        <w:rPr>
          <w:rFonts w:ascii="Arial" w:hAnsi="Arial" w:cs="Arial"/>
          <w:lang w:val="cs-CZ"/>
        </w:rPr>
        <w:t xml:space="preserve"> </w:t>
      </w:r>
    </w:p>
    <w:p w14:paraId="53DBC264" w14:textId="77777777" w:rsidR="00354192" w:rsidRPr="00FB77E1" w:rsidRDefault="00354192" w:rsidP="00D00847">
      <w:pPr>
        <w:pStyle w:val="Odstavec111"/>
        <w:spacing w:after="0"/>
        <w:ind w:left="1418" w:hanging="709"/>
        <w:rPr>
          <w:rFonts w:ascii="Arial" w:hAnsi="Arial" w:cs="Arial"/>
          <w:lang w:val="cs-CZ"/>
        </w:rPr>
      </w:pPr>
      <w:r w:rsidRPr="00FB77E1">
        <w:rPr>
          <w:rFonts w:ascii="Arial" w:hAnsi="Arial" w:cs="Arial"/>
          <w:lang w:val="cs-CZ"/>
        </w:rPr>
        <w:t>u dílčí část</w:t>
      </w:r>
      <w:r w:rsidR="00F34418" w:rsidRPr="00FB77E1">
        <w:rPr>
          <w:rFonts w:ascii="Arial" w:hAnsi="Arial" w:cs="Arial"/>
          <w:lang w:val="cs-CZ"/>
        </w:rPr>
        <w:t>i</w:t>
      </w:r>
      <w:r w:rsidRPr="00FB77E1">
        <w:rPr>
          <w:rFonts w:ascii="Arial" w:hAnsi="Arial" w:cs="Arial"/>
          <w:lang w:val="cs-CZ"/>
        </w:rPr>
        <w:t xml:space="preserve"> 3.</w:t>
      </w:r>
      <w:r w:rsidR="00D01D2D" w:rsidRPr="00FB77E1">
        <w:rPr>
          <w:rFonts w:ascii="Arial" w:hAnsi="Arial" w:cs="Arial"/>
          <w:lang w:val="cs-CZ"/>
        </w:rPr>
        <w:t>4</w:t>
      </w:r>
      <w:r w:rsidR="007E72B5" w:rsidRPr="00FB77E1">
        <w:rPr>
          <w:rFonts w:ascii="Arial" w:hAnsi="Arial" w:cs="Arial"/>
          <w:lang w:val="cs-CZ"/>
        </w:rPr>
        <w:t>.</w:t>
      </w:r>
      <w:r w:rsidR="00D01D2D" w:rsidRPr="00FB77E1">
        <w:rPr>
          <w:rFonts w:ascii="Arial" w:hAnsi="Arial" w:cs="Arial"/>
          <w:lang w:val="cs-CZ"/>
        </w:rPr>
        <w:t xml:space="preserve">1. </w:t>
      </w:r>
      <w:r w:rsidRPr="00FB77E1">
        <w:rPr>
          <w:rFonts w:ascii="Arial" w:hAnsi="Arial" w:cs="Arial"/>
        </w:rPr>
        <w:t xml:space="preserve">po odevzdání </w:t>
      </w:r>
      <w:r w:rsidR="00310F4E" w:rsidRPr="00FB77E1">
        <w:rPr>
          <w:rFonts w:ascii="Arial" w:hAnsi="Arial" w:cs="Arial"/>
        </w:rPr>
        <w:t xml:space="preserve">a převzetí </w:t>
      </w:r>
      <w:r w:rsidRPr="00FB77E1">
        <w:rPr>
          <w:rFonts w:ascii="Arial" w:hAnsi="Arial" w:cs="Arial"/>
        </w:rPr>
        <w:t>díla katastrálním úřad</w:t>
      </w:r>
      <w:r w:rsidR="00310F4E" w:rsidRPr="00FB77E1">
        <w:rPr>
          <w:rFonts w:ascii="Arial" w:hAnsi="Arial" w:cs="Arial"/>
        </w:rPr>
        <w:t>em</w:t>
      </w:r>
      <w:r w:rsidRPr="00FB77E1">
        <w:rPr>
          <w:rFonts w:ascii="Arial" w:hAnsi="Arial" w:cs="Arial"/>
          <w:lang w:val="cs-CZ"/>
        </w:rPr>
        <w:t xml:space="preserve">, </w:t>
      </w:r>
    </w:p>
    <w:p w14:paraId="30BD5FC1" w14:textId="77777777" w:rsidR="00354192" w:rsidRPr="00FB77E1" w:rsidRDefault="00354192" w:rsidP="00E85730">
      <w:pPr>
        <w:pStyle w:val="Odstavec111"/>
        <w:ind w:left="1418" w:hanging="709"/>
        <w:rPr>
          <w:rFonts w:ascii="Arial" w:hAnsi="Arial" w:cs="Arial"/>
          <w:lang w:val="cs-CZ"/>
        </w:rPr>
      </w:pPr>
      <w:r w:rsidRPr="00FB77E1">
        <w:rPr>
          <w:rFonts w:ascii="Arial" w:hAnsi="Arial" w:cs="Arial"/>
          <w:lang w:val="cs-CZ"/>
        </w:rPr>
        <w:t xml:space="preserve">u dílčí části </w:t>
      </w:r>
      <w:r w:rsidR="00D01D2D" w:rsidRPr="00FB77E1">
        <w:rPr>
          <w:rFonts w:ascii="Arial" w:hAnsi="Arial" w:cs="Arial"/>
          <w:lang w:val="cs-CZ"/>
        </w:rPr>
        <w:t>3.4.2.</w:t>
      </w:r>
      <w:r w:rsidRPr="00FB77E1">
        <w:rPr>
          <w:rFonts w:ascii="Arial" w:hAnsi="Arial" w:cs="Arial"/>
          <w:lang w:val="cs-CZ"/>
        </w:rPr>
        <w:t xml:space="preserve"> po potvrzení správnosti odevzdávaného díla objednatelem,</w:t>
      </w:r>
    </w:p>
    <w:p w14:paraId="6C0F3864" w14:textId="2D86EB0F" w:rsidR="00354192" w:rsidRPr="00FC56A1" w:rsidRDefault="00354192" w:rsidP="00E85730">
      <w:pPr>
        <w:pStyle w:val="Odstavec111"/>
        <w:ind w:left="1418" w:hanging="709"/>
        <w:rPr>
          <w:rFonts w:ascii="Arial" w:hAnsi="Arial" w:cs="Arial"/>
        </w:rPr>
      </w:pPr>
      <w:r w:rsidRPr="00FB77E1">
        <w:rPr>
          <w:rFonts w:ascii="Arial" w:hAnsi="Arial" w:cs="Arial"/>
        </w:rPr>
        <w:t>u dílčí část</w:t>
      </w:r>
      <w:r w:rsidR="00F34418" w:rsidRPr="00FB77E1">
        <w:rPr>
          <w:rFonts w:ascii="Arial" w:hAnsi="Arial" w:cs="Arial"/>
        </w:rPr>
        <w:t>i</w:t>
      </w:r>
      <w:r w:rsidRPr="00FB77E1">
        <w:rPr>
          <w:rFonts w:ascii="Arial" w:hAnsi="Arial" w:cs="Arial"/>
        </w:rPr>
        <w:t xml:space="preserve"> </w:t>
      </w:r>
      <w:r w:rsidR="00D01D2D" w:rsidRPr="00FB77E1">
        <w:rPr>
          <w:rFonts w:ascii="Arial" w:hAnsi="Arial" w:cs="Arial"/>
        </w:rPr>
        <w:t>3.4.3</w:t>
      </w:r>
      <w:r w:rsidRPr="00FB77E1">
        <w:rPr>
          <w:rFonts w:ascii="Arial" w:hAnsi="Arial" w:cs="Arial"/>
        </w:rPr>
        <w:t xml:space="preserve">. po předání kladného stanoviska katastrálního úřadu (§ 9 odst. </w:t>
      </w:r>
      <w:r w:rsidRPr="00FC56A1">
        <w:rPr>
          <w:rFonts w:ascii="Arial" w:hAnsi="Arial" w:cs="Arial"/>
        </w:rPr>
        <w:t>6 zákona)</w:t>
      </w:r>
      <w:r w:rsidR="0024709E" w:rsidRPr="00FC56A1">
        <w:rPr>
          <w:rFonts w:ascii="Arial" w:hAnsi="Arial" w:cs="Arial"/>
        </w:rPr>
        <w:t xml:space="preserve"> a po předání potvrzených geometrických plánů</w:t>
      </w:r>
      <w:r w:rsidRPr="00FC56A1">
        <w:rPr>
          <w:rFonts w:ascii="Arial" w:hAnsi="Arial" w:cs="Arial"/>
        </w:rPr>
        <w:t xml:space="preserve">, </w:t>
      </w:r>
    </w:p>
    <w:p w14:paraId="1EF346E5" w14:textId="77777777" w:rsidR="00354192" w:rsidRPr="00FB77E1" w:rsidRDefault="00176C7D" w:rsidP="00E85730">
      <w:pPr>
        <w:pStyle w:val="Odstavec111"/>
        <w:ind w:left="1418" w:hanging="709"/>
        <w:rPr>
          <w:rFonts w:ascii="Arial" w:hAnsi="Arial" w:cs="Arial"/>
          <w:lang w:val="cs-CZ"/>
        </w:rPr>
      </w:pPr>
      <w:r w:rsidRPr="00FB77E1">
        <w:rPr>
          <w:rFonts w:ascii="Arial" w:hAnsi="Arial" w:cs="Arial"/>
        </w:rPr>
        <w:t xml:space="preserve">u </w:t>
      </w:r>
      <w:r w:rsidR="00354192" w:rsidRPr="00FB77E1">
        <w:rPr>
          <w:rFonts w:ascii="Arial" w:hAnsi="Arial" w:cs="Arial"/>
        </w:rPr>
        <w:t>dílčí části</w:t>
      </w:r>
      <w:r w:rsidR="00D01D2D" w:rsidRPr="00FB77E1">
        <w:rPr>
          <w:rFonts w:ascii="Arial" w:hAnsi="Arial" w:cs="Arial"/>
        </w:rPr>
        <w:t xml:space="preserve"> 3.4.4</w:t>
      </w:r>
      <w:r w:rsidR="007E72B5" w:rsidRPr="00FB77E1">
        <w:rPr>
          <w:rFonts w:ascii="Arial" w:hAnsi="Arial" w:cs="Arial"/>
        </w:rPr>
        <w:t>.</w:t>
      </w:r>
      <w:r w:rsidR="00354192" w:rsidRPr="00FB77E1">
        <w:rPr>
          <w:rFonts w:ascii="Arial" w:hAnsi="Arial" w:cs="Arial"/>
        </w:rPr>
        <w:t xml:space="preserve"> po potvrzení správnosti odevzdávaného díla objednatelem,</w:t>
      </w:r>
    </w:p>
    <w:p w14:paraId="75F38EB0" w14:textId="31D74B68" w:rsidR="00CD3DEA" w:rsidRPr="00FB77E1" w:rsidRDefault="00CD3DEA" w:rsidP="003B0AFB">
      <w:pPr>
        <w:pStyle w:val="Odstavec111"/>
        <w:ind w:left="1418" w:hanging="709"/>
        <w:rPr>
          <w:rFonts w:ascii="Arial" w:hAnsi="Arial" w:cs="Arial"/>
          <w:lang w:val="cs-CZ"/>
        </w:rPr>
      </w:pPr>
      <w:r w:rsidRPr="00FB77E1">
        <w:rPr>
          <w:rFonts w:ascii="Arial" w:hAnsi="Arial" w:cs="Arial"/>
        </w:rPr>
        <w:lastRenderedPageBreak/>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po potvrzení správnosti odevzdávaného díla objednatelem,</w:t>
      </w:r>
    </w:p>
    <w:p w14:paraId="1BB5EB6D" w14:textId="77777777"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 9 odst. 11 zákona),</w:t>
      </w:r>
    </w:p>
    <w:p w14:paraId="2D15873F" w14:textId="77777777"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.2. po potvrzení správnosti odevzdávaného díla 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 převzetí výsledků zeměměřických činností do katastru</w:t>
      </w:r>
      <w:r w:rsidR="00E85730" w:rsidRPr="00FB77E1">
        <w:rPr>
          <w:rFonts w:ascii="Arial" w:hAnsi="Arial" w:cs="Arial"/>
        </w:rPr>
        <w:t xml:space="preserve"> nemovitostí.</w:t>
      </w:r>
    </w:p>
    <w:p w14:paraId="78927052" w14:textId="77777777" w:rsidR="000F4862" w:rsidRPr="00FB77E1"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díla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díla, která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49315BBB" w:rsidR="00F656CF" w:rsidRPr="00FB77E1" w:rsidRDefault="003E204C" w:rsidP="0039229F">
            <w:pPr>
              <w:tabs>
                <w:tab w:val="right" w:pos="1026"/>
              </w:tabs>
              <w:spacing w:after="0" w:line="276" w:lineRule="auto"/>
              <w:ind w:left="709" w:hanging="709"/>
              <w:jc w:val="right"/>
              <w:rPr>
                <w:rFonts w:ascii="Arial" w:hAnsi="Arial" w:cs="Arial"/>
                <w:snapToGrid w:val="0"/>
                <w:lang w:val="cs-CZ" w:eastAsia="en-US"/>
              </w:rPr>
            </w:pPr>
            <w:r w:rsidRPr="0013350A">
              <w:rPr>
                <w:rFonts w:ascii="Arial" w:hAnsi="Arial" w:cs="Arial"/>
                <w:szCs w:val="20"/>
                <w:highlight w:val="darkYellow"/>
              </w:rPr>
              <w:fldChar w:fldCharType="begin">
                <w:ffData>
                  <w:name w:val="Text29"/>
                  <w:enabled/>
                  <w:calcOnExit w:val="0"/>
                  <w:textInput/>
                </w:ffData>
              </w:fldChar>
            </w:r>
            <w:r w:rsidRPr="0013350A">
              <w:rPr>
                <w:rFonts w:ascii="Arial" w:hAnsi="Arial" w:cs="Arial"/>
                <w:szCs w:val="20"/>
                <w:highlight w:val="darkYellow"/>
              </w:rPr>
              <w:instrText xml:space="preserve"> FORMTEXT </w:instrText>
            </w:r>
            <w:r w:rsidRPr="0013350A">
              <w:rPr>
                <w:rFonts w:ascii="Arial" w:hAnsi="Arial" w:cs="Arial"/>
                <w:szCs w:val="20"/>
                <w:highlight w:val="darkYellow"/>
              </w:rPr>
            </w:r>
            <w:r w:rsidRPr="0013350A">
              <w:rPr>
                <w:rFonts w:ascii="Arial" w:hAnsi="Arial" w:cs="Arial"/>
                <w:szCs w:val="20"/>
                <w:highlight w:val="darkYellow"/>
              </w:rPr>
              <w:fldChar w:fldCharType="separate"/>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szCs w:val="20"/>
                <w:highlight w:val="darkYellow"/>
              </w:rPr>
              <w:fldChar w:fldCharType="end"/>
            </w:r>
            <w:proofErr w:type="gramStart"/>
            <w:r w:rsidR="00F656CF" w:rsidRPr="00FB77E1">
              <w:rPr>
                <w:rFonts w:ascii="Arial" w:hAnsi="Arial" w:cs="Arial"/>
                <w:snapToGrid w:val="0"/>
                <w:lang w:val="cs-CZ" w:eastAsia="en-US"/>
              </w:rPr>
              <w:t>,-</w:t>
            </w:r>
            <w:proofErr w:type="gramEnd"/>
            <w:r w:rsidR="00F656CF" w:rsidRPr="00FB77E1">
              <w:rPr>
                <w:rFonts w:ascii="Arial" w:hAnsi="Arial" w:cs="Arial"/>
                <w:snapToGrid w:val="0"/>
                <w:lang w:val="cs-CZ" w:eastAsia="en-US"/>
              </w:rPr>
              <w:t xml:space="preserve"> 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58A5213C" w:rsidR="00F656CF" w:rsidRPr="00FB77E1" w:rsidRDefault="003E204C" w:rsidP="0039229F">
            <w:pPr>
              <w:tabs>
                <w:tab w:val="right" w:pos="1026"/>
              </w:tabs>
              <w:spacing w:after="0" w:line="276" w:lineRule="auto"/>
              <w:ind w:left="709" w:hanging="709"/>
              <w:jc w:val="right"/>
              <w:rPr>
                <w:rFonts w:ascii="Arial" w:hAnsi="Arial" w:cs="Arial"/>
                <w:snapToGrid w:val="0"/>
                <w:lang w:val="cs-CZ" w:eastAsia="en-US"/>
              </w:rPr>
            </w:pPr>
            <w:r w:rsidRPr="0013350A">
              <w:rPr>
                <w:rFonts w:ascii="Arial" w:hAnsi="Arial" w:cs="Arial"/>
                <w:szCs w:val="20"/>
                <w:highlight w:val="darkYellow"/>
              </w:rPr>
              <w:fldChar w:fldCharType="begin">
                <w:ffData>
                  <w:name w:val="Text29"/>
                  <w:enabled/>
                  <w:calcOnExit w:val="0"/>
                  <w:textInput/>
                </w:ffData>
              </w:fldChar>
            </w:r>
            <w:r w:rsidRPr="0013350A">
              <w:rPr>
                <w:rFonts w:ascii="Arial" w:hAnsi="Arial" w:cs="Arial"/>
                <w:szCs w:val="20"/>
                <w:highlight w:val="darkYellow"/>
              </w:rPr>
              <w:instrText xml:space="preserve"> FORMTEXT </w:instrText>
            </w:r>
            <w:r w:rsidRPr="0013350A">
              <w:rPr>
                <w:rFonts w:ascii="Arial" w:hAnsi="Arial" w:cs="Arial"/>
                <w:szCs w:val="20"/>
                <w:highlight w:val="darkYellow"/>
              </w:rPr>
            </w:r>
            <w:r w:rsidRPr="0013350A">
              <w:rPr>
                <w:rFonts w:ascii="Arial" w:hAnsi="Arial" w:cs="Arial"/>
                <w:szCs w:val="20"/>
                <w:highlight w:val="darkYellow"/>
              </w:rPr>
              <w:fldChar w:fldCharType="separate"/>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szCs w:val="20"/>
                <w:highlight w:val="darkYellow"/>
              </w:rPr>
              <w:fldChar w:fldCharType="end"/>
            </w:r>
            <w:proofErr w:type="gramStart"/>
            <w:r w:rsidR="00F656CF" w:rsidRPr="00FB77E1">
              <w:rPr>
                <w:rFonts w:ascii="Arial" w:hAnsi="Arial" w:cs="Arial"/>
                <w:snapToGrid w:val="0"/>
                <w:lang w:val="cs-CZ" w:eastAsia="en-US"/>
              </w:rPr>
              <w:t>,-</w:t>
            </w:r>
            <w:proofErr w:type="gramEnd"/>
            <w:r w:rsidR="00F656CF" w:rsidRPr="00FB77E1">
              <w:rPr>
                <w:rFonts w:ascii="Arial" w:hAnsi="Arial" w:cs="Arial"/>
                <w:snapToGrid w:val="0"/>
                <w:lang w:val="cs-CZ" w:eastAsia="en-US"/>
              </w:rPr>
              <w:t xml:space="preserve"> 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563B1242" w:rsidR="00F656CF" w:rsidRPr="00FB77E1" w:rsidRDefault="003E204C" w:rsidP="0039229F">
            <w:pPr>
              <w:tabs>
                <w:tab w:val="right" w:pos="1026"/>
              </w:tabs>
              <w:spacing w:after="0" w:line="276" w:lineRule="auto"/>
              <w:ind w:left="709" w:hanging="709"/>
              <w:jc w:val="right"/>
              <w:rPr>
                <w:rFonts w:ascii="Arial" w:hAnsi="Arial" w:cs="Arial"/>
                <w:snapToGrid w:val="0"/>
                <w:lang w:val="cs-CZ" w:eastAsia="en-US"/>
              </w:rPr>
            </w:pPr>
            <w:r w:rsidRPr="0013350A">
              <w:rPr>
                <w:rFonts w:ascii="Arial" w:hAnsi="Arial" w:cs="Arial"/>
                <w:szCs w:val="20"/>
                <w:highlight w:val="darkYellow"/>
              </w:rPr>
              <w:fldChar w:fldCharType="begin">
                <w:ffData>
                  <w:name w:val="Text29"/>
                  <w:enabled/>
                  <w:calcOnExit w:val="0"/>
                  <w:textInput/>
                </w:ffData>
              </w:fldChar>
            </w:r>
            <w:r w:rsidRPr="0013350A">
              <w:rPr>
                <w:rFonts w:ascii="Arial" w:hAnsi="Arial" w:cs="Arial"/>
                <w:szCs w:val="20"/>
                <w:highlight w:val="darkYellow"/>
              </w:rPr>
              <w:instrText xml:space="preserve"> FORMTEXT </w:instrText>
            </w:r>
            <w:r w:rsidRPr="0013350A">
              <w:rPr>
                <w:rFonts w:ascii="Arial" w:hAnsi="Arial" w:cs="Arial"/>
                <w:szCs w:val="20"/>
                <w:highlight w:val="darkYellow"/>
              </w:rPr>
            </w:r>
            <w:r w:rsidRPr="0013350A">
              <w:rPr>
                <w:rFonts w:ascii="Arial" w:hAnsi="Arial" w:cs="Arial"/>
                <w:szCs w:val="20"/>
                <w:highlight w:val="darkYellow"/>
              </w:rPr>
              <w:fldChar w:fldCharType="separate"/>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szCs w:val="20"/>
                <w:highlight w:val="darkYellow"/>
              </w:rPr>
              <w:fldChar w:fldCharType="end"/>
            </w:r>
            <w:proofErr w:type="gramStart"/>
            <w:r w:rsidR="00F656CF" w:rsidRPr="00FB77E1">
              <w:rPr>
                <w:rFonts w:ascii="Arial" w:hAnsi="Arial" w:cs="Arial"/>
                <w:snapToGrid w:val="0"/>
                <w:lang w:val="cs-CZ" w:eastAsia="en-US"/>
              </w:rPr>
              <w:t>,-</w:t>
            </w:r>
            <w:proofErr w:type="gramEnd"/>
            <w:r w:rsidR="00F656CF" w:rsidRPr="00FB77E1">
              <w:rPr>
                <w:rFonts w:ascii="Arial" w:hAnsi="Arial" w:cs="Arial"/>
                <w:snapToGrid w:val="0"/>
                <w:lang w:val="cs-CZ" w:eastAsia="en-US"/>
              </w:rPr>
              <w:t xml:space="preserve"> 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14978707" w:rsidR="00F656CF" w:rsidRPr="00FB77E1" w:rsidRDefault="003E204C" w:rsidP="0039229F">
            <w:pPr>
              <w:tabs>
                <w:tab w:val="right" w:pos="1026"/>
              </w:tabs>
              <w:spacing w:after="0" w:line="276" w:lineRule="auto"/>
              <w:ind w:left="709" w:hanging="709"/>
              <w:jc w:val="right"/>
              <w:rPr>
                <w:rFonts w:ascii="Arial" w:hAnsi="Arial" w:cs="Arial"/>
                <w:snapToGrid w:val="0"/>
                <w:lang w:val="cs-CZ" w:eastAsia="en-US"/>
              </w:rPr>
            </w:pPr>
            <w:r w:rsidRPr="000A2DB6">
              <w:rPr>
                <w:rFonts w:ascii="Arial" w:hAnsi="Arial" w:cs="Arial"/>
                <w:b/>
                <w:szCs w:val="20"/>
                <w:highlight w:val="darkYellow"/>
              </w:rPr>
              <w:fldChar w:fldCharType="begin">
                <w:ffData>
                  <w:name w:val="Text29"/>
                  <w:enabled/>
                  <w:calcOnExit w:val="0"/>
                  <w:textInput/>
                </w:ffData>
              </w:fldChar>
            </w:r>
            <w:r w:rsidRPr="000A2DB6">
              <w:rPr>
                <w:rFonts w:ascii="Arial" w:hAnsi="Arial" w:cs="Arial"/>
                <w:b/>
                <w:szCs w:val="20"/>
                <w:highlight w:val="darkYellow"/>
              </w:rPr>
              <w:instrText xml:space="preserve"> FORMTEXT </w:instrText>
            </w:r>
            <w:r w:rsidRPr="000A2DB6">
              <w:rPr>
                <w:rFonts w:ascii="Arial" w:hAnsi="Arial" w:cs="Arial"/>
                <w:b/>
                <w:szCs w:val="20"/>
                <w:highlight w:val="darkYellow"/>
              </w:rPr>
            </w:r>
            <w:r w:rsidRPr="000A2DB6">
              <w:rPr>
                <w:rFonts w:ascii="Arial" w:hAnsi="Arial" w:cs="Arial"/>
                <w:b/>
                <w:szCs w:val="20"/>
                <w:highlight w:val="darkYellow"/>
              </w:rPr>
              <w:fldChar w:fldCharType="separate"/>
            </w:r>
            <w:r w:rsidRPr="000A2DB6">
              <w:rPr>
                <w:rFonts w:ascii="Arial" w:hAnsi="Arial" w:cs="Arial"/>
                <w:b/>
                <w:noProof/>
                <w:szCs w:val="20"/>
                <w:highlight w:val="darkYellow"/>
              </w:rPr>
              <w:t> </w:t>
            </w:r>
            <w:r w:rsidRPr="000A2DB6">
              <w:rPr>
                <w:rFonts w:ascii="Arial" w:hAnsi="Arial" w:cs="Arial"/>
                <w:b/>
                <w:noProof/>
                <w:szCs w:val="20"/>
                <w:highlight w:val="darkYellow"/>
              </w:rPr>
              <w:t> </w:t>
            </w:r>
            <w:r w:rsidRPr="000A2DB6">
              <w:rPr>
                <w:rFonts w:ascii="Arial" w:hAnsi="Arial" w:cs="Arial"/>
                <w:b/>
                <w:noProof/>
                <w:szCs w:val="20"/>
                <w:highlight w:val="darkYellow"/>
              </w:rPr>
              <w:t> </w:t>
            </w:r>
            <w:r w:rsidRPr="000A2DB6">
              <w:rPr>
                <w:rFonts w:ascii="Arial" w:hAnsi="Arial" w:cs="Arial"/>
                <w:b/>
                <w:noProof/>
                <w:szCs w:val="20"/>
                <w:highlight w:val="darkYellow"/>
              </w:rPr>
              <w:t> </w:t>
            </w:r>
            <w:r w:rsidRPr="000A2DB6">
              <w:rPr>
                <w:rFonts w:ascii="Arial" w:hAnsi="Arial" w:cs="Arial"/>
                <w:b/>
                <w:noProof/>
                <w:szCs w:val="20"/>
                <w:highlight w:val="darkYellow"/>
              </w:rPr>
              <w:t> </w:t>
            </w:r>
            <w:r w:rsidRPr="000A2DB6">
              <w:rPr>
                <w:rFonts w:ascii="Arial" w:hAnsi="Arial" w:cs="Arial"/>
                <w:b/>
                <w:szCs w:val="20"/>
                <w:highlight w:val="darkYellow"/>
              </w:rPr>
              <w:fldChar w:fldCharType="end"/>
            </w:r>
            <w:proofErr w:type="gramStart"/>
            <w:r w:rsidR="00F656CF" w:rsidRPr="00FB77E1">
              <w:rPr>
                <w:rFonts w:ascii="Arial" w:hAnsi="Arial" w:cs="Arial"/>
                <w:snapToGrid w:val="0"/>
                <w:lang w:val="cs-CZ" w:eastAsia="en-US"/>
              </w:rPr>
              <w:t>,-</w:t>
            </w:r>
            <w:proofErr w:type="gramEnd"/>
            <w:r w:rsidR="00F656CF" w:rsidRPr="00FB77E1">
              <w:rPr>
                <w:rFonts w:ascii="Arial" w:hAnsi="Arial" w:cs="Arial"/>
                <w:snapToGrid w:val="0"/>
                <w:lang w:val="cs-CZ" w:eastAsia="en-US"/>
              </w:rPr>
              <w:t xml:space="preserve"> 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3CDCC8BB" w:rsidR="00F656CF" w:rsidRPr="00FB77E1" w:rsidRDefault="003E204C" w:rsidP="0039229F">
            <w:pPr>
              <w:tabs>
                <w:tab w:val="right" w:pos="1026"/>
              </w:tabs>
              <w:spacing w:after="0" w:line="276" w:lineRule="auto"/>
              <w:ind w:left="709" w:hanging="709"/>
              <w:jc w:val="right"/>
              <w:rPr>
                <w:rFonts w:ascii="Arial" w:hAnsi="Arial" w:cs="Arial"/>
                <w:snapToGrid w:val="0"/>
                <w:lang w:val="cs-CZ" w:eastAsia="en-US"/>
              </w:rPr>
            </w:pPr>
            <w:r w:rsidRPr="0013350A">
              <w:rPr>
                <w:rFonts w:ascii="Arial" w:hAnsi="Arial" w:cs="Arial"/>
                <w:szCs w:val="20"/>
                <w:highlight w:val="darkYellow"/>
              </w:rPr>
              <w:fldChar w:fldCharType="begin">
                <w:ffData>
                  <w:name w:val="Text29"/>
                  <w:enabled/>
                  <w:calcOnExit w:val="0"/>
                  <w:textInput/>
                </w:ffData>
              </w:fldChar>
            </w:r>
            <w:r w:rsidRPr="0013350A">
              <w:rPr>
                <w:rFonts w:ascii="Arial" w:hAnsi="Arial" w:cs="Arial"/>
                <w:szCs w:val="20"/>
                <w:highlight w:val="darkYellow"/>
              </w:rPr>
              <w:instrText xml:space="preserve"> FORMTEXT </w:instrText>
            </w:r>
            <w:r w:rsidRPr="0013350A">
              <w:rPr>
                <w:rFonts w:ascii="Arial" w:hAnsi="Arial" w:cs="Arial"/>
                <w:szCs w:val="20"/>
                <w:highlight w:val="darkYellow"/>
              </w:rPr>
            </w:r>
            <w:r w:rsidRPr="0013350A">
              <w:rPr>
                <w:rFonts w:ascii="Arial" w:hAnsi="Arial" w:cs="Arial"/>
                <w:szCs w:val="20"/>
                <w:highlight w:val="darkYellow"/>
              </w:rPr>
              <w:fldChar w:fldCharType="separate"/>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szCs w:val="20"/>
                <w:highlight w:val="darkYellow"/>
              </w:rPr>
              <w:fldChar w:fldCharType="end"/>
            </w:r>
            <w:proofErr w:type="gramStart"/>
            <w:r w:rsidR="00F656CF" w:rsidRPr="00FB77E1">
              <w:rPr>
                <w:rFonts w:ascii="Arial" w:hAnsi="Arial" w:cs="Arial"/>
                <w:snapToGrid w:val="0"/>
                <w:lang w:val="cs-CZ" w:eastAsia="en-US"/>
              </w:rPr>
              <w:t>,-</w:t>
            </w:r>
            <w:proofErr w:type="gramEnd"/>
            <w:r w:rsidR="00F656CF" w:rsidRPr="00FB77E1">
              <w:rPr>
                <w:rFonts w:ascii="Arial" w:hAnsi="Arial" w:cs="Arial"/>
                <w:snapToGrid w:val="0"/>
                <w:lang w:val="cs-CZ" w:eastAsia="en-US"/>
              </w:rPr>
              <w:t xml:space="preserve"> 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087DE6DE" w:rsidR="00F656CF" w:rsidRPr="00FB77E1" w:rsidRDefault="003E204C" w:rsidP="0039229F">
            <w:pPr>
              <w:tabs>
                <w:tab w:val="right" w:pos="1026"/>
              </w:tabs>
              <w:spacing w:after="0" w:line="276" w:lineRule="auto"/>
              <w:ind w:left="709" w:hanging="709"/>
              <w:jc w:val="right"/>
              <w:rPr>
                <w:rFonts w:ascii="Arial" w:hAnsi="Arial" w:cs="Arial"/>
                <w:snapToGrid w:val="0"/>
                <w:lang w:val="cs-CZ" w:eastAsia="en-US"/>
              </w:rPr>
            </w:pPr>
            <w:r w:rsidRPr="0013350A">
              <w:rPr>
                <w:rFonts w:ascii="Arial" w:hAnsi="Arial" w:cs="Arial"/>
                <w:szCs w:val="20"/>
                <w:highlight w:val="darkYellow"/>
              </w:rPr>
              <w:fldChar w:fldCharType="begin">
                <w:ffData>
                  <w:name w:val="Text29"/>
                  <w:enabled/>
                  <w:calcOnExit w:val="0"/>
                  <w:textInput/>
                </w:ffData>
              </w:fldChar>
            </w:r>
            <w:r w:rsidRPr="0013350A">
              <w:rPr>
                <w:rFonts w:ascii="Arial" w:hAnsi="Arial" w:cs="Arial"/>
                <w:szCs w:val="20"/>
                <w:highlight w:val="darkYellow"/>
              </w:rPr>
              <w:instrText xml:space="preserve"> FORMTEXT </w:instrText>
            </w:r>
            <w:r w:rsidRPr="0013350A">
              <w:rPr>
                <w:rFonts w:ascii="Arial" w:hAnsi="Arial" w:cs="Arial"/>
                <w:szCs w:val="20"/>
                <w:highlight w:val="darkYellow"/>
              </w:rPr>
            </w:r>
            <w:r w:rsidRPr="0013350A">
              <w:rPr>
                <w:rFonts w:ascii="Arial" w:hAnsi="Arial" w:cs="Arial"/>
                <w:szCs w:val="20"/>
                <w:highlight w:val="darkYellow"/>
              </w:rPr>
              <w:fldChar w:fldCharType="separate"/>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szCs w:val="20"/>
                <w:highlight w:val="darkYellow"/>
              </w:rPr>
              <w:fldChar w:fldCharType="end"/>
            </w:r>
            <w:proofErr w:type="gramStart"/>
            <w:r w:rsidR="00F656CF" w:rsidRPr="00FB77E1">
              <w:rPr>
                <w:rFonts w:ascii="Arial" w:hAnsi="Arial" w:cs="Arial"/>
                <w:snapToGrid w:val="0"/>
                <w:lang w:val="cs-CZ" w:eastAsia="en-US"/>
              </w:rPr>
              <w:t>,-</w:t>
            </w:r>
            <w:proofErr w:type="gramEnd"/>
            <w:r w:rsidR="00F656CF" w:rsidRPr="00FB77E1">
              <w:rPr>
                <w:rFonts w:ascii="Arial" w:hAnsi="Arial" w:cs="Arial"/>
                <w:snapToGrid w:val="0"/>
                <w:lang w:val="cs-CZ" w:eastAsia="en-US"/>
              </w:rPr>
              <w:t xml:space="preserve"> 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7777777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125880F4" w14:textId="15BF8331" w:rsidR="00354192" w:rsidRPr="00FB77E1"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Platební a fakturační podmínky</w:t>
      </w:r>
    </w:p>
    <w:p w14:paraId="73C556E9" w14:textId="76902F8C" w:rsidR="00354192" w:rsidRPr="00FB77E1"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1024/11a, 130 00 Praha 3 – Žižkov, IČO: 01312774.</w:t>
      </w:r>
      <w:r w:rsidR="000669FB" w:rsidRPr="00FB77E1">
        <w:rPr>
          <w:rFonts w:ascii="Arial" w:hAnsi="Arial" w:cs="Arial"/>
        </w:rPr>
        <w:t xml:space="preserve"> Faktury budou zasílány na adresu: </w:t>
      </w:r>
      <w:r w:rsidR="00CD2AAB">
        <w:rPr>
          <w:rFonts w:ascii="Arial" w:hAnsi="Arial" w:cs="Arial"/>
        </w:rPr>
        <w:t>Pobočka Klatovy, Čapkova 127/V, 339 01 Klatovy.</w:t>
      </w:r>
    </w:p>
    <w:p w14:paraId="74A42CAA" w14:textId="1DC0001D"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schvalovacího 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xml:space="preserve">. Bez tohoto potvrzeného protokolu nesmí být faktura vystavena. V případě, že se bude jednat </w:t>
      </w:r>
      <w:r w:rsidRPr="00FB77E1">
        <w:rPr>
          <w:rFonts w:ascii="Arial" w:hAnsi="Arial" w:cs="Arial"/>
        </w:rPr>
        <w:t xml:space="preserve">o </w:t>
      </w:r>
      <w:r w:rsidRPr="00FB77E1">
        <w:rPr>
          <w:rFonts w:ascii="Arial" w:hAnsi="Arial" w:cs="Arial"/>
          <w:lang w:val="cs-CZ"/>
        </w:rPr>
        <w:t>dokumentaci předávanou katastrálnímu úřadu, bude součástí 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0E143D32" w:rsidR="00354192" w:rsidRPr="00FB77E1" w:rsidRDefault="00354192" w:rsidP="00E002B1">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w:t>
      </w:r>
      <w:r w:rsidRPr="002566DE">
        <w:rPr>
          <w:rFonts w:ascii="Arial" w:hAnsi="Arial" w:cs="Arial"/>
        </w:rPr>
        <w:t xml:space="preserve">případě, že tato skutečnost nastane, oznámí ji neprodleně a to písemně </w:t>
      </w:r>
      <w:r w:rsidR="008239D6" w:rsidRPr="002566DE">
        <w:rPr>
          <w:rFonts w:ascii="Arial" w:hAnsi="Arial" w:cs="Arial"/>
          <w:lang w:val="cs-CZ"/>
        </w:rPr>
        <w:t>zhotoviteli</w:t>
      </w:r>
      <w:r w:rsidRPr="001B7833">
        <w:rPr>
          <w:rFonts w:ascii="Arial" w:hAnsi="Arial" w:cs="Arial"/>
        </w:rPr>
        <w:t xml:space="preserve"> </w:t>
      </w:r>
      <w:r w:rsidRPr="00FB77E1">
        <w:rPr>
          <w:rFonts w:ascii="Arial" w:hAnsi="Arial" w:cs="Arial"/>
        </w:rPr>
        <w:t>nejpozději do 5 pracovních dní před původním termínem splatnosti faktury.</w:t>
      </w:r>
    </w:p>
    <w:p w14:paraId="31E66E97" w14:textId="77777777" w:rsidR="00E50DCD" w:rsidRPr="00FB77E1" w:rsidRDefault="00354192" w:rsidP="004812FF">
      <w:pPr>
        <w:pStyle w:val="Styl1"/>
        <w:spacing w:after="120"/>
        <w:ind w:left="0" w:firstLine="0"/>
        <w:rPr>
          <w:rFonts w:cs="Arial"/>
          <w:sz w:val="22"/>
          <w:szCs w:val="22"/>
        </w:rPr>
      </w:pPr>
      <w:r w:rsidRPr="00FB77E1">
        <w:rPr>
          <w:rFonts w:cs="Arial"/>
          <w:sz w:val="22"/>
          <w:szCs w:val="22"/>
        </w:rPr>
        <w:b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053E2147" w14:textId="002E47E2" w:rsidR="00A679CA" w:rsidRPr="00FB77E1" w:rsidRDefault="00354192" w:rsidP="00A679CA">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p>
    <w:p w14:paraId="3B8F5000" w14:textId="77777777" w:rsidR="00354192" w:rsidRPr="00FB77E1" w:rsidRDefault="00354192" w:rsidP="00A679CA">
      <w:pPr>
        <w:pStyle w:val="Odstavecseseznamem"/>
        <w:ind w:left="709" w:hanging="709"/>
        <w:rPr>
          <w:rFonts w:ascii="Arial" w:hAnsi="Arial" w:cs="Arial"/>
          <w:lang w:val="cs-CZ"/>
        </w:rPr>
      </w:pPr>
      <w:r w:rsidRPr="00FB77E1">
        <w:rPr>
          <w:rFonts w:ascii="Arial" w:hAnsi="Arial" w:cs="Arial"/>
        </w:rPr>
        <w:t xml:space="preserve">Uplatněním smluvní pokuty není dotčeno právo objednatele na náhradu škody v plné výši, pokud mu v důsledku porušení smluvní povinnosti zhotovitelem vznikne, právo </w:t>
      </w:r>
      <w:r w:rsidRPr="00FB77E1">
        <w:rPr>
          <w:rFonts w:ascii="Arial" w:hAnsi="Arial" w:cs="Arial"/>
        </w:rPr>
        <w:lastRenderedPageBreak/>
        <w:t>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63741D19"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Zhotovitel objednateli poskytuje záruku za jakost předaného díla. Záruční lhůta se stanovuje na </w:t>
      </w:r>
      <w:r w:rsidRPr="00CD2AAB">
        <w:rPr>
          <w:rFonts w:ascii="Arial" w:hAnsi="Arial" w:cs="Arial"/>
          <w:highlight w:val="green"/>
          <w:lang w:val="cs-CZ"/>
        </w:rPr>
        <w:t>60</w:t>
      </w:r>
      <w:r w:rsidR="00C007B3" w:rsidRPr="00CD2AAB">
        <w:rPr>
          <w:rFonts w:ascii="Arial" w:hAnsi="Arial" w:cs="Arial"/>
          <w:highlight w:val="green"/>
          <w:lang w:val="cs-CZ"/>
        </w:rPr>
        <w:t xml:space="preserve"> +</w:t>
      </w:r>
      <w:r w:rsidR="00C007B3" w:rsidRPr="00FB77E1">
        <w:rPr>
          <w:rFonts w:ascii="Arial" w:hAnsi="Arial" w:cs="Arial"/>
          <w:lang w:val="cs-CZ"/>
        </w:rPr>
        <w:t xml:space="preserve"> </w:t>
      </w:r>
      <w:r w:rsidR="000D5571" w:rsidRPr="001104E4">
        <w:rPr>
          <w:rFonts w:ascii="Arial" w:hAnsi="Arial" w:cs="Arial"/>
          <w:b/>
          <w:szCs w:val="20"/>
          <w:highlight w:val="darkYellow"/>
        </w:rPr>
        <w:fldChar w:fldCharType="begin">
          <w:ffData>
            <w:name w:val="Text29"/>
            <w:enabled/>
            <w:calcOnExit w:val="0"/>
            <w:textInput/>
          </w:ffData>
        </w:fldChar>
      </w:r>
      <w:r w:rsidR="000D5571" w:rsidRPr="001104E4">
        <w:rPr>
          <w:rFonts w:ascii="Arial" w:hAnsi="Arial" w:cs="Arial"/>
          <w:b/>
          <w:szCs w:val="20"/>
          <w:highlight w:val="darkYellow"/>
        </w:rPr>
        <w:instrText xml:space="preserve"> FORMTEXT </w:instrText>
      </w:r>
      <w:r w:rsidR="000D5571" w:rsidRPr="001104E4">
        <w:rPr>
          <w:rFonts w:ascii="Arial" w:hAnsi="Arial" w:cs="Arial"/>
          <w:b/>
          <w:szCs w:val="20"/>
          <w:highlight w:val="darkYellow"/>
        </w:rPr>
      </w:r>
      <w:r w:rsidR="000D5571" w:rsidRPr="001104E4">
        <w:rPr>
          <w:rFonts w:ascii="Arial" w:hAnsi="Arial" w:cs="Arial"/>
          <w:b/>
          <w:szCs w:val="20"/>
          <w:highlight w:val="darkYellow"/>
        </w:rPr>
        <w:fldChar w:fldCharType="separate"/>
      </w:r>
      <w:r w:rsidR="000D5571" w:rsidRPr="001104E4">
        <w:rPr>
          <w:rFonts w:ascii="Arial" w:hAnsi="Arial" w:cs="Arial"/>
          <w:b/>
          <w:noProof/>
          <w:szCs w:val="20"/>
          <w:highlight w:val="darkYellow"/>
        </w:rPr>
        <w:t> </w:t>
      </w:r>
      <w:r w:rsidR="000D5571" w:rsidRPr="001104E4">
        <w:rPr>
          <w:rFonts w:ascii="Arial" w:hAnsi="Arial" w:cs="Arial"/>
          <w:b/>
          <w:noProof/>
          <w:szCs w:val="20"/>
          <w:highlight w:val="darkYellow"/>
        </w:rPr>
        <w:t> </w:t>
      </w:r>
      <w:r w:rsidR="000D5571" w:rsidRPr="001104E4">
        <w:rPr>
          <w:rFonts w:ascii="Arial" w:hAnsi="Arial" w:cs="Arial"/>
          <w:b/>
          <w:noProof/>
          <w:szCs w:val="20"/>
          <w:highlight w:val="darkYellow"/>
        </w:rPr>
        <w:t> </w:t>
      </w:r>
      <w:r w:rsidR="000D5571" w:rsidRPr="001104E4">
        <w:rPr>
          <w:rFonts w:ascii="Arial" w:hAnsi="Arial" w:cs="Arial"/>
          <w:b/>
          <w:noProof/>
          <w:szCs w:val="20"/>
          <w:highlight w:val="darkYellow"/>
        </w:rPr>
        <w:t> </w:t>
      </w:r>
      <w:r w:rsidR="000D5571" w:rsidRPr="001104E4">
        <w:rPr>
          <w:rFonts w:ascii="Arial" w:hAnsi="Arial" w:cs="Arial"/>
          <w:b/>
          <w:noProof/>
          <w:szCs w:val="20"/>
          <w:highlight w:val="darkYellow"/>
        </w:rPr>
        <w:t> </w:t>
      </w:r>
      <w:r w:rsidR="000D5571" w:rsidRPr="001104E4">
        <w:rPr>
          <w:rFonts w:ascii="Arial" w:hAnsi="Arial" w:cs="Arial"/>
          <w:b/>
          <w:szCs w:val="20"/>
          <w:highlight w:val="darkYellow"/>
        </w:rPr>
        <w:fldChar w:fldCharType="end"/>
      </w:r>
      <w:r w:rsidR="00CD2AAB">
        <w:rPr>
          <w:rFonts w:ascii="Arial" w:hAnsi="Arial" w:cs="Arial"/>
        </w:rPr>
        <w:t xml:space="preserve"> </w:t>
      </w:r>
      <w:r w:rsidRPr="00CD2AAB">
        <w:rPr>
          <w:rFonts w:ascii="Arial" w:hAnsi="Arial" w:cs="Arial"/>
          <w:highlight w:val="green"/>
          <w:lang w:val="cs-CZ"/>
        </w:rPr>
        <w:t>měsíců</w:t>
      </w:r>
      <w:r w:rsidRPr="00FB77E1">
        <w:rPr>
          <w:rFonts w:ascii="Arial" w:hAnsi="Arial" w:cs="Arial"/>
          <w:lang w:val="cs-CZ"/>
        </w:rPr>
        <w:t xml:space="preserve">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zpochybněno. O odstranění vad bude oběma stranami sepsán protokol. Doba odstranění vad se do záruční lhůty nezapočítává.</w:t>
      </w:r>
    </w:p>
    <w:p w14:paraId="148FEA00" w14:textId="68C7AE5E"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díla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46305180"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w:t>
      </w:r>
      <w:r w:rsidRPr="00FB77E1">
        <w:rPr>
          <w:rFonts w:ascii="Arial" w:hAnsi="Arial" w:cs="Arial"/>
          <w:lang w:val="cs-CZ"/>
        </w:rPr>
        <w:lastRenderedPageBreak/>
        <w:t>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50B0AAB9"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1CFF73DE"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7CC3EE08"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 souladu s § 100 odst. 1 ZZVZ 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dle § 6 odst. 4 zákona budou třetími osobami realizovány stavební činnosti, na základě kterých dojde ke změně výměry pozemků řešených a neřešených dle § 2 zákona, případně ke změně obvodu pozemkových úprav;</w:t>
      </w:r>
    </w:p>
    <w:p w14:paraId="48477A6E" w14:textId="45C02A5B"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r>
      <w:r w:rsidRPr="001104E4">
        <w:rPr>
          <w:rFonts w:ascii="Arial" w:hAnsi="Arial" w:cs="Arial"/>
          <w:lang w:val="cs-CZ"/>
        </w:rPr>
        <w:t xml:space="preserve">dle § 6 odst. 4 zákona dojde ke schválení změny územního plánu obce </w:t>
      </w:r>
      <w:r w:rsidR="00B96583" w:rsidRPr="001104E4">
        <w:rPr>
          <w:rFonts w:ascii="Arial" w:hAnsi="Arial" w:cs="Arial"/>
          <w:lang w:val="cs-CZ"/>
        </w:rPr>
        <w:t>Měčín</w:t>
      </w:r>
      <w:r w:rsidRPr="001104E4">
        <w:rPr>
          <w:rFonts w:ascii="Arial" w:hAnsi="Arial" w:cs="Arial"/>
          <w:lang w:val="cs-CZ"/>
        </w:rPr>
        <w:t>,</w:t>
      </w:r>
      <w:r w:rsidRPr="00FB77E1">
        <w:rPr>
          <w:rFonts w:ascii="Arial" w:hAnsi="Arial" w:cs="Arial"/>
          <w:lang w:val="cs-CZ"/>
        </w:rPr>
        <w:t xml:space="preserve">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lastRenderedPageBreak/>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obvodů KoPÚ, geometrický plán pro stanovení obvodů KoPÚ,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3646C6BB"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w:t>
      </w:r>
      <w:r w:rsidR="00513E44">
        <w:rPr>
          <w:rFonts w:ascii="Arial" w:hAnsi="Arial" w:cs="Arial"/>
          <w:lang w:val="cs-CZ"/>
        </w:rPr>
        <w:t>KoPÚ v </w:t>
      </w:r>
      <w:proofErr w:type="spellStart"/>
      <w:r w:rsidR="00513E44">
        <w:rPr>
          <w:rFonts w:ascii="Arial" w:hAnsi="Arial" w:cs="Arial"/>
          <w:lang w:val="cs-CZ"/>
        </w:rPr>
        <w:t>k.ú</w:t>
      </w:r>
      <w:proofErr w:type="spellEnd"/>
      <w:r w:rsidR="00513E44">
        <w:rPr>
          <w:rFonts w:ascii="Arial" w:hAnsi="Arial" w:cs="Arial"/>
          <w:lang w:val="cs-CZ"/>
        </w:rPr>
        <w:t>. Nedanice, Nedaničky a Třebýcina</w:t>
      </w:r>
      <w:r w:rsidRPr="00FB77E1">
        <w:rPr>
          <w:rFonts w:ascii="Arial" w:hAnsi="Arial" w:cs="Arial"/>
          <w:lang w:val="cs-CZ"/>
        </w:rPr>
        <w:t>“.</w:t>
      </w:r>
    </w:p>
    <w:p w14:paraId="55B9776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lastRenderedPageBreak/>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w:t>
      </w:r>
      <w:proofErr w:type="spellStart"/>
      <w:r w:rsidRPr="00FB77E1">
        <w:rPr>
          <w:rFonts w:ascii="Arial" w:hAnsi="Arial" w:cs="Arial"/>
          <w:lang w:val="cs-CZ"/>
        </w:rPr>
        <w:t>podzhotovitele</w:t>
      </w:r>
      <w:proofErr w:type="spellEnd"/>
      <w:r w:rsidRPr="00FB77E1">
        <w:rPr>
          <w:rFonts w:ascii="Arial" w:hAnsi="Arial" w:cs="Arial"/>
          <w:lang w:val="cs-CZ"/>
        </w:rPr>
        <w:t xml:space="preserv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39B1DA7E"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Objednatel je oprávněn vypovědět tuto smlouvu bez jakýchkoli sankcí, a to s 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34158DC" w:rsidR="00354192" w:rsidRPr="001104E4" w:rsidRDefault="00354192" w:rsidP="00CA02A6">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w:t>
      </w:r>
      <w:r w:rsidRPr="001104E4">
        <w:rPr>
          <w:rFonts w:ascii="Arial" w:hAnsi="Arial" w:cs="Arial"/>
          <w:lang w:val="cs-CZ"/>
        </w:rPr>
        <w:t xml:space="preserve">zákonem č. </w:t>
      </w:r>
      <w:r w:rsidR="00F12B03" w:rsidRPr="001104E4">
        <w:rPr>
          <w:rFonts w:ascii="Arial" w:hAnsi="Arial" w:cs="Arial"/>
          <w:lang w:val="cs-CZ"/>
        </w:rPr>
        <w:t>110/2019, o zpracování osobních údajů</w:t>
      </w:r>
      <w:r w:rsidRPr="001104E4">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77777777"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2E6659" w:rsidRPr="00FB77E1">
        <w:rPr>
          <w:rFonts w:ascii="Arial" w:hAnsi="Arial" w:cs="Arial"/>
          <w:lang w:val="cs-CZ"/>
        </w:rPr>
        <w:t xml:space="preserve">případů, kdy: </w:t>
      </w:r>
    </w:p>
    <w:p w14:paraId="7490396E" w14:textId="0A9BFF2F"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54192" w:rsidRPr="00FB77E1">
        <w:rPr>
          <w:rFonts w:ascii="Arial" w:hAnsi="Arial" w:cs="Arial"/>
          <w:lang w:val="cs-CZ"/>
        </w:rPr>
        <w:t xml:space="preserve">žádné třetí osobě s výjimkou </w:t>
      </w:r>
    </w:p>
    <w:p w14:paraId="5BF82B51" w14:textId="4D869C82"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právními předpisy nebo; </w:t>
      </w:r>
    </w:p>
    <w:p w14:paraId="5AA2B417" w14:textId="77777777" w:rsidR="00354192" w:rsidRPr="00FB77E1" w:rsidRDefault="00354192" w:rsidP="006D186A">
      <w:pPr>
        <w:pStyle w:val="Odstavec111"/>
        <w:numPr>
          <w:ilvl w:val="0"/>
          <w:numId w:val="0"/>
        </w:numPr>
        <w:spacing w:after="0"/>
        <w:ind w:left="1418"/>
        <w:rPr>
          <w:rFonts w:ascii="Arial" w:hAnsi="Arial" w:cs="Arial"/>
          <w:lang w:val="cs-CZ"/>
        </w:rPr>
      </w:pPr>
      <w:r w:rsidRPr="00FB77E1">
        <w:rPr>
          <w:rFonts w:ascii="Arial" w:hAnsi="Arial" w:cs="Arial"/>
          <w:lang w:val="cs-CZ"/>
        </w:rPr>
        <w:t xml:space="preserve">kdy 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77777777"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w:t>
      </w:r>
      <w:r w:rsidRPr="00FB77E1">
        <w:rPr>
          <w:rFonts w:ascii="Arial" w:hAnsi="Arial" w:cs="Arial"/>
          <w:lang w:val="cs-CZ"/>
        </w:rPr>
        <w:lastRenderedPageBreak/>
        <w:t>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7A88513D" w:rsidR="00354192" w:rsidRPr="00FB77E1" w:rsidRDefault="00354192" w:rsidP="007C6AF2">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zaplacení smluvní pokuty. Výše smluvní pokuty je stanovena na </w:t>
      </w:r>
      <w:r w:rsidR="003B1073">
        <w:rPr>
          <w:rFonts w:ascii="Arial" w:hAnsi="Arial" w:cs="Arial"/>
        </w:rPr>
        <w:t>1</w:t>
      </w:r>
      <w:r w:rsidR="00C24EFA">
        <w:rPr>
          <w:rFonts w:ascii="Arial" w:hAnsi="Arial" w:cs="Arial"/>
        </w:rPr>
        <w:t>0</w:t>
      </w:r>
      <w:r w:rsidR="003B1073">
        <w:rPr>
          <w:rFonts w:ascii="Arial" w:hAnsi="Arial" w:cs="Arial"/>
        </w:rPr>
        <w:t xml:space="preserve">0.000,- </w:t>
      </w:r>
      <w:r w:rsidRPr="00FB77E1">
        <w:rPr>
          <w:rFonts w:ascii="Arial" w:hAnsi="Arial" w:cs="Arial"/>
        </w:rPr>
        <w:t xml:space="preserve">Kč (slovy </w:t>
      </w:r>
      <w:r w:rsidR="003B1073">
        <w:rPr>
          <w:rFonts w:ascii="Arial" w:hAnsi="Arial" w:cs="Arial"/>
        </w:rPr>
        <w:t xml:space="preserve">stotisíc </w:t>
      </w:r>
      <w:r w:rsidRPr="00FB77E1">
        <w:rPr>
          <w:rFonts w:ascii="Arial" w:hAnsi="Arial" w:cs="Arial"/>
        </w:rPr>
        <w:t>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22213367" w:rsidR="00B15C35" w:rsidRPr="001104E4"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0C72B4" w:rsidRPr="001104E4">
        <w:rPr>
          <w:rFonts w:ascii="Arial" w:hAnsi="Arial" w:cs="Arial"/>
          <w:lang w:val="cs-CZ"/>
        </w:rPr>
        <w:t>110/2019, o zpracování osobních údajů</w:t>
      </w:r>
      <w:r w:rsidRPr="001104E4">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lastRenderedPageBreak/>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497C42C6" w:rsidR="00354192" w:rsidRPr="00FB77E1" w:rsidRDefault="00354192" w:rsidP="005323C5">
      <w:pPr>
        <w:pStyle w:val="Odstavecseseznamem"/>
        <w:ind w:left="709" w:hanging="709"/>
        <w:rPr>
          <w:rFonts w:ascii="Arial" w:hAnsi="Arial" w:cs="Arial"/>
        </w:rPr>
      </w:pPr>
      <w:r w:rsidRPr="00FB77E1">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w:t>
      </w:r>
      <w:r w:rsidRPr="00324C04">
        <w:rPr>
          <w:rFonts w:ascii="Arial" w:hAnsi="Arial" w:cs="Arial"/>
          <w:highlight w:val="green"/>
        </w:rPr>
        <w:t xml:space="preserve">, </w:t>
      </w:r>
      <w:r w:rsidRPr="00324C04">
        <w:rPr>
          <w:rFonts w:ascii="Arial" w:hAnsi="Arial" w:cs="Arial"/>
          <w:b/>
          <w:highlight w:val="green"/>
        </w:rPr>
        <w:t>ve výši nejméně 90 % celkové ceny díla (bez DPH), t.j.</w:t>
      </w:r>
      <w:r w:rsidRPr="00324C04">
        <w:rPr>
          <w:rFonts w:ascii="Arial" w:hAnsi="Arial" w:cs="Arial"/>
          <w:b/>
        </w:rPr>
        <w:t xml:space="preserve"> </w:t>
      </w:r>
      <w:r w:rsidR="001A4F17" w:rsidRPr="0013350A">
        <w:rPr>
          <w:rFonts w:ascii="Arial" w:hAnsi="Arial" w:cs="Arial"/>
          <w:szCs w:val="20"/>
          <w:highlight w:val="darkYellow"/>
        </w:rPr>
        <w:fldChar w:fldCharType="begin">
          <w:ffData>
            <w:name w:val="Text29"/>
            <w:enabled/>
            <w:calcOnExit w:val="0"/>
            <w:textInput/>
          </w:ffData>
        </w:fldChar>
      </w:r>
      <w:r w:rsidR="001A4F17" w:rsidRPr="0013350A">
        <w:rPr>
          <w:rFonts w:ascii="Arial" w:hAnsi="Arial" w:cs="Arial"/>
          <w:szCs w:val="20"/>
          <w:highlight w:val="darkYellow"/>
        </w:rPr>
        <w:instrText xml:space="preserve"> FORMTEXT </w:instrText>
      </w:r>
      <w:r w:rsidR="001A4F17" w:rsidRPr="0013350A">
        <w:rPr>
          <w:rFonts w:ascii="Arial" w:hAnsi="Arial" w:cs="Arial"/>
          <w:szCs w:val="20"/>
          <w:highlight w:val="darkYellow"/>
        </w:rPr>
      </w:r>
      <w:r w:rsidR="001A4F17" w:rsidRPr="0013350A">
        <w:rPr>
          <w:rFonts w:ascii="Arial" w:hAnsi="Arial" w:cs="Arial"/>
          <w:szCs w:val="20"/>
          <w:highlight w:val="darkYellow"/>
        </w:rPr>
        <w:fldChar w:fldCharType="separate"/>
      </w:r>
      <w:r w:rsidR="001A4F17" w:rsidRPr="0013350A">
        <w:rPr>
          <w:rFonts w:ascii="Arial" w:hAnsi="Arial" w:cs="Arial"/>
          <w:noProof/>
          <w:szCs w:val="20"/>
          <w:highlight w:val="darkYellow"/>
        </w:rPr>
        <w:t> </w:t>
      </w:r>
      <w:r w:rsidR="001A4F17" w:rsidRPr="0013350A">
        <w:rPr>
          <w:rFonts w:ascii="Arial" w:hAnsi="Arial" w:cs="Arial"/>
          <w:noProof/>
          <w:szCs w:val="20"/>
          <w:highlight w:val="darkYellow"/>
        </w:rPr>
        <w:t> </w:t>
      </w:r>
      <w:r w:rsidR="001A4F17" w:rsidRPr="0013350A">
        <w:rPr>
          <w:rFonts w:ascii="Arial" w:hAnsi="Arial" w:cs="Arial"/>
          <w:noProof/>
          <w:szCs w:val="20"/>
          <w:highlight w:val="darkYellow"/>
        </w:rPr>
        <w:t> </w:t>
      </w:r>
      <w:r w:rsidR="001A4F17" w:rsidRPr="0013350A">
        <w:rPr>
          <w:rFonts w:ascii="Arial" w:hAnsi="Arial" w:cs="Arial"/>
          <w:noProof/>
          <w:szCs w:val="20"/>
          <w:highlight w:val="darkYellow"/>
        </w:rPr>
        <w:t> </w:t>
      </w:r>
      <w:r w:rsidR="001A4F17" w:rsidRPr="0013350A">
        <w:rPr>
          <w:rFonts w:ascii="Arial" w:hAnsi="Arial" w:cs="Arial"/>
          <w:noProof/>
          <w:szCs w:val="20"/>
          <w:highlight w:val="darkYellow"/>
        </w:rPr>
        <w:t> </w:t>
      </w:r>
      <w:r w:rsidR="001A4F17" w:rsidRPr="0013350A">
        <w:rPr>
          <w:rFonts w:ascii="Arial" w:hAnsi="Arial" w:cs="Arial"/>
          <w:szCs w:val="20"/>
          <w:highlight w:val="darkYellow"/>
        </w:rPr>
        <w:fldChar w:fldCharType="end"/>
      </w:r>
      <w:r w:rsidR="001A4F17">
        <w:rPr>
          <w:rFonts w:ascii="Arial" w:hAnsi="Arial" w:cs="Arial"/>
          <w:b/>
        </w:rPr>
        <w:t xml:space="preserve"> </w:t>
      </w:r>
      <w:r w:rsidRPr="00324C04">
        <w:rPr>
          <w:rFonts w:ascii="Arial" w:hAnsi="Arial" w:cs="Arial"/>
          <w:b/>
          <w:highlight w:val="green"/>
        </w:rPr>
        <w:t>Kč</w:t>
      </w:r>
      <w:r w:rsidRPr="00FB77E1">
        <w:rPr>
          <w:rFonts w:ascii="Arial" w:hAnsi="Arial" w:cs="Arial"/>
        </w:rPr>
        <w:t xml:space="preserve">. Zhotovitel se 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 xml:space="preserve">zhotovitele </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59DFC888" w:rsidR="00354192" w:rsidRPr="00FB77E1" w:rsidRDefault="00354192" w:rsidP="00E34CD0">
      <w:pPr>
        <w:pStyle w:val="Odstavecseseznamem"/>
        <w:ind w:left="709" w:hanging="709"/>
        <w:rPr>
          <w:rFonts w:ascii="Arial" w:hAnsi="Arial" w:cs="Arial"/>
        </w:rPr>
      </w:pPr>
      <w:r w:rsidRPr="00FB77E1">
        <w:rPr>
          <w:rFonts w:ascii="Arial" w:hAnsi="Arial" w:cs="Arial"/>
        </w:rPr>
        <w:t>Na plnění zakázky se</w:t>
      </w:r>
      <w:r w:rsidR="00F0354F">
        <w:rPr>
          <w:rFonts w:ascii="Arial" w:hAnsi="Arial" w:cs="Arial"/>
        </w:rPr>
        <w:t xml:space="preserve"> </w:t>
      </w:r>
      <w:r w:rsidR="00F254CE" w:rsidRPr="0013350A">
        <w:rPr>
          <w:rFonts w:ascii="Arial" w:hAnsi="Arial" w:cs="Arial"/>
          <w:szCs w:val="20"/>
          <w:highlight w:val="darkYellow"/>
        </w:rPr>
        <w:fldChar w:fldCharType="begin">
          <w:ffData>
            <w:name w:val="Text29"/>
            <w:enabled/>
            <w:calcOnExit w:val="0"/>
            <w:textInput/>
          </w:ffData>
        </w:fldChar>
      </w:r>
      <w:r w:rsidR="00F254CE" w:rsidRPr="0013350A">
        <w:rPr>
          <w:rFonts w:ascii="Arial" w:hAnsi="Arial" w:cs="Arial"/>
          <w:szCs w:val="20"/>
          <w:highlight w:val="darkYellow"/>
        </w:rPr>
        <w:instrText xml:space="preserve"> FORMTEXT </w:instrText>
      </w:r>
      <w:r w:rsidR="00F254CE" w:rsidRPr="0013350A">
        <w:rPr>
          <w:rFonts w:ascii="Arial" w:hAnsi="Arial" w:cs="Arial"/>
          <w:szCs w:val="20"/>
          <w:highlight w:val="darkYellow"/>
        </w:rPr>
      </w:r>
      <w:r w:rsidR="00F254CE" w:rsidRPr="0013350A">
        <w:rPr>
          <w:rFonts w:ascii="Arial" w:hAnsi="Arial" w:cs="Arial"/>
          <w:szCs w:val="20"/>
          <w:highlight w:val="darkYellow"/>
        </w:rPr>
        <w:fldChar w:fldCharType="separate"/>
      </w:r>
      <w:r w:rsidR="00F254CE" w:rsidRPr="0013350A">
        <w:rPr>
          <w:rFonts w:ascii="Arial" w:hAnsi="Arial" w:cs="Arial"/>
          <w:noProof/>
          <w:szCs w:val="20"/>
          <w:highlight w:val="darkYellow"/>
        </w:rPr>
        <w:t> </w:t>
      </w:r>
      <w:r w:rsidR="00F254CE" w:rsidRPr="0013350A">
        <w:rPr>
          <w:rFonts w:ascii="Arial" w:hAnsi="Arial" w:cs="Arial"/>
          <w:noProof/>
          <w:szCs w:val="20"/>
          <w:highlight w:val="darkYellow"/>
        </w:rPr>
        <w:t> </w:t>
      </w:r>
      <w:r w:rsidR="00F254CE" w:rsidRPr="0013350A">
        <w:rPr>
          <w:rFonts w:ascii="Arial" w:hAnsi="Arial" w:cs="Arial"/>
          <w:noProof/>
          <w:szCs w:val="20"/>
          <w:highlight w:val="darkYellow"/>
        </w:rPr>
        <w:t> </w:t>
      </w:r>
      <w:r w:rsidR="00F254CE" w:rsidRPr="0013350A">
        <w:rPr>
          <w:rFonts w:ascii="Arial" w:hAnsi="Arial" w:cs="Arial"/>
          <w:noProof/>
          <w:szCs w:val="20"/>
          <w:highlight w:val="darkYellow"/>
        </w:rPr>
        <w:t> </w:t>
      </w:r>
      <w:r w:rsidR="00F254CE" w:rsidRPr="0013350A">
        <w:rPr>
          <w:rFonts w:ascii="Arial" w:hAnsi="Arial" w:cs="Arial"/>
          <w:noProof/>
          <w:szCs w:val="20"/>
          <w:highlight w:val="darkYellow"/>
        </w:rPr>
        <w:t> </w:t>
      </w:r>
      <w:r w:rsidR="00F254CE" w:rsidRPr="0013350A">
        <w:rPr>
          <w:rFonts w:ascii="Arial" w:hAnsi="Arial" w:cs="Arial"/>
          <w:szCs w:val="20"/>
          <w:highlight w:val="darkYellow"/>
        </w:rPr>
        <w:fldChar w:fldCharType="end"/>
      </w:r>
      <w:r w:rsidRPr="00FB77E1">
        <w:rPr>
          <w:rFonts w:ascii="Arial" w:hAnsi="Arial" w:cs="Arial"/>
        </w:rPr>
        <w:t xml:space="preserve"> </w:t>
      </w:r>
      <w:r w:rsidRPr="00F254CE">
        <w:rPr>
          <w:rFonts w:ascii="Arial" w:hAnsi="Arial" w:cs="Arial"/>
          <w:b/>
          <w:color w:val="FF0000"/>
          <w:highlight w:val="green"/>
        </w:rPr>
        <w:t>bude / nebude</w:t>
      </w:r>
      <w:r w:rsidRPr="00F0354F">
        <w:rPr>
          <w:rFonts w:ascii="Arial" w:hAnsi="Arial" w:cs="Arial"/>
          <w:color w:val="FF0000"/>
        </w:rPr>
        <w:t xml:space="preserve"> </w:t>
      </w:r>
      <w:r w:rsidRPr="00FB77E1">
        <w:rPr>
          <w:rFonts w:ascii="Arial" w:hAnsi="Arial" w:cs="Arial"/>
        </w:rPr>
        <w:t xml:space="preserve">podílet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Pokud ano,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 xml:space="preserve">(omezení subdodávek se netýká činností, které pro zhotovitele zajišťují osoby s příslušnými specializacemi (např. soudní znalec) nebo s autorizacemi dle zákona č. 360/1992 Sb., </w:t>
      </w:r>
      <w:r w:rsidRPr="00FB77E1">
        <w:rPr>
          <w:rFonts w:ascii="Arial" w:hAnsi="Arial" w:cs="Arial"/>
        </w:rPr>
        <w:lastRenderedPageBreak/>
        <w:t>o výkonu povolání autorizovaných architektů a o výkonu povolání autorizovaných inženýrů a techniků činných ve výstavbě).</w:t>
      </w:r>
    </w:p>
    <w:p w14:paraId="6369AD03" w14:textId="05137E33"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01146FBF" w:rsidR="0082403C" w:rsidRPr="00FB77E1"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w:t>
      </w:r>
      <w:r w:rsidRPr="00FB77E1">
        <w:rPr>
          <w:rFonts w:ascii="Arial" w:hAnsi="Arial" w:cs="Arial"/>
          <w:bCs/>
        </w:rPr>
        <w:lastRenderedPageBreak/>
        <w:t xml:space="preserve">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1BDA8382" w14:textId="087D6E98" w:rsidR="00354192" w:rsidRPr="00FB77E1" w:rsidRDefault="00354192" w:rsidP="00DA502E">
            <w:pPr>
              <w:spacing w:before="240"/>
              <w:rPr>
                <w:rFonts w:ascii="Arial" w:hAnsi="Arial" w:cs="Arial"/>
                <w:lang w:val="cs-CZ"/>
              </w:rPr>
            </w:pPr>
            <w:r w:rsidRPr="00FB77E1">
              <w:rPr>
                <w:rFonts w:ascii="Arial" w:hAnsi="Arial" w:cs="Arial"/>
                <w:lang w:val="cs-CZ"/>
              </w:rPr>
              <w:t>V</w:t>
            </w:r>
            <w:r w:rsidR="00743697">
              <w:rPr>
                <w:rFonts w:ascii="Arial" w:hAnsi="Arial" w:cs="Arial"/>
                <w:lang w:val="cs-CZ"/>
              </w:rPr>
              <w:t xml:space="preserve"> Klatovech </w:t>
            </w:r>
            <w:r w:rsidRPr="00FB77E1">
              <w:rPr>
                <w:rFonts w:ascii="Arial" w:hAnsi="Arial" w:cs="Arial"/>
                <w:lang w:val="cs-CZ"/>
              </w:rPr>
              <w:t>dne</w:t>
            </w:r>
          </w:p>
          <w:p w14:paraId="28F3CA6D" w14:textId="77777777" w:rsidR="00354192" w:rsidRPr="00FB77E1" w:rsidRDefault="00354192" w:rsidP="00DA502E">
            <w:pPr>
              <w:spacing w:before="240"/>
              <w:rPr>
                <w:rFonts w:ascii="Arial" w:hAnsi="Arial" w:cs="Arial"/>
                <w:lang w:val="cs-CZ"/>
              </w:rPr>
            </w:pPr>
          </w:p>
        </w:tc>
        <w:tc>
          <w:tcPr>
            <w:tcW w:w="4531" w:type="dxa"/>
          </w:tcPr>
          <w:p w14:paraId="2BA973EB" w14:textId="3D2AC6D7" w:rsidR="00354192" w:rsidRPr="00FB77E1" w:rsidRDefault="00354192" w:rsidP="00DA502E">
            <w:pPr>
              <w:spacing w:before="240"/>
              <w:rPr>
                <w:rFonts w:ascii="Arial" w:hAnsi="Arial" w:cs="Arial"/>
                <w:lang w:val="cs-CZ"/>
              </w:rPr>
            </w:pPr>
            <w:r w:rsidRPr="00FB77E1">
              <w:rPr>
                <w:rFonts w:ascii="Arial" w:hAnsi="Arial" w:cs="Arial"/>
                <w:lang w:val="cs-CZ"/>
              </w:rPr>
              <w:t xml:space="preserve">V </w:t>
            </w:r>
            <w:r w:rsidR="003E3F84" w:rsidRPr="0013350A">
              <w:rPr>
                <w:rFonts w:ascii="Arial" w:hAnsi="Arial" w:cs="Arial"/>
                <w:szCs w:val="20"/>
                <w:highlight w:val="darkYellow"/>
              </w:rPr>
              <w:fldChar w:fldCharType="begin">
                <w:ffData>
                  <w:name w:val="Text29"/>
                  <w:enabled/>
                  <w:calcOnExit w:val="0"/>
                  <w:textInput/>
                </w:ffData>
              </w:fldChar>
            </w:r>
            <w:r w:rsidR="003E3F84" w:rsidRPr="0013350A">
              <w:rPr>
                <w:rFonts w:ascii="Arial" w:hAnsi="Arial" w:cs="Arial"/>
                <w:szCs w:val="20"/>
                <w:highlight w:val="darkYellow"/>
              </w:rPr>
              <w:instrText xml:space="preserve"> FORMTEXT </w:instrText>
            </w:r>
            <w:r w:rsidR="003E3F84" w:rsidRPr="0013350A">
              <w:rPr>
                <w:rFonts w:ascii="Arial" w:hAnsi="Arial" w:cs="Arial"/>
                <w:szCs w:val="20"/>
                <w:highlight w:val="darkYellow"/>
              </w:rPr>
            </w:r>
            <w:r w:rsidR="003E3F84" w:rsidRPr="0013350A">
              <w:rPr>
                <w:rFonts w:ascii="Arial" w:hAnsi="Arial" w:cs="Arial"/>
                <w:szCs w:val="20"/>
                <w:highlight w:val="darkYellow"/>
              </w:rPr>
              <w:fldChar w:fldCharType="separate"/>
            </w:r>
            <w:r w:rsidR="003E3F84" w:rsidRPr="0013350A">
              <w:rPr>
                <w:rFonts w:ascii="Arial" w:hAnsi="Arial" w:cs="Arial"/>
                <w:noProof/>
                <w:szCs w:val="20"/>
                <w:highlight w:val="darkYellow"/>
              </w:rPr>
              <w:t> </w:t>
            </w:r>
            <w:r w:rsidR="003E3F84" w:rsidRPr="0013350A">
              <w:rPr>
                <w:rFonts w:ascii="Arial" w:hAnsi="Arial" w:cs="Arial"/>
                <w:noProof/>
                <w:szCs w:val="20"/>
                <w:highlight w:val="darkYellow"/>
              </w:rPr>
              <w:t> </w:t>
            </w:r>
            <w:r w:rsidR="003E3F84" w:rsidRPr="0013350A">
              <w:rPr>
                <w:rFonts w:ascii="Arial" w:hAnsi="Arial" w:cs="Arial"/>
                <w:noProof/>
                <w:szCs w:val="20"/>
                <w:highlight w:val="darkYellow"/>
              </w:rPr>
              <w:t> </w:t>
            </w:r>
            <w:r w:rsidR="003E3F84" w:rsidRPr="0013350A">
              <w:rPr>
                <w:rFonts w:ascii="Arial" w:hAnsi="Arial" w:cs="Arial"/>
                <w:noProof/>
                <w:szCs w:val="20"/>
                <w:highlight w:val="darkYellow"/>
              </w:rPr>
              <w:t> </w:t>
            </w:r>
            <w:r w:rsidR="003E3F84" w:rsidRPr="0013350A">
              <w:rPr>
                <w:rFonts w:ascii="Arial" w:hAnsi="Arial" w:cs="Arial"/>
                <w:noProof/>
                <w:szCs w:val="20"/>
                <w:highlight w:val="darkYellow"/>
              </w:rPr>
              <w:t> </w:t>
            </w:r>
            <w:r w:rsidR="003E3F84" w:rsidRPr="0013350A">
              <w:rPr>
                <w:rFonts w:ascii="Arial" w:hAnsi="Arial" w:cs="Arial"/>
                <w:szCs w:val="20"/>
                <w:highlight w:val="darkYellow"/>
              </w:rPr>
              <w:fldChar w:fldCharType="end"/>
            </w:r>
            <w:r w:rsidR="00743697">
              <w:rPr>
                <w:rFonts w:ascii="Arial" w:hAnsi="Arial" w:cs="Arial"/>
              </w:rPr>
              <w:t xml:space="preserve"> </w:t>
            </w:r>
            <w:r w:rsidRPr="00FB77E1">
              <w:rPr>
                <w:rFonts w:ascii="Arial" w:hAnsi="Arial" w:cs="Arial"/>
                <w:lang w:val="cs-CZ"/>
              </w:rPr>
              <w:t xml:space="preserve">dne </w:t>
            </w:r>
            <w:r w:rsidR="003E3F84" w:rsidRPr="0013350A">
              <w:rPr>
                <w:rFonts w:ascii="Arial" w:hAnsi="Arial" w:cs="Arial"/>
                <w:szCs w:val="20"/>
                <w:highlight w:val="darkYellow"/>
              </w:rPr>
              <w:fldChar w:fldCharType="begin">
                <w:ffData>
                  <w:name w:val="Text29"/>
                  <w:enabled/>
                  <w:calcOnExit w:val="0"/>
                  <w:textInput/>
                </w:ffData>
              </w:fldChar>
            </w:r>
            <w:r w:rsidR="003E3F84" w:rsidRPr="0013350A">
              <w:rPr>
                <w:rFonts w:ascii="Arial" w:hAnsi="Arial" w:cs="Arial"/>
                <w:szCs w:val="20"/>
                <w:highlight w:val="darkYellow"/>
              </w:rPr>
              <w:instrText xml:space="preserve"> FORMTEXT </w:instrText>
            </w:r>
            <w:r w:rsidR="003E3F84" w:rsidRPr="0013350A">
              <w:rPr>
                <w:rFonts w:ascii="Arial" w:hAnsi="Arial" w:cs="Arial"/>
                <w:szCs w:val="20"/>
                <w:highlight w:val="darkYellow"/>
              </w:rPr>
            </w:r>
            <w:r w:rsidR="003E3F84" w:rsidRPr="0013350A">
              <w:rPr>
                <w:rFonts w:ascii="Arial" w:hAnsi="Arial" w:cs="Arial"/>
                <w:szCs w:val="20"/>
                <w:highlight w:val="darkYellow"/>
              </w:rPr>
              <w:fldChar w:fldCharType="separate"/>
            </w:r>
            <w:r w:rsidR="003E3F84" w:rsidRPr="0013350A">
              <w:rPr>
                <w:rFonts w:ascii="Arial" w:hAnsi="Arial" w:cs="Arial"/>
                <w:noProof/>
                <w:szCs w:val="20"/>
                <w:highlight w:val="darkYellow"/>
              </w:rPr>
              <w:t> </w:t>
            </w:r>
            <w:r w:rsidR="003E3F84" w:rsidRPr="0013350A">
              <w:rPr>
                <w:rFonts w:ascii="Arial" w:hAnsi="Arial" w:cs="Arial"/>
                <w:noProof/>
                <w:szCs w:val="20"/>
                <w:highlight w:val="darkYellow"/>
              </w:rPr>
              <w:t> </w:t>
            </w:r>
            <w:r w:rsidR="003E3F84" w:rsidRPr="0013350A">
              <w:rPr>
                <w:rFonts w:ascii="Arial" w:hAnsi="Arial" w:cs="Arial"/>
                <w:noProof/>
                <w:szCs w:val="20"/>
                <w:highlight w:val="darkYellow"/>
              </w:rPr>
              <w:t> </w:t>
            </w:r>
            <w:r w:rsidR="003E3F84" w:rsidRPr="0013350A">
              <w:rPr>
                <w:rFonts w:ascii="Arial" w:hAnsi="Arial" w:cs="Arial"/>
                <w:noProof/>
                <w:szCs w:val="20"/>
                <w:highlight w:val="darkYellow"/>
              </w:rPr>
              <w:t> </w:t>
            </w:r>
            <w:r w:rsidR="003E3F84" w:rsidRPr="0013350A">
              <w:rPr>
                <w:rFonts w:ascii="Arial" w:hAnsi="Arial" w:cs="Arial"/>
                <w:noProof/>
                <w:szCs w:val="20"/>
                <w:highlight w:val="darkYellow"/>
              </w:rPr>
              <w:t> </w:t>
            </w:r>
            <w:r w:rsidR="003E3F84" w:rsidRPr="0013350A">
              <w:rPr>
                <w:rFonts w:ascii="Arial" w:hAnsi="Arial" w:cs="Arial"/>
                <w:szCs w:val="20"/>
                <w:highlight w:val="darkYellow"/>
              </w:rPr>
              <w:fldChar w:fldCharType="end"/>
            </w:r>
          </w:p>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77777777" w:rsidR="00354192" w:rsidRPr="00FB77E1" w:rsidRDefault="00354192" w:rsidP="00DA502E">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FB77E1" w14:paraId="34053BB7" w14:textId="77777777" w:rsidTr="00DA502E">
        <w:tc>
          <w:tcPr>
            <w:tcW w:w="4531" w:type="dxa"/>
          </w:tcPr>
          <w:p w14:paraId="1E8F8189" w14:textId="649EE8DA" w:rsidR="00354192" w:rsidRDefault="00354192" w:rsidP="00DA502E">
            <w:pPr>
              <w:pBdr>
                <w:bottom w:val="single" w:sz="6" w:space="1" w:color="auto"/>
              </w:pBdr>
              <w:ind w:right="459"/>
              <w:rPr>
                <w:rFonts w:ascii="Arial" w:hAnsi="Arial" w:cs="Arial"/>
                <w:lang w:val="cs-CZ"/>
              </w:rPr>
            </w:pPr>
          </w:p>
          <w:p w14:paraId="3F57E576" w14:textId="2A0AB9C8" w:rsidR="003E3F84" w:rsidRDefault="003E3F84" w:rsidP="00DA502E">
            <w:pPr>
              <w:pBdr>
                <w:bottom w:val="single" w:sz="6" w:space="1" w:color="auto"/>
              </w:pBdr>
              <w:ind w:right="459"/>
              <w:rPr>
                <w:rFonts w:ascii="Arial" w:hAnsi="Arial" w:cs="Arial"/>
                <w:lang w:val="cs-CZ"/>
              </w:rPr>
            </w:pPr>
          </w:p>
          <w:p w14:paraId="7886064B" w14:textId="77777777" w:rsidR="003E3F84" w:rsidRPr="00FB77E1" w:rsidRDefault="003E3F84" w:rsidP="00DA502E">
            <w:pPr>
              <w:pBdr>
                <w:bottom w:val="single" w:sz="6" w:space="1" w:color="auto"/>
              </w:pBdr>
              <w:ind w:right="459"/>
              <w:rPr>
                <w:rFonts w:ascii="Arial" w:hAnsi="Arial" w:cs="Arial"/>
                <w:lang w:val="cs-CZ"/>
              </w:rPr>
            </w:pPr>
          </w:p>
          <w:p w14:paraId="1877396C" w14:textId="77777777" w:rsidR="005A4EFF" w:rsidRPr="00FB77E1" w:rsidRDefault="005A4EFF" w:rsidP="00DA502E">
            <w:pPr>
              <w:pBdr>
                <w:bottom w:val="single" w:sz="6" w:space="1" w:color="auto"/>
              </w:pBdr>
              <w:ind w:right="459"/>
              <w:rPr>
                <w:rFonts w:ascii="Arial" w:hAnsi="Arial" w:cs="Arial"/>
                <w:lang w:val="cs-CZ"/>
              </w:rPr>
            </w:pPr>
          </w:p>
          <w:p w14:paraId="19858481" w14:textId="302946A5" w:rsidR="00354192" w:rsidRPr="00FB77E1" w:rsidRDefault="00743697" w:rsidP="00F254CE">
            <w:pPr>
              <w:spacing w:after="60"/>
              <w:rPr>
                <w:rFonts w:ascii="Arial" w:hAnsi="Arial" w:cs="Arial"/>
              </w:rPr>
            </w:pPr>
            <w:r>
              <w:rPr>
                <w:rFonts w:ascii="Arial" w:hAnsi="Arial" w:cs="Arial"/>
              </w:rPr>
              <w:t>Ing. Zbyněk Weber</w:t>
            </w:r>
          </w:p>
          <w:p w14:paraId="6EBA547D" w14:textId="77777777" w:rsidR="00354192" w:rsidRDefault="00743697" w:rsidP="003E3F84">
            <w:pPr>
              <w:spacing w:after="60"/>
              <w:rPr>
                <w:rFonts w:ascii="Arial" w:hAnsi="Arial" w:cs="Arial"/>
              </w:rPr>
            </w:pPr>
            <w:r>
              <w:rPr>
                <w:rFonts w:ascii="Arial" w:hAnsi="Arial" w:cs="Arial"/>
              </w:rPr>
              <w:t>vedoucí Pobočky Klatovy</w:t>
            </w:r>
          </w:p>
          <w:p w14:paraId="3238FFA4" w14:textId="035BC572" w:rsidR="00743697" w:rsidRPr="00FB77E1" w:rsidRDefault="00743697" w:rsidP="00DA502E">
            <w:pPr>
              <w:rPr>
                <w:rFonts w:ascii="Arial" w:hAnsi="Arial" w:cs="Arial"/>
                <w:lang w:val="cs-CZ"/>
              </w:rPr>
            </w:pPr>
            <w:r>
              <w:rPr>
                <w:rFonts w:ascii="Arial" w:hAnsi="Arial" w:cs="Arial"/>
                <w:lang w:val="cs-CZ"/>
              </w:rPr>
              <w:t>Státní pozemkový úřad</w:t>
            </w:r>
          </w:p>
        </w:tc>
        <w:tc>
          <w:tcPr>
            <w:tcW w:w="4531" w:type="dxa"/>
          </w:tcPr>
          <w:p w14:paraId="4FB3F897" w14:textId="48AC66E1" w:rsidR="00354192" w:rsidRDefault="00354192" w:rsidP="00DA502E">
            <w:pPr>
              <w:pBdr>
                <w:bottom w:val="single" w:sz="6" w:space="1" w:color="auto"/>
              </w:pBdr>
              <w:ind w:right="454"/>
              <w:rPr>
                <w:rFonts w:ascii="Arial" w:hAnsi="Arial" w:cs="Arial"/>
                <w:lang w:val="cs-CZ"/>
              </w:rPr>
            </w:pPr>
          </w:p>
          <w:p w14:paraId="18F3947E" w14:textId="53945594" w:rsidR="003E3F84" w:rsidRDefault="003E3F84" w:rsidP="00DA502E">
            <w:pPr>
              <w:pBdr>
                <w:bottom w:val="single" w:sz="6" w:space="1" w:color="auto"/>
              </w:pBdr>
              <w:ind w:right="454"/>
              <w:rPr>
                <w:rFonts w:ascii="Arial" w:hAnsi="Arial" w:cs="Arial"/>
                <w:lang w:val="cs-CZ"/>
              </w:rPr>
            </w:pPr>
          </w:p>
          <w:p w14:paraId="7CA3E441" w14:textId="77777777" w:rsidR="003E3F84" w:rsidRPr="00FB77E1" w:rsidRDefault="003E3F84" w:rsidP="00DA502E">
            <w:pPr>
              <w:pBdr>
                <w:bottom w:val="single" w:sz="6" w:space="1" w:color="auto"/>
              </w:pBdr>
              <w:ind w:right="454"/>
              <w:rPr>
                <w:rFonts w:ascii="Arial" w:hAnsi="Arial" w:cs="Arial"/>
                <w:lang w:val="cs-CZ"/>
              </w:rPr>
            </w:pPr>
          </w:p>
          <w:p w14:paraId="442E3E83" w14:textId="77777777" w:rsidR="005A4EFF" w:rsidRPr="00FB77E1" w:rsidRDefault="005A4EFF" w:rsidP="00DA502E">
            <w:pPr>
              <w:pBdr>
                <w:bottom w:val="single" w:sz="6" w:space="1" w:color="auto"/>
              </w:pBdr>
              <w:ind w:right="454"/>
              <w:rPr>
                <w:rFonts w:ascii="Arial" w:hAnsi="Arial" w:cs="Arial"/>
                <w:lang w:val="cs-CZ"/>
              </w:rPr>
            </w:pPr>
          </w:p>
          <w:p w14:paraId="51799F10" w14:textId="7EC1BDEA" w:rsidR="00354192" w:rsidRDefault="003E3F84" w:rsidP="003E3F84">
            <w:pPr>
              <w:spacing w:after="60"/>
              <w:rPr>
                <w:rFonts w:ascii="Arial" w:hAnsi="Arial" w:cs="Arial"/>
              </w:rPr>
            </w:pPr>
            <w:r w:rsidRPr="0013350A">
              <w:rPr>
                <w:rFonts w:ascii="Arial" w:hAnsi="Arial" w:cs="Arial"/>
                <w:szCs w:val="20"/>
                <w:highlight w:val="darkYellow"/>
              </w:rPr>
              <w:fldChar w:fldCharType="begin">
                <w:ffData>
                  <w:name w:val="Text29"/>
                  <w:enabled/>
                  <w:calcOnExit w:val="0"/>
                  <w:textInput/>
                </w:ffData>
              </w:fldChar>
            </w:r>
            <w:r w:rsidRPr="0013350A">
              <w:rPr>
                <w:rFonts w:ascii="Arial" w:hAnsi="Arial" w:cs="Arial"/>
                <w:szCs w:val="20"/>
                <w:highlight w:val="darkYellow"/>
              </w:rPr>
              <w:instrText xml:space="preserve"> FORMTEXT </w:instrText>
            </w:r>
            <w:r w:rsidRPr="0013350A">
              <w:rPr>
                <w:rFonts w:ascii="Arial" w:hAnsi="Arial" w:cs="Arial"/>
                <w:szCs w:val="20"/>
                <w:highlight w:val="darkYellow"/>
              </w:rPr>
            </w:r>
            <w:r w:rsidRPr="0013350A">
              <w:rPr>
                <w:rFonts w:ascii="Arial" w:hAnsi="Arial" w:cs="Arial"/>
                <w:szCs w:val="20"/>
                <w:highlight w:val="darkYellow"/>
              </w:rPr>
              <w:fldChar w:fldCharType="separate"/>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szCs w:val="20"/>
                <w:highlight w:val="darkYellow"/>
              </w:rPr>
              <w:fldChar w:fldCharType="end"/>
            </w:r>
          </w:p>
          <w:p w14:paraId="3EDED51F" w14:textId="7BA5FBF0" w:rsidR="00743697" w:rsidRDefault="003E3F84" w:rsidP="003E3F84">
            <w:pPr>
              <w:spacing w:after="60"/>
              <w:rPr>
                <w:rFonts w:ascii="Arial" w:hAnsi="Arial" w:cs="Arial"/>
              </w:rPr>
            </w:pPr>
            <w:r w:rsidRPr="0013350A">
              <w:rPr>
                <w:rFonts w:ascii="Arial" w:hAnsi="Arial" w:cs="Arial"/>
                <w:szCs w:val="20"/>
                <w:highlight w:val="darkYellow"/>
              </w:rPr>
              <w:fldChar w:fldCharType="begin">
                <w:ffData>
                  <w:name w:val="Text29"/>
                  <w:enabled/>
                  <w:calcOnExit w:val="0"/>
                  <w:textInput/>
                </w:ffData>
              </w:fldChar>
            </w:r>
            <w:r w:rsidRPr="0013350A">
              <w:rPr>
                <w:rFonts w:ascii="Arial" w:hAnsi="Arial" w:cs="Arial"/>
                <w:szCs w:val="20"/>
                <w:highlight w:val="darkYellow"/>
              </w:rPr>
              <w:instrText xml:space="preserve"> FORMTEXT </w:instrText>
            </w:r>
            <w:r w:rsidRPr="0013350A">
              <w:rPr>
                <w:rFonts w:ascii="Arial" w:hAnsi="Arial" w:cs="Arial"/>
                <w:szCs w:val="20"/>
                <w:highlight w:val="darkYellow"/>
              </w:rPr>
            </w:r>
            <w:r w:rsidRPr="0013350A">
              <w:rPr>
                <w:rFonts w:ascii="Arial" w:hAnsi="Arial" w:cs="Arial"/>
                <w:szCs w:val="20"/>
                <w:highlight w:val="darkYellow"/>
              </w:rPr>
              <w:fldChar w:fldCharType="separate"/>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szCs w:val="20"/>
                <w:highlight w:val="darkYellow"/>
              </w:rPr>
              <w:fldChar w:fldCharType="end"/>
            </w:r>
          </w:p>
          <w:p w14:paraId="04EA8537" w14:textId="6AA55AF2" w:rsidR="00743697" w:rsidRPr="00FB77E1" w:rsidRDefault="003E3F84" w:rsidP="00DA502E">
            <w:pPr>
              <w:rPr>
                <w:rFonts w:ascii="Arial" w:hAnsi="Arial" w:cs="Arial"/>
                <w:lang w:val="cs-CZ"/>
              </w:rPr>
            </w:pPr>
            <w:r w:rsidRPr="0013350A">
              <w:rPr>
                <w:rFonts w:ascii="Arial" w:hAnsi="Arial" w:cs="Arial"/>
                <w:szCs w:val="20"/>
                <w:highlight w:val="darkYellow"/>
              </w:rPr>
              <w:fldChar w:fldCharType="begin">
                <w:ffData>
                  <w:name w:val="Text29"/>
                  <w:enabled/>
                  <w:calcOnExit w:val="0"/>
                  <w:textInput/>
                </w:ffData>
              </w:fldChar>
            </w:r>
            <w:r w:rsidRPr="0013350A">
              <w:rPr>
                <w:rFonts w:ascii="Arial" w:hAnsi="Arial" w:cs="Arial"/>
                <w:szCs w:val="20"/>
                <w:highlight w:val="darkYellow"/>
              </w:rPr>
              <w:instrText xml:space="preserve"> FORMTEXT </w:instrText>
            </w:r>
            <w:r w:rsidRPr="0013350A">
              <w:rPr>
                <w:rFonts w:ascii="Arial" w:hAnsi="Arial" w:cs="Arial"/>
                <w:szCs w:val="20"/>
                <w:highlight w:val="darkYellow"/>
              </w:rPr>
            </w:r>
            <w:r w:rsidRPr="0013350A">
              <w:rPr>
                <w:rFonts w:ascii="Arial" w:hAnsi="Arial" w:cs="Arial"/>
                <w:szCs w:val="20"/>
                <w:highlight w:val="darkYellow"/>
              </w:rPr>
              <w:fldChar w:fldCharType="separate"/>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noProof/>
                <w:szCs w:val="20"/>
                <w:highlight w:val="darkYellow"/>
              </w:rPr>
              <w:t> </w:t>
            </w:r>
            <w:r w:rsidRPr="0013350A">
              <w:rPr>
                <w:rFonts w:ascii="Arial" w:hAnsi="Arial" w:cs="Arial"/>
                <w:szCs w:val="20"/>
                <w:highlight w:val="darkYellow"/>
              </w:rPr>
              <w:fldChar w:fldCharType="end"/>
            </w:r>
          </w:p>
        </w:tc>
      </w:tr>
      <w:tr w:rsidR="00FD1B71" w:rsidRPr="00FB77E1" w14:paraId="0FCDBDA4" w14:textId="77777777" w:rsidTr="00DA502E">
        <w:tc>
          <w:tcPr>
            <w:tcW w:w="9062" w:type="dxa"/>
            <w:gridSpan w:val="2"/>
          </w:tcPr>
          <w:p w14:paraId="378FB34A" w14:textId="77777777" w:rsidR="00743697" w:rsidRDefault="00743697" w:rsidP="005A4EFF">
            <w:pPr>
              <w:spacing w:before="240"/>
              <w:rPr>
                <w:rFonts w:ascii="Arial" w:hAnsi="Arial" w:cs="Arial"/>
                <w:lang w:val="cs-CZ"/>
              </w:rPr>
            </w:pPr>
          </w:p>
          <w:p w14:paraId="42B7B9ED" w14:textId="77777777" w:rsidR="00743697" w:rsidRDefault="00743697" w:rsidP="005A4EFF">
            <w:pPr>
              <w:spacing w:before="240"/>
              <w:rPr>
                <w:rFonts w:ascii="Arial" w:hAnsi="Arial" w:cs="Arial"/>
                <w:lang w:val="cs-CZ"/>
              </w:rPr>
            </w:pPr>
          </w:p>
          <w:p w14:paraId="298FE194" w14:textId="1EDDEC1C" w:rsidR="00DA502E" w:rsidRPr="00FB77E1" w:rsidRDefault="00354192" w:rsidP="005A4EFF">
            <w:pPr>
              <w:spacing w:before="240"/>
              <w:rPr>
                <w:rFonts w:ascii="Arial" w:hAnsi="Arial" w:cs="Arial"/>
                <w:lang w:val="cs-CZ"/>
              </w:rPr>
            </w:pPr>
            <w:r w:rsidRPr="00FB77E1">
              <w:rPr>
                <w:rFonts w:ascii="Arial" w:hAnsi="Arial" w:cs="Arial"/>
                <w:lang w:val="cs-CZ"/>
              </w:rPr>
              <w:t>Příloha:</w:t>
            </w:r>
            <w:r w:rsidR="00FD1B71" w:rsidRPr="00FB77E1">
              <w:rPr>
                <w:rFonts w:ascii="Arial" w:hAnsi="Arial" w:cs="Arial"/>
                <w:lang w:val="cs-CZ"/>
              </w:rPr>
              <w:t xml:space="preserve"> Položkový výkaz činností</w:t>
            </w:r>
          </w:p>
        </w:tc>
      </w:tr>
    </w:tbl>
    <w:p w14:paraId="62F0EC02" w14:textId="77777777" w:rsidR="00B52699" w:rsidRPr="00FB77E1" w:rsidRDefault="00B52699" w:rsidP="00FD1B71">
      <w:pPr>
        <w:pStyle w:val="Odstaveca"/>
        <w:numPr>
          <w:ilvl w:val="0"/>
          <w:numId w:val="0"/>
        </w:numPr>
        <w:rPr>
          <w:rFonts w:ascii="Arial" w:hAnsi="Arial" w:cs="Arial"/>
        </w:rPr>
      </w:pPr>
    </w:p>
    <w:sectPr w:rsidR="00B52699" w:rsidRPr="00FB77E1" w:rsidSect="00F911B6">
      <w:headerReference w:type="default" r:id="rId12"/>
      <w:footerReference w:type="default" r:id="rId13"/>
      <w:headerReference w:type="first" r:id="rId14"/>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8AC8" w14:textId="77777777" w:rsidR="0079444B" w:rsidRDefault="0079444B">
      <w:pPr>
        <w:spacing w:after="0" w:line="240" w:lineRule="auto"/>
      </w:pPr>
      <w:r>
        <w:separator/>
      </w:r>
    </w:p>
  </w:endnote>
  <w:endnote w:type="continuationSeparator" w:id="0">
    <w:p w14:paraId="0240227C" w14:textId="77777777" w:rsidR="0079444B" w:rsidRDefault="007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79444B" w:rsidRPr="008B084C" w:rsidRDefault="0079444B">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79444B" w:rsidRPr="0072075B" w:rsidRDefault="0079444B">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E728" w14:textId="77777777" w:rsidR="0079444B" w:rsidRDefault="0079444B">
      <w:pPr>
        <w:spacing w:after="0" w:line="240" w:lineRule="auto"/>
      </w:pPr>
      <w:r>
        <w:separator/>
      </w:r>
    </w:p>
  </w:footnote>
  <w:footnote w:type="continuationSeparator" w:id="0">
    <w:p w14:paraId="63E31CFE" w14:textId="77777777" w:rsidR="0079444B" w:rsidRDefault="00794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65C83994" w:rsidR="0079444B" w:rsidRPr="0025120D" w:rsidRDefault="0079444B"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w:t>
    </w:r>
    <w:proofErr w:type="gramStart"/>
    <w:r w:rsidRPr="0025120D">
      <w:rPr>
        <w:sz w:val="16"/>
        <w:lang w:val="cs-CZ"/>
      </w:rPr>
      <w:t>dílo - Komplexní</w:t>
    </w:r>
    <w:proofErr w:type="gramEnd"/>
    <w:r w:rsidRPr="0025120D">
      <w:rPr>
        <w:sz w:val="16"/>
        <w:lang w:val="cs-CZ"/>
      </w:rPr>
      <w:t xml:space="preserve"> pozemkové úpravy v k. </w:t>
    </w:r>
    <w:proofErr w:type="spellStart"/>
    <w:r w:rsidRPr="0025120D">
      <w:rPr>
        <w:sz w:val="16"/>
        <w:lang w:val="cs-CZ"/>
      </w:rPr>
      <w:t>ú.</w:t>
    </w:r>
    <w:proofErr w:type="spellEnd"/>
    <w:r w:rsidRPr="0025120D">
      <w:rPr>
        <w:sz w:val="16"/>
        <w:lang w:val="cs-CZ"/>
      </w:rPr>
      <w:t xml:space="preserve"> </w:t>
    </w:r>
    <w:r>
      <w:rPr>
        <w:sz w:val="16"/>
        <w:lang w:val="cs-CZ"/>
      </w:rPr>
      <w:t>Nedanice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0CDDA0B5" w:rsidR="0079444B" w:rsidRPr="008A3380" w:rsidRDefault="0079444B" w:rsidP="00DA502E">
    <w:pPr>
      <w:pStyle w:val="Zhlav"/>
      <w:pBdr>
        <w:bottom w:val="single" w:sz="6" w:space="1" w:color="auto"/>
      </w:pBdr>
      <w:tabs>
        <w:tab w:val="clear" w:pos="9072"/>
        <w:tab w:val="left" w:pos="4536"/>
      </w:tabs>
      <w:rPr>
        <w:rFonts w:ascii="Arial" w:hAnsi="Arial" w:cs="Arial"/>
        <w:sz w:val="16"/>
      </w:rPr>
    </w:pPr>
    <w:r w:rsidRPr="008A3380">
      <w:rPr>
        <w:rFonts w:ascii="Arial" w:hAnsi="Arial" w:cs="Arial"/>
        <w:sz w:val="14"/>
      </w:rPr>
      <w:tab/>
    </w:r>
    <w:r w:rsidRPr="008A3380">
      <w:rPr>
        <w:rFonts w:ascii="Arial" w:hAnsi="Arial" w:cs="Arial"/>
        <w:sz w:val="16"/>
      </w:rPr>
      <w:t xml:space="preserve">Číslo smlouvy objednatele: </w:t>
    </w:r>
  </w:p>
  <w:p w14:paraId="02D2C8FF" w14:textId="77777777" w:rsidR="0079444B" w:rsidRPr="008A3380" w:rsidRDefault="0079444B" w:rsidP="00DA502E">
    <w:pPr>
      <w:pStyle w:val="Zhlav"/>
      <w:pBdr>
        <w:bottom w:val="single" w:sz="6" w:space="1" w:color="auto"/>
      </w:pBdr>
      <w:tabs>
        <w:tab w:val="clear" w:pos="9072"/>
        <w:tab w:val="left" w:pos="4536"/>
      </w:tabs>
      <w:rPr>
        <w:rFonts w:ascii="Arial" w:hAnsi="Arial" w:cs="Arial"/>
        <w:sz w:val="16"/>
      </w:rPr>
    </w:pPr>
    <w:r w:rsidRPr="008A3380">
      <w:rPr>
        <w:rFonts w:ascii="Arial" w:hAnsi="Arial" w:cs="Arial"/>
        <w:sz w:val="16"/>
      </w:rPr>
      <w:tab/>
      <w:t>Číslo smlouvy zhotovitele:</w:t>
    </w:r>
    <w:r w:rsidRPr="008A3380">
      <w:rPr>
        <w:rFonts w:ascii="Arial" w:hAnsi="Arial" w:cs="Arial"/>
        <w:sz w:val="16"/>
      </w:rPr>
      <w:tab/>
    </w:r>
  </w:p>
  <w:p w14:paraId="6B758692" w14:textId="3B35A426" w:rsidR="0079444B" w:rsidRPr="008A3380" w:rsidRDefault="0079444B" w:rsidP="00DA502E">
    <w:pPr>
      <w:pStyle w:val="Zhlav"/>
      <w:pBdr>
        <w:bottom w:val="single" w:sz="6" w:space="1" w:color="auto"/>
      </w:pBdr>
      <w:tabs>
        <w:tab w:val="clear" w:pos="9072"/>
        <w:tab w:val="left" w:pos="4536"/>
      </w:tabs>
      <w:rPr>
        <w:rFonts w:ascii="Arial" w:hAnsi="Arial" w:cs="Arial"/>
        <w:b/>
        <w:sz w:val="16"/>
      </w:rPr>
    </w:pPr>
    <w:r w:rsidRPr="008A3380">
      <w:rPr>
        <w:rFonts w:ascii="Arial" w:hAnsi="Arial" w:cs="Arial"/>
        <w:b/>
        <w:sz w:val="16"/>
      </w:rPr>
      <w:tab/>
      <w:t>Komplexní pozemkové úpravy v k. ú. Nedanice</w:t>
    </w:r>
  </w:p>
  <w:p w14:paraId="16B88821" w14:textId="77777777" w:rsidR="0079444B" w:rsidRPr="0025120D" w:rsidRDefault="0079444B">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4"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yGtXXy+v67Pj/R3Fu/mMLkepkV/KiS7ePY+w8fdIWyuN2XUwebzbdcMiCo06KxAOEdkDFkUzuCeTS8wsnj7nQ==" w:salt="H4UrQr4VHb+fiKM6yzMq9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060FF"/>
    <w:rsid w:val="0001270D"/>
    <w:rsid w:val="0001351E"/>
    <w:rsid w:val="0001592E"/>
    <w:rsid w:val="0001770C"/>
    <w:rsid w:val="000205F9"/>
    <w:rsid w:val="00021B06"/>
    <w:rsid w:val="0002363A"/>
    <w:rsid w:val="0002419A"/>
    <w:rsid w:val="00026CDB"/>
    <w:rsid w:val="00032A8F"/>
    <w:rsid w:val="00036F01"/>
    <w:rsid w:val="00042CA0"/>
    <w:rsid w:val="00046C44"/>
    <w:rsid w:val="00050FA0"/>
    <w:rsid w:val="00052027"/>
    <w:rsid w:val="0005310A"/>
    <w:rsid w:val="00054FA7"/>
    <w:rsid w:val="00057C75"/>
    <w:rsid w:val="000604D3"/>
    <w:rsid w:val="00061A57"/>
    <w:rsid w:val="000622D1"/>
    <w:rsid w:val="00062DF2"/>
    <w:rsid w:val="000669FB"/>
    <w:rsid w:val="0007122E"/>
    <w:rsid w:val="00077673"/>
    <w:rsid w:val="00083169"/>
    <w:rsid w:val="00091D71"/>
    <w:rsid w:val="0009322A"/>
    <w:rsid w:val="000A0980"/>
    <w:rsid w:val="000A0DA0"/>
    <w:rsid w:val="000A2328"/>
    <w:rsid w:val="000A2DB6"/>
    <w:rsid w:val="000B1138"/>
    <w:rsid w:val="000B1E86"/>
    <w:rsid w:val="000B60F3"/>
    <w:rsid w:val="000B6251"/>
    <w:rsid w:val="000C0BD2"/>
    <w:rsid w:val="000C4475"/>
    <w:rsid w:val="000C72B4"/>
    <w:rsid w:val="000D0C30"/>
    <w:rsid w:val="000D1382"/>
    <w:rsid w:val="000D24BD"/>
    <w:rsid w:val="000D2B45"/>
    <w:rsid w:val="000D5571"/>
    <w:rsid w:val="000D749B"/>
    <w:rsid w:val="000E2380"/>
    <w:rsid w:val="000E2883"/>
    <w:rsid w:val="000E51CE"/>
    <w:rsid w:val="000E628C"/>
    <w:rsid w:val="000F0F57"/>
    <w:rsid w:val="000F3508"/>
    <w:rsid w:val="000F3D2B"/>
    <w:rsid w:val="000F4185"/>
    <w:rsid w:val="000F4862"/>
    <w:rsid w:val="00106CC8"/>
    <w:rsid w:val="0010704F"/>
    <w:rsid w:val="001104E4"/>
    <w:rsid w:val="00111732"/>
    <w:rsid w:val="001126DF"/>
    <w:rsid w:val="00113334"/>
    <w:rsid w:val="001208EE"/>
    <w:rsid w:val="00120D0A"/>
    <w:rsid w:val="001212CE"/>
    <w:rsid w:val="00122C6A"/>
    <w:rsid w:val="00123815"/>
    <w:rsid w:val="001258B6"/>
    <w:rsid w:val="001268CA"/>
    <w:rsid w:val="00126A8F"/>
    <w:rsid w:val="00127765"/>
    <w:rsid w:val="0013350A"/>
    <w:rsid w:val="00134FCF"/>
    <w:rsid w:val="00136F16"/>
    <w:rsid w:val="00141CD5"/>
    <w:rsid w:val="00150A54"/>
    <w:rsid w:val="0015279B"/>
    <w:rsid w:val="00156E1D"/>
    <w:rsid w:val="001627B1"/>
    <w:rsid w:val="00165D18"/>
    <w:rsid w:val="00173CF0"/>
    <w:rsid w:val="0017606A"/>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A4F17"/>
    <w:rsid w:val="001B178C"/>
    <w:rsid w:val="001B783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B50"/>
    <w:rsid w:val="0023503B"/>
    <w:rsid w:val="00240B25"/>
    <w:rsid w:val="00242179"/>
    <w:rsid w:val="00242212"/>
    <w:rsid w:val="0024266D"/>
    <w:rsid w:val="002427ED"/>
    <w:rsid w:val="00244904"/>
    <w:rsid w:val="0024709E"/>
    <w:rsid w:val="0025010C"/>
    <w:rsid w:val="00251F7D"/>
    <w:rsid w:val="00256693"/>
    <w:rsid w:val="002566DE"/>
    <w:rsid w:val="00262BA3"/>
    <w:rsid w:val="00264B62"/>
    <w:rsid w:val="00264F91"/>
    <w:rsid w:val="00265825"/>
    <w:rsid w:val="002659CD"/>
    <w:rsid w:val="002768BB"/>
    <w:rsid w:val="00276E15"/>
    <w:rsid w:val="0028248E"/>
    <w:rsid w:val="0028504E"/>
    <w:rsid w:val="002915BC"/>
    <w:rsid w:val="00295DC7"/>
    <w:rsid w:val="002A08E6"/>
    <w:rsid w:val="002A1264"/>
    <w:rsid w:val="002A16BB"/>
    <w:rsid w:val="002A589C"/>
    <w:rsid w:val="002B1C8D"/>
    <w:rsid w:val="002C3B63"/>
    <w:rsid w:val="002D02B2"/>
    <w:rsid w:val="002D21C5"/>
    <w:rsid w:val="002D3562"/>
    <w:rsid w:val="002D6287"/>
    <w:rsid w:val="002E16B2"/>
    <w:rsid w:val="002E257F"/>
    <w:rsid w:val="002E6659"/>
    <w:rsid w:val="002E6B1D"/>
    <w:rsid w:val="002F1900"/>
    <w:rsid w:val="002F7ADC"/>
    <w:rsid w:val="00300DAC"/>
    <w:rsid w:val="003044F0"/>
    <w:rsid w:val="003073D3"/>
    <w:rsid w:val="00310F4E"/>
    <w:rsid w:val="00317E4D"/>
    <w:rsid w:val="00323B03"/>
    <w:rsid w:val="003244C5"/>
    <w:rsid w:val="00324C04"/>
    <w:rsid w:val="003256CA"/>
    <w:rsid w:val="00330181"/>
    <w:rsid w:val="0033229F"/>
    <w:rsid w:val="0033379C"/>
    <w:rsid w:val="00334361"/>
    <w:rsid w:val="0033718B"/>
    <w:rsid w:val="00337332"/>
    <w:rsid w:val="00341FAE"/>
    <w:rsid w:val="0034244B"/>
    <w:rsid w:val="0034595D"/>
    <w:rsid w:val="00351759"/>
    <w:rsid w:val="00352374"/>
    <w:rsid w:val="00353F04"/>
    <w:rsid w:val="00354192"/>
    <w:rsid w:val="00354BC6"/>
    <w:rsid w:val="0036140B"/>
    <w:rsid w:val="003614EB"/>
    <w:rsid w:val="0036315A"/>
    <w:rsid w:val="0036335F"/>
    <w:rsid w:val="00367654"/>
    <w:rsid w:val="00371F2D"/>
    <w:rsid w:val="0037386F"/>
    <w:rsid w:val="003800BD"/>
    <w:rsid w:val="00381DA3"/>
    <w:rsid w:val="00383C87"/>
    <w:rsid w:val="00386C75"/>
    <w:rsid w:val="00386D1A"/>
    <w:rsid w:val="0039229F"/>
    <w:rsid w:val="00393AB7"/>
    <w:rsid w:val="003A301E"/>
    <w:rsid w:val="003A3237"/>
    <w:rsid w:val="003A32BC"/>
    <w:rsid w:val="003A47AA"/>
    <w:rsid w:val="003A6BFA"/>
    <w:rsid w:val="003B0AFB"/>
    <w:rsid w:val="003B1073"/>
    <w:rsid w:val="003B3A7A"/>
    <w:rsid w:val="003B53FD"/>
    <w:rsid w:val="003C093E"/>
    <w:rsid w:val="003C172D"/>
    <w:rsid w:val="003C56D3"/>
    <w:rsid w:val="003D0904"/>
    <w:rsid w:val="003D2FD2"/>
    <w:rsid w:val="003D4566"/>
    <w:rsid w:val="003D54E2"/>
    <w:rsid w:val="003D7646"/>
    <w:rsid w:val="003E204C"/>
    <w:rsid w:val="003E24F1"/>
    <w:rsid w:val="003E3E1E"/>
    <w:rsid w:val="003E3F84"/>
    <w:rsid w:val="003E64F8"/>
    <w:rsid w:val="003F14CF"/>
    <w:rsid w:val="003F2720"/>
    <w:rsid w:val="003F48E8"/>
    <w:rsid w:val="00400CE8"/>
    <w:rsid w:val="00404486"/>
    <w:rsid w:val="004051C8"/>
    <w:rsid w:val="00411819"/>
    <w:rsid w:val="00412E62"/>
    <w:rsid w:val="0041764F"/>
    <w:rsid w:val="00422489"/>
    <w:rsid w:val="004278DF"/>
    <w:rsid w:val="00427ABE"/>
    <w:rsid w:val="00435696"/>
    <w:rsid w:val="004362E3"/>
    <w:rsid w:val="0044572B"/>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9654A"/>
    <w:rsid w:val="00496BF3"/>
    <w:rsid w:val="004A004B"/>
    <w:rsid w:val="004A354F"/>
    <w:rsid w:val="004A6BC1"/>
    <w:rsid w:val="004B6869"/>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2617"/>
    <w:rsid w:val="00503312"/>
    <w:rsid w:val="00506D94"/>
    <w:rsid w:val="00510E41"/>
    <w:rsid w:val="00511EB0"/>
    <w:rsid w:val="005121FE"/>
    <w:rsid w:val="0051293F"/>
    <w:rsid w:val="00513E44"/>
    <w:rsid w:val="00514227"/>
    <w:rsid w:val="00514C05"/>
    <w:rsid w:val="005158CC"/>
    <w:rsid w:val="00516487"/>
    <w:rsid w:val="0051703F"/>
    <w:rsid w:val="005209B0"/>
    <w:rsid w:val="00521875"/>
    <w:rsid w:val="00521924"/>
    <w:rsid w:val="005243CF"/>
    <w:rsid w:val="00525997"/>
    <w:rsid w:val="00527229"/>
    <w:rsid w:val="00531CFF"/>
    <w:rsid w:val="005323C5"/>
    <w:rsid w:val="00532AAC"/>
    <w:rsid w:val="00534435"/>
    <w:rsid w:val="0053488D"/>
    <w:rsid w:val="00535AF1"/>
    <w:rsid w:val="005426BB"/>
    <w:rsid w:val="00545F54"/>
    <w:rsid w:val="00547FD3"/>
    <w:rsid w:val="00553DE3"/>
    <w:rsid w:val="0055670A"/>
    <w:rsid w:val="005574E8"/>
    <w:rsid w:val="00557FD0"/>
    <w:rsid w:val="0056061B"/>
    <w:rsid w:val="00561043"/>
    <w:rsid w:val="005620A8"/>
    <w:rsid w:val="005622B6"/>
    <w:rsid w:val="00565450"/>
    <w:rsid w:val="00567122"/>
    <w:rsid w:val="00571B92"/>
    <w:rsid w:val="00581AD9"/>
    <w:rsid w:val="00582E7C"/>
    <w:rsid w:val="0058538D"/>
    <w:rsid w:val="0058565F"/>
    <w:rsid w:val="00592821"/>
    <w:rsid w:val="00593039"/>
    <w:rsid w:val="00593582"/>
    <w:rsid w:val="005A2300"/>
    <w:rsid w:val="005A4EFF"/>
    <w:rsid w:val="005A4FFD"/>
    <w:rsid w:val="005A673D"/>
    <w:rsid w:val="005A6814"/>
    <w:rsid w:val="005A6A7A"/>
    <w:rsid w:val="005B3431"/>
    <w:rsid w:val="005B5BCD"/>
    <w:rsid w:val="005C1CA3"/>
    <w:rsid w:val="005D1810"/>
    <w:rsid w:val="005D5278"/>
    <w:rsid w:val="005E220A"/>
    <w:rsid w:val="005E6482"/>
    <w:rsid w:val="005E6C74"/>
    <w:rsid w:val="005F52C9"/>
    <w:rsid w:val="00600E64"/>
    <w:rsid w:val="00605292"/>
    <w:rsid w:val="00611B85"/>
    <w:rsid w:val="00613EFC"/>
    <w:rsid w:val="00626291"/>
    <w:rsid w:val="00626C66"/>
    <w:rsid w:val="00627AC3"/>
    <w:rsid w:val="00630E42"/>
    <w:rsid w:val="0063245B"/>
    <w:rsid w:val="00633FAA"/>
    <w:rsid w:val="00636685"/>
    <w:rsid w:val="00640BAC"/>
    <w:rsid w:val="00643111"/>
    <w:rsid w:val="0065307E"/>
    <w:rsid w:val="006531F0"/>
    <w:rsid w:val="00662169"/>
    <w:rsid w:val="00664216"/>
    <w:rsid w:val="00664D6B"/>
    <w:rsid w:val="00670A1F"/>
    <w:rsid w:val="006776A2"/>
    <w:rsid w:val="006810E8"/>
    <w:rsid w:val="006917EB"/>
    <w:rsid w:val="0069460B"/>
    <w:rsid w:val="006958DE"/>
    <w:rsid w:val="00697CD7"/>
    <w:rsid w:val="006A0C07"/>
    <w:rsid w:val="006A0DB9"/>
    <w:rsid w:val="006A11D8"/>
    <w:rsid w:val="006A2168"/>
    <w:rsid w:val="006A4CC4"/>
    <w:rsid w:val="006A617C"/>
    <w:rsid w:val="006B1ACE"/>
    <w:rsid w:val="006B2AC7"/>
    <w:rsid w:val="006C18DA"/>
    <w:rsid w:val="006C43AD"/>
    <w:rsid w:val="006C7BBC"/>
    <w:rsid w:val="006D186A"/>
    <w:rsid w:val="006D30DD"/>
    <w:rsid w:val="006D36B0"/>
    <w:rsid w:val="006D7FA5"/>
    <w:rsid w:val="006E3C0F"/>
    <w:rsid w:val="006E71B1"/>
    <w:rsid w:val="006F3D14"/>
    <w:rsid w:val="006F4B2B"/>
    <w:rsid w:val="006F51A7"/>
    <w:rsid w:val="006F5C49"/>
    <w:rsid w:val="006F7F46"/>
    <w:rsid w:val="00702F1E"/>
    <w:rsid w:val="00703DD4"/>
    <w:rsid w:val="007078AC"/>
    <w:rsid w:val="00713442"/>
    <w:rsid w:val="00716025"/>
    <w:rsid w:val="00717E30"/>
    <w:rsid w:val="007233D7"/>
    <w:rsid w:val="0072399C"/>
    <w:rsid w:val="00730242"/>
    <w:rsid w:val="007321D5"/>
    <w:rsid w:val="00737124"/>
    <w:rsid w:val="00742AB4"/>
    <w:rsid w:val="00743697"/>
    <w:rsid w:val="007447B4"/>
    <w:rsid w:val="00745C7F"/>
    <w:rsid w:val="00747598"/>
    <w:rsid w:val="00752FE4"/>
    <w:rsid w:val="00755D81"/>
    <w:rsid w:val="0075737B"/>
    <w:rsid w:val="007605EF"/>
    <w:rsid w:val="00761195"/>
    <w:rsid w:val="00761A6E"/>
    <w:rsid w:val="00762871"/>
    <w:rsid w:val="0076416E"/>
    <w:rsid w:val="007673EF"/>
    <w:rsid w:val="007760C7"/>
    <w:rsid w:val="007770A5"/>
    <w:rsid w:val="00780A4A"/>
    <w:rsid w:val="007846E1"/>
    <w:rsid w:val="007849E3"/>
    <w:rsid w:val="0079402A"/>
    <w:rsid w:val="0079444B"/>
    <w:rsid w:val="00796458"/>
    <w:rsid w:val="007A3470"/>
    <w:rsid w:val="007A39E4"/>
    <w:rsid w:val="007A6230"/>
    <w:rsid w:val="007B196F"/>
    <w:rsid w:val="007B38B9"/>
    <w:rsid w:val="007B3ED7"/>
    <w:rsid w:val="007B6BAF"/>
    <w:rsid w:val="007C205A"/>
    <w:rsid w:val="007C205C"/>
    <w:rsid w:val="007C3FE5"/>
    <w:rsid w:val="007C6AC2"/>
    <w:rsid w:val="007C6AF2"/>
    <w:rsid w:val="007D041D"/>
    <w:rsid w:val="007D415E"/>
    <w:rsid w:val="007D4211"/>
    <w:rsid w:val="007D4242"/>
    <w:rsid w:val="007E0EAC"/>
    <w:rsid w:val="007E3924"/>
    <w:rsid w:val="007E6C99"/>
    <w:rsid w:val="007E72B5"/>
    <w:rsid w:val="007F471B"/>
    <w:rsid w:val="007F4DF0"/>
    <w:rsid w:val="00800AA6"/>
    <w:rsid w:val="0080127D"/>
    <w:rsid w:val="00802079"/>
    <w:rsid w:val="008037D2"/>
    <w:rsid w:val="00815095"/>
    <w:rsid w:val="00820570"/>
    <w:rsid w:val="008239D6"/>
    <w:rsid w:val="00823A6C"/>
    <w:rsid w:val="0082403C"/>
    <w:rsid w:val="008265DF"/>
    <w:rsid w:val="0083309B"/>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92B8D"/>
    <w:rsid w:val="00893F3B"/>
    <w:rsid w:val="00895BF5"/>
    <w:rsid w:val="00895E59"/>
    <w:rsid w:val="00897CD0"/>
    <w:rsid w:val="008A1E2B"/>
    <w:rsid w:val="008A3380"/>
    <w:rsid w:val="008B084C"/>
    <w:rsid w:val="008B2509"/>
    <w:rsid w:val="008B6E61"/>
    <w:rsid w:val="008C3722"/>
    <w:rsid w:val="008C4AB9"/>
    <w:rsid w:val="008D60F8"/>
    <w:rsid w:val="008E527D"/>
    <w:rsid w:val="008E5965"/>
    <w:rsid w:val="008F3EE5"/>
    <w:rsid w:val="008F4522"/>
    <w:rsid w:val="0090466C"/>
    <w:rsid w:val="00904EBD"/>
    <w:rsid w:val="0091306D"/>
    <w:rsid w:val="009139FE"/>
    <w:rsid w:val="00920359"/>
    <w:rsid w:val="0093305D"/>
    <w:rsid w:val="00934B5D"/>
    <w:rsid w:val="00935518"/>
    <w:rsid w:val="0094057D"/>
    <w:rsid w:val="00940E69"/>
    <w:rsid w:val="00940EB1"/>
    <w:rsid w:val="00941672"/>
    <w:rsid w:val="00942F5F"/>
    <w:rsid w:val="009436AA"/>
    <w:rsid w:val="00951CB5"/>
    <w:rsid w:val="0095379E"/>
    <w:rsid w:val="00957DAA"/>
    <w:rsid w:val="00961F1F"/>
    <w:rsid w:val="00963F02"/>
    <w:rsid w:val="00965041"/>
    <w:rsid w:val="00965F17"/>
    <w:rsid w:val="00966E7F"/>
    <w:rsid w:val="00967984"/>
    <w:rsid w:val="00971D79"/>
    <w:rsid w:val="0097260A"/>
    <w:rsid w:val="00974940"/>
    <w:rsid w:val="00982110"/>
    <w:rsid w:val="00982F36"/>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4227"/>
    <w:rsid w:val="009D465F"/>
    <w:rsid w:val="009E113C"/>
    <w:rsid w:val="009E145E"/>
    <w:rsid w:val="009E1B34"/>
    <w:rsid w:val="009E271F"/>
    <w:rsid w:val="009E46D6"/>
    <w:rsid w:val="009F2FA2"/>
    <w:rsid w:val="00A004F4"/>
    <w:rsid w:val="00A0539B"/>
    <w:rsid w:val="00A07CBA"/>
    <w:rsid w:val="00A11491"/>
    <w:rsid w:val="00A11AF8"/>
    <w:rsid w:val="00A127F4"/>
    <w:rsid w:val="00A1565A"/>
    <w:rsid w:val="00A17AE4"/>
    <w:rsid w:val="00A238BE"/>
    <w:rsid w:val="00A25D5D"/>
    <w:rsid w:val="00A3084C"/>
    <w:rsid w:val="00A34112"/>
    <w:rsid w:val="00A36D24"/>
    <w:rsid w:val="00A378D6"/>
    <w:rsid w:val="00A435A0"/>
    <w:rsid w:val="00A45517"/>
    <w:rsid w:val="00A578D6"/>
    <w:rsid w:val="00A60CAF"/>
    <w:rsid w:val="00A62CA7"/>
    <w:rsid w:val="00A660E8"/>
    <w:rsid w:val="00A66DE3"/>
    <w:rsid w:val="00A679CA"/>
    <w:rsid w:val="00A70A90"/>
    <w:rsid w:val="00A73ABE"/>
    <w:rsid w:val="00A7611F"/>
    <w:rsid w:val="00A7703F"/>
    <w:rsid w:val="00A820CD"/>
    <w:rsid w:val="00A93283"/>
    <w:rsid w:val="00A959C8"/>
    <w:rsid w:val="00A963E6"/>
    <w:rsid w:val="00AA141E"/>
    <w:rsid w:val="00AB3C95"/>
    <w:rsid w:val="00AC40B5"/>
    <w:rsid w:val="00AC6F47"/>
    <w:rsid w:val="00AC74BE"/>
    <w:rsid w:val="00AD36F0"/>
    <w:rsid w:val="00AD69FC"/>
    <w:rsid w:val="00AD73AF"/>
    <w:rsid w:val="00AE32BD"/>
    <w:rsid w:val="00AE3832"/>
    <w:rsid w:val="00AE556D"/>
    <w:rsid w:val="00AF1BF4"/>
    <w:rsid w:val="00AF24A5"/>
    <w:rsid w:val="00AF49AE"/>
    <w:rsid w:val="00AF4C02"/>
    <w:rsid w:val="00AF50E7"/>
    <w:rsid w:val="00AF5392"/>
    <w:rsid w:val="00AF662F"/>
    <w:rsid w:val="00AF7CEF"/>
    <w:rsid w:val="00B02333"/>
    <w:rsid w:val="00B05271"/>
    <w:rsid w:val="00B1328A"/>
    <w:rsid w:val="00B13383"/>
    <w:rsid w:val="00B15BC8"/>
    <w:rsid w:val="00B15C35"/>
    <w:rsid w:val="00B21A18"/>
    <w:rsid w:val="00B21E8C"/>
    <w:rsid w:val="00B24733"/>
    <w:rsid w:val="00B3524E"/>
    <w:rsid w:val="00B415EE"/>
    <w:rsid w:val="00B4708C"/>
    <w:rsid w:val="00B476CC"/>
    <w:rsid w:val="00B504D5"/>
    <w:rsid w:val="00B5072A"/>
    <w:rsid w:val="00B50A0A"/>
    <w:rsid w:val="00B50D7E"/>
    <w:rsid w:val="00B52699"/>
    <w:rsid w:val="00B57189"/>
    <w:rsid w:val="00B614B5"/>
    <w:rsid w:val="00B64EAB"/>
    <w:rsid w:val="00B66FB1"/>
    <w:rsid w:val="00B67F90"/>
    <w:rsid w:val="00B728CC"/>
    <w:rsid w:val="00B73EC4"/>
    <w:rsid w:val="00B747ED"/>
    <w:rsid w:val="00B75F9A"/>
    <w:rsid w:val="00B80771"/>
    <w:rsid w:val="00B80BB4"/>
    <w:rsid w:val="00B8217F"/>
    <w:rsid w:val="00B84419"/>
    <w:rsid w:val="00B85610"/>
    <w:rsid w:val="00B85766"/>
    <w:rsid w:val="00B93DC4"/>
    <w:rsid w:val="00B95798"/>
    <w:rsid w:val="00B96583"/>
    <w:rsid w:val="00BA24D3"/>
    <w:rsid w:val="00BA30C8"/>
    <w:rsid w:val="00BA4305"/>
    <w:rsid w:val="00BA4856"/>
    <w:rsid w:val="00BB06A2"/>
    <w:rsid w:val="00BB0AA2"/>
    <w:rsid w:val="00BB6349"/>
    <w:rsid w:val="00BB73B1"/>
    <w:rsid w:val="00BC2FFE"/>
    <w:rsid w:val="00BC7B0A"/>
    <w:rsid w:val="00BD3EEA"/>
    <w:rsid w:val="00BD7BD4"/>
    <w:rsid w:val="00BE0367"/>
    <w:rsid w:val="00BE1895"/>
    <w:rsid w:val="00BE5A20"/>
    <w:rsid w:val="00BE645E"/>
    <w:rsid w:val="00BF0C57"/>
    <w:rsid w:val="00BF17C1"/>
    <w:rsid w:val="00BF1F63"/>
    <w:rsid w:val="00BF6373"/>
    <w:rsid w:val="00BF7C39"/>
    <w:rsid w:val="00C007B3"/>
    <w:rsid w:val="00C023E6"/>
    <w:rsid w:val="00C05731"/>
    <w:rsid w:val="00C10295"/>
    <w:rsid w:val="00C117AD"/>
    <w:rsid w:val="00C173B7"/>
    <w:rsid w:val="00C21655"/>
    <w:rsid w:val="00C21D55"/>
    <w:rsid w:val="00C23E4B"/>
    <w:rsid w:val="00C24EFA"/>
    <w:rsid w:val="00C274BD"/>
    <w:rsid w:val="00C27DB8"/>
    <w:rsid w:val="00C31C5E"/>
    <w:rsid w:val="00C345D9"/>
    <w:rsid w:val="00C356F4"/>
    <w:rsid w:val="00C36BE3"/>
    <w:rsid w:val="00C40584"/>
    <w:rsid w:val="00C42201"/>
    <w:rsid w:val="00C426D8"/>
    <w:rsid w:val="00C444E4"/>
    <w:rsid w:val="00C45B22"/>
    <w:rsid w:val="00C47971"/>
    <w:rsid w:val="00C50586"/>
    <w:rsid w:val="00C5264C"/>
    <w:rsid w:val="00C54394"/>
    <w:rsid w:val="00C54604"/>
    <w:rsid w:val="00C56EB7"/>
    <w:rsid w:val="00C62CB2"/>
    <w:rsid w:val="00C62F0F"/>
    <w:rsid w:val="00C63517"/>
    <w:rsid w:val="00C64AA0"/>
    <w:rsid w:val="00C7041B"/>
    <w:rsid w:val="00C708CB"/>
    <w:rsid w:val="00C72084"/>
    <w:rsid w:val="00C74000"/>
    <w:rsid w:val="00C74299"/>
    <w:rsid w:val="00C74FE6"/>
    <w:rsid w:val="00C81485"/>
    <w:rsid w:val="00C83BF2"/>
    <w:rsid w:val="00C914EA"/>
    <w:rsid w:val="00C93826"/>
    <w:rsid w:val="00CA02A6"/>
    <w:rsid w:val="00CA0951"/>
    <w:rsid w:val="00CA2386"/>
    <w:rsid w:val="00CA3A35"/>
    <w:rsid w:val="00CA4458"/>
    <w:rsid w:val="00CB300F"/>
    <w:rsid w:val="00CB3154"/>
    <w:rsid w:val="00CB66C7"/>
    <w:rsid w:val="00CC079C"/>
    <w:rsid w:val="00CC11F9"/>
    <w:rsid w:val="00CC20CC"/>
    <w:rsid w:val="00CC3224"/>
    <w:rsid w:val="00CC4596"/>
    <w:rsid w:val="00CC60BA"/>
    <w:rsid w:val="00CD0D37"/>
    <w:rsid w:val="00CD0DF7"/>
    <w:rsid w:val="00CD0FD2"/>
    <w:rsid w:val="00CD1E8E"/>
    <w:rsid w:val="00CD2AAB"/>
    <w:rsid w:val="00CD3DEA"/>
    <w:rsid w:val="00CD54C0"/>
    <w:rsid w:val="00CE2B32"/>
    <w:rsid w:val="00CE62D7"/>
    <w:rsid w:val="00CF0F21"/>
    <w:rsid w:val="00CF13ED"/>
    <w:rsid w:val="00CF3357"/>
    <w:rsid w:val="00CF5DEF"/>
    <w:rsid w:val="00D00847"/>
    <w:rsid w:val="00D01D2D"/>
    <w:rsid w:val="00D07F47"/>
    <w:rsid w:val="00D15E3B"/>
    <w:rsid w:val="00D15F51"/>
    <w:rsid w:val="00D16C8E"/>
    <w:rsid w:val="00D2036C"/>
    <w:rsid w:val="00D2290F"/>
    <w:rsid w:val="00D22BB2"/>
    <w:rsid w:val="00D24698"/>
    <w:rsid w:val="00D25AE3"/>
    <w:rsid w:val="00D3281B"/>
    <w:rsid w:val="00D3334C"/>
    <w:rsid w:val="00D35E54"/>
    <w:rsid w:val="00D40DAE"/>
    <w:rsid w:val="00D41DE4"/>
    <w:rsid w:val="00D42D95"/>
    <w:rsid w:val="00D44207"/>
    <w:rsid w:val="00D478F2"/>
    <w:rsid w:val="00D47E20"/>
    <w:rsid w:val="00D52A3D"/>
    <w:rsid w:val="00D53632"/>
    <w:rsid w:val="00D543D3"/>
    <w:rsid w:val="00D54AD2"/>
    <w:rsid w:val="00D60114"/>
    <w:rsid w:val="00D6505F"/>
    <w:rsid w:val="00D712BD"/>
    <w:rsid w:val="00D73FD3"/>
    <w:rsid w:val="00D752CF"/>
    <w:rsid w:val="00D82CE7"/>
    <w:rsid w:val="00D8360A"/>
    <w:rsid w:val="00D90376"/>
    <w:rsid w:val="00D94687"/>
    <w:rsid w:val="00D949E7"/>
    <w:rsid w:val="00D95335"/>
    <w:rsid w:val="00DA502E"/>
    <w:rsid w:val="00DA71D2"/>
    <w:rsid w:val="00DB0057"/>
    <w:rsid w:val="00DB01CB"/>
    <w:rsid w:val="00DB0D3D"/>
    <w:rsid w:val="00DB2376"/>
    <w:rsid w:val="00DB4D92"/>
    <w:rsid w:val="00DB7F55"/>
    <w:rsid w:val="00DC0A45"/>
    <w:rsid w:val="00DC21DF"/>
    <w:rsid w:val="00DC4DE2"/>
    <w:rsid w:val="00DD12A7"/>
    <w:rsid w:val="00DD1FE9"/>
    <w:rsid w:val="00DF1266"/>
    <w:rsid w:val="00E002B1"/>
    <w:rsid w:val="00E006FC"/>
    <w:rsid w:val="00E064C6"/>
    <w:rsid w:val="00E1676A"/>
    <w:rsid w:val="00E171A3"/>
    <w:rsid w:val="00E2038D"/>
    <w:rsid w:val="00E223E2"/>
    <w:rsid w:val="00E30312"/>
    <w:rsid w:val="00E30BAE"/>
    <w:rsid w:val="00E34395"/>
    <w:rsid w:val="00E345AC"/>
    <w:rsid w:val="00E34CD0"/>
    <w:rsid w:val="00E34EE7"/>
    <w:rsid w:val="00E40905"/>
    <w:rsid w:val="00E478D3"/>
    <w:rsid w:val="00E50DCD"/>
    <w:rsid w:val="00E516C8"/>
    <w:rsid w:val="00E52863"/>
    <w:rsid w:val="00E5291F"/>
    <w:rsid w:val="00E55EB0"/>
    <w:rsid w:val="00E56E07"/>
    <w:rsid w:val="00E5752D"/>
    <w:rsid w:val="00E65FC6"/>
    <w:rsid w:val="00E7175E"/>
    <w:rsid w:val="00E725FC"/>
    <w:rsid w:val="00E75049"/>
    <w:rsid w:val="00E75750"/>
    <w:rsid w:val="00E774CF"/>
    <w:rsid w:val="00E81C8C"/>
    <w:rsid w:val="00E8265C"/>
    <w:rsid w:val="00E85062"/>
    <w:rsid w:val="00E85730"/>
    <w:rsid w:val="00E961DB"/>
    <w:rsid w:val="00E969B5"/>
    <w:rsid w:val="00EA046B"/>
    <w:rsid w:val="00EA13DB"/>
    <w:rsid w:val="00EA343A"/>
    <w:rsid w:val="00EA4041"/>
    <w:rsid w:val="00EA5770"/>
    <w:rsid w:val="00EB1C00"/>
    <w:rsid w:val="00EB3D49"/>
    <w:rsid w:val="00EB6FF2"/>
    <w:rsid w:val="00EC39F1"/>
    <w:rsid w:val="00EC598D"/>
    <w:rsid w:val="00EC62EB"/>
    <w:rsid w:val="00ED08DF"/>
    <w:rsid w:val="00ED2A14"/>
    <w:rsid w:val="00EE339A"/>
    <w:rsid w:val="00EE5863"/>
    <w:rsid w:val="00EF081C"/>
    <w:rsid w:val="00EF2837"/>
    <w:rsid w:val="00EF37ED"/>
    <w:rsid w:val="00F00929"/>
    <w:rsid w:val="00F0202E"/>
    <w:rsid w:val="00F0354F"/>
    <w:rsid w:val="00F061C4"/>
    <w:rsid w:val="00F119E4"/>
    <w:rsid w:val="00F127AC"/>
    <w:rsid w:val="00F12B03"/>
    <w:rsid w:val="00F165E6"/>
    <w:rsid w:val="00F166AB"/>
    <w:rsid w:val="00F16B64"/>
    <w:rsid w:val="00F17F6C"/>
    <w:rsid w:val="00F20137"/>
    <w:rsid w:val="00F21B2B"/>
    <w:rsid w:val="00F254CE"/>
    <w:rsid w:val="00F263F4"/>
    <w:rsid w:val="00F33AB1"/>
    <w:rsid w:val="00F342EB"/>
    <w:rsid w:val="00F34418"/>
    <w:rsid w:val="00F34BC2"/>
    <w:rsid w:val="00F34C2B"/>
    <w:rsid w:val="00F36083"/>
    <w:rsid w:val="00F4249B"/>
    <w:rsid w:val="00F440D3"/>
    <w:rsid w:val="00F4472B"/>
    <w:rsid w:val="00F47BA1"/>
    <w:rsid w:val="00F5067E"/>
    <w:rsid w:val="00F52DCA"/>
    <w:rsid w:val="00F52EC3"/>
    <w:rsid w:val="00F539F2"/>
    <w:rsid w:val="00F54109"/>
    <w:rsid w:val="00F547CF"/>
    <w:rsid w:val="00F56A6F"/>
    <w:rsid w:val="00F61235"/>
    <w:rsid w:val="00F656CF"/>
    <w:rsid w:val="00F701FB"/>
    <w:rsid w:val="00F72E75"/>
    <w:rsid w:val="00F73FB9"/>
    <w:rsid w:val="00F75BD4"/>
    <w:rsid w:val="00F77027"/>
    <w:rsid w:val="00F82568"/>
    <w:rsid w:val="00F83322"/>
    <w:rsid w:val="00F83EC8"/>
    <w:rsid w:val="00F84EB8"/>
    <w:rsid w:val="00F911B6"/>
    <w:rsid w:val="00F977E1"/>
    <w:rsid w:val="00FA1D0C"/>
    <w:rsid w:val="00FA3054"/>
    <w:rsid w:val="00FB2583"/>
    <w:rsid w:val="00FB29BF"/>
    <w:rsid w:val="00FB77E1"/>
    <w:rsid w:val="00FC0351"/>
    <w:rsid w:val="00FC0B8B"/>
    <w:rsid w:val="00FC420D"/>
    <w:rsid w:val="00FC5674"/>
    <w:rsid w:val="00FC56A1"/>
    <w:rsid w:val="00FC725C"/>
    <w:rsid w:val="00FD1B71"/>
    <w:rsid w:val="00FD1F1E"/>
    <w:rsid w:val="00FD36A3"/>
    <w:rsid w:val="00FD41D1"/>
    <w:rsid w:val="00FE1197"/>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character" w:styleId="Nevyeenzmnka">
    <w:name w:val="Unresolved Mention"/>
    <w:basedOn w:val="Standardnpsmoodstavce"/>
    <w:uiPriority w:val="99"/>
    <w:semiHidden/>
    <w:unhideWhenUsed/>
    <w:rsid w:val="003D4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atovy.pk@spu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2.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3B084-CF1E-49CD-9B1A-E3E1EC8B281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d690c5f-7846-456b-922c-7f81e7b73eda"/>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48D63FE3-310C-469C-BDE6-5ED41B45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8913</Words>
  <Characters>52592</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SM 05_2019 - Příloha č. 1 - Vzor SoD_KoPÚ (1. 6. 2019)</vt:lpstr>
    </vt:vector>
  </TitlesOfParts>
  <Company/>
  <LinksUpToDate>false</LinksUpToDate>
  <CharactersWithSpaces>61383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 SoD_KoPÚ (1. 6. 2019)</dc:title>
  <dc:creator>Strolená Irena Ing.</dc:creator>
  <cp:lastModifiedBy>Drozdová Helena</cp:lastModifiedBy>
  <cp:revision>51</cp:revision>
  <cp:lastPrinted>2019-07-01T11:44:00Z</cp:lastPrinted>
  <dcterms:created xsi:type="dcterms:W3CDTF">2019-06-03T09:11:00Z</dcterms:created>
  <dcterms:modified xsi:type="dcterms:W3CDTF">2019-07-01T11:45:00Z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