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721D5" w:rsidRDefault="00C721D5" w:rsidP="00C721D5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Velká Skalice, Vodranty </w:t>
      </w:r>
      <w:r>
        <w:rPr>
          <w:b/>
        </w:rPr>
        <w:br/>
        <w:t>a Drobovice:</w:t>
      </w:r>
    </w:p>
    <w:p w:rsidR="00C721D5" w:rsidRDefault="00C721D5" w:rsidP="00C721D5">
      <w:pPr>
        <w:rPr>
          <w:b/>
        </w:rPr>
      </w:pPr>
      <w:r>
        <w:rPr>
          <w:b/>
        </w:rPr>
        <w:t xml:space="preserve">Část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 xml:space="preserve"> </w:t>
      </w:r>
      <w:r>
        <w:rPr>
          <w:b/>
        </w:rPr>
        <w:t>–</w:t>
      </w:r>
      <w:r>
        <w:rPr>
          <w:b/>
          <w:color w:val="FF0000"/>
        </w:rPr>
        <w:t xml:space="preserve"> </w:t>
      </w:r>
      <w:r>
        <w:rPr>
          <w:b/>
        </w:rPr>
        <w:t>KoPÚ</w:t>
      </w:r>
      <w:r>
        <w:t xml:space="preserve"> </w:t>
      </w:r>
      <w:r>
        <w:rPr>
          <w:color w:val="FF0000"/>
          <w:highlight w:val="lightGray"/>
        </w:rPr>
        <w:t>(doplní dodavatel)</w:t>
      </w:r>
    </w:p>
    <w:p w:rsidR="00455C1C" w:rsidRPr="007A0155" w:rsidRDefault="00455C1C" w:rsidP="00455C1C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721D5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721D5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55C1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C1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1D5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256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378B5-12B1-49C0-9B60-AEFA5785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550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2018-02-26T14:28:00Z</dcterms:created>
  <dcterms:modified xsi:type="dcterms:W3CDTF">2019-06-10T11:58:00Z</dcterms:modified>
</cp:coreProperties>
</file>