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903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52"/>
        <w:gridCol w:w="820"/>
        <w:gridCol w:w="820"/>
        <w:gridCol w:w="820"/>
        <w:gridCol w:w="820"/>
        <w:gridCol w:w="820"/>
        <w:gridCol w:w="678"/>
      </w:tblGrid>
      <w:tr w:rsidR="00403826" w:rsidTr="00F84345">
        <w:trPr>
          <w:trHeight w:val="283"/>
        </w:trPr>
        <w:tc>
          <w:tcPr>
            <w:tcW w:w="4252" w:type="dxa"/>
            <w:vMerge w:val="restart"/>
          </w:tcPr>
          <w:p w:rsidR="00403826" w:rsidRDefault="00403826" w:rsidP="00F84345">
            <w:pPr>
              <w:ind w:left="57"/>
              <w:rPr>
                <w:rFonts w:cs="Arial"/>
                <w:szCs w:val="22"/>
              </w:rPr>
            </w:pPr>
          </w:p>
          <w:p w:rsidR="00403826" w:rsidRDefault="00403826" w:rsidP="00F84345">
            <w:pPr>
              <w:ind w:lef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Popis – rozpis prací</w:t>
            </w:r>
          </w:p>
        </w:tc>
        <w:tc>
          <w:tcPr>
            <w:tcW w:w="4778" w:type="dxa"/>
            <w:gridSpan w:val="6"/>
          </w:tcPr>
          <w:p w:rsidR="00403826" w:rsidRDefault="00403826" w:rsidP="00F84345">
            <w:pPr>
              <w:ind w:left="57" w:right="3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Termín</w:t>
            </w:r>
          </w:p>
        </w:tc>
      </w:tr>
      <w:tr w:rsidR="00403826" w:rsidTr="00F84345">
        <w:trPr>
          <w:trHeight w:val="283"/>
        </w:trPr>
        <w:tc>
          <w:tcPr>
            <w:tcW w:w="4252" w:type="dxa"/>
            <w:vMerge/>
          </w:tcPr>
          <w:p w:rsidR="00403826" w:rsidRDefault="00403826" w:rsidP="00F84345">
            <w:pPr>
              <w:ind w:left="57"/>
              <w:rPr>
                <w:rFonts w:cs="Arial"/>
                <w:szCs w:val="22"/>
              </w:rPr>
            </w:pPr>
          </w:p>
        </w:tc>
        <w:tc>
          <w:tcPr>
            <w:tcW w:w="4778" w:type="dxa"/>
            <w:gridSpan w:val="6"/>
          </w:tcPr>
          <w:p w:rsidR="00403826" w:rsidRPr="000837DA" w:rsidRDefault="00403826" w:rsidP="00F84345">
            <w:pPr>
              <w:ind w:left="57" w:right="3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2019</w:t>
            </w:r>
          </w:p>
        </w:tc>
      </w:tr>
      <w:tr w:rsidR="00271C73" w:rsidTr="00F84345">
        <w:trPr>
          <w:trHeight w:val="283"/>
        </w:trPr>
        <w:tc>
          <w:tcPr>
            <w:tcW w:w="4252" w:type="dxa"/>
            <w:vMerge/>
          </w:tcPr>
          <w:p w:rsidR="00271C73" w:rsidRDefault="00271C73" w:rsidP="00F84345">
            <w:pPr>
              <w:ind w:left="57"/>
              <w:rPr>
                <w:rFonts w:cs="Arial"/>
                <w:szCs w:val="22"/>
              </w:rPr>
            </w:pPr>
          </w:p>
        </w:tc>
        <w:tc>
          <w:tcPr>
            <w:tcW w:w="820" w:type="dxa"/>
          </w:tcPr>
          <w:p w:rsidR="00271C73" w:rsidRDefault="00271C73" w:rsidP="00F84345">
            <w:pPr>
              <w:ind w:left="57" w:right="3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06</w:t>
            </w:r>
          </w:p>
        </w:tc>
        <w:tc>
          <w:tcPr>
            <w:tcW w:w="820" w:type="dxa"/>
          </w:tcPr>
          <w:p w:rsidR="00271C73" w:rsidRDefault="00271C73" w:rsidP="00F84345">
            <w:pPr>
              <w:ind w:left="57" w:right="3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07</w:t>
            </w:r>
          </w:p>
        </w:tc>
        <w:tc>
          <w:tcPr>
            <w:tcW w:w="820" w:type="dxa"/>
          </w:tcPr>
          <w:p w:rsidR="00271C73" w:rsidRDefault="00271C73" w:rsidP="00F84345">
            <w:pPr>
              <w:ind w:left="57" w:right="3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08</w:t>
            </w:r>
          </w:p>
        </w:tc>
        <w:tc>
          <w:tcPr>
            <w:tcW w:w="820" w:type="dxa"/>
          </w:tcPr>
          <w:p w:rsidR="00271C73" w:rsidRDefault="00271C73" w:rsidP="00F84345">
            <w:pPr>
              <w:ind w:left="57" w:right="3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09</w:t>
            </w:r>
          </w:p>
        </w:tc>
        <w:tc>
          <w:tcPr>
            <w:tcW w:w="820" w:type="dxa"/>
          </w:tcPr>
          <w:p w:rsidR="00271C73" w:rsidRDefault="00271C73" w:rsidP="00F84345">
            <w:pPr>
              <w:ind w:left="57" w:right="3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</w:p>
        </w:tc>
        <w:tc>
          <w:tcPr>
            <w:tcW w:w="678" w:type="dxa"/>
          </w:tcPr>
          <w:p w:rsidR="00271C73" w:rsidRDefault="00271C73" w:rsidP="00F84345">
            <w:pPr>
              <w:ind w:left="57" w:right="34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11</w:t>
            </w:r>
          </w:p>
        </w:tc>
      </w:tr>
      <w:tr w:rsidR="00403826" w:rsidTr="00F84345">
        <w:tc>
          <w:tcPr>
            <w:tcW w:w="4252" w:type="dxa"/>
          </w:tcPr>
          <w:p w:rsidR="00403826" w:rsidRDefault="00403826" w:rsidP="00F84345">
            <w:pPr>
              <w:ind w:lef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Zahájení prací na PD</w:t>
            </w:r>
          </w:p>
        </w:tc>
        <w:tc>
          <w:tcPr>
            <w:tcW w:w="4778" w:type="dxa"/>
            <w:gridSpan w:val="6"/>
          </w:tcPr>
          <w:p w:rsidR="00403826" w:rsidRPr="00403826" w:rsidRDefault="00403826" w:rsidP="00F84345">
            <w:pPr>
              <w:ind w:left="57" w:right="34"/>
              <w:rPr>
                <w:rFonts w:cs="Arial"/>
                <w:b/>
                <w:szCs w:val="22"/>
              </w:rPr>
            </w:pPr>
            <w:r w:rsidRPr="00403826">
              <w:rPr>
                <w:rFonts w:cs="Arial"/>
                <w:b/>
                <w:szCs w:val="22"/>
              </w:rPr>
              <w:t>0</w:t>
            </w:r>
            <w:r w:rsidR="00271C73">
              <w:rPr>
                <w:rFonts w:cs="Arial"/>
                <w:b/>
                <w:szCs w:val="22"/>
              </w:rPr>
              <w:t>6</w:t>
            </w:r>
            <w:r w:rsidRPr="00403826">
              <w:rPr>
                <w:rFonts w:cs="Arial"/>
                <w:b/>
                <w:szCs w:val="22"/>
              </w:rPr>
              <w:t>/2019</w:t>
            </w:r>
          </w:p>
        </w:tc>
      </w:tr>
      <w:tr w:rsidR="00403826" w:rsidTr="00F84345">
        <w:tc>
          <w:tcPr>
            <w:tcW w:w="4252" w:type="dxa"/>
          </w:tcPr>
          <w:p w:rsidR="00403826" w:rsidRPr="00403826" w:rsidRDefault="00403826" w:rsidP="00F84345">
            <w:pPr>
              <w:pStyle w:val="Odstavecseseznamem"/>
              <w:numPr>
                <w:ilvl w:val="0"/>
                <w:numId w:val="3"/>
              </w:numPr>
              <w:tabs>
                <w:tab w:val="left" w:pos="447"/>
              </w:tabs>
              <w:ind w:left="57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</w:t>
            </w:r>
            <w:r w:rsidRPr="00403826">
              <w:rPr>
                <w:rFonts w:cs="Arial"/>
                <w:szCs w:val="22"/>
              </w:rPr>
              <w:t>ont</w:t>
            </w:r>
            <w:r>
              <w:rPr>
                <w:rFonts w:cs="Arial"/>
                <w:szCs w:val="22"/>
              </w:rPr>
              <w:t>rolní den rozpracovanosti PD – K</w:t>
            </w:r>
            <w:r w:rsidRPr="00403826">
              <w:rPr>
                <w:rFonts w:cs="Arial"/>
                <w:szCs w:val="22"/>
              </w:rPr>
              <w:t>ontrola rozeslání podkladů na DOSS</w:t>
            </w:r>
          </w:p>
        </w:tc>
        <w:tc>
          <w:tcPr>
            <w:tcW w:w="4778" w:type="dxa"/>
            <w:gridSpan w:val="6"/>
            <w:vAlign w:val="center"/>
          </w:tcPr>
          <w:p w:rsidR="00403826" w:rsidRPr="004B37CE" w:rsidRDefault="004B37CE" w:rsidP="00F84345">
            <w:pPr>
              <w:ind w:left="57" w:right="34"/>
              <w:rPr>
                <w:rFonts w:cs="Arial"/>
                <w:b/>
                <w:szCs w:val="22"/>
              </w:rPr>
            </w:pPr>
            <w:r w:rsidRPr="004B37CE">
              <w:rPr>
                <w:rFonts w:cs="Arial"/>
                <w:b/>
                <w:color w:val="FF0000"/>
                <w:szCs w:val="22"/>
                <w:highlight w:val="yellow"/>
              </w:rPr>
              <w:t>Vyplní dodavatel</w:t>
            </w:r>
          </w:p>
        </w:tc>
      </w:tr>
      <w:tr w:rsidR="00403826" w:rsidTr="00F84345">
        <w:tc>
          <w:tcPr>
            <w:tcW w:w="4252" w:type="dxa"/>
          </w:tcPr>
          <w:p w:rsidR="00403826" w:rsidRDefault="00403826" w:rsidP="00F84345">
            <w:pPr>
              <w:ind w:lef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Položkové výkazy výměr a rozpočty stavby</w:t>
            </w:r>
          </w:p>
        </w:tc>
        <w:tc>
          <w:tcPr>
            <w:tcW w:w="4778" w:type="dxa"/>
            <w:gridSpan w:val="6"/>
            <w:vAlign w:val="center"/>
          </w:tcPr>
          <w:p w:rsidR="00403826" w:rsidRDefault="004B37CE" w:rsidP="00F84345">
            <w:pPr>
              <w:ind w:left="57" w:right="34"/>
              <w:rPr>
                <w:rFonts w:cs="Arial"/>
                <w:szCs w:val="22"/>
              </w:rPr>
            </w:pPr>
            <w:r w:rsidRPr="004B37CE">
              <w:rPr>
                <w:rFonts w:cs="Arial"/>
                <w:b/>
                <w:color w:val="FF0000"/>
                <w:szCs w:val="22"/>
                <w:highlight w:val="yellow"/>
              </w:rPr>
              <w:t>Vyplní dodavatel</w:t>
            </w:r>
          </w:p>
        </w:tc>
      </w:tr>
      <w:tr w:rsidR="00403826" w:rsidTr="00F84345">
        <w:tc>
          <w:tcPr>
            <w:tcW w:w="4252" w:type="dxa"/>
          </w:tcPr>
          <w:p w:rsidR="00403826" w:rsidRPr="00403826" w:rsidRDefault="00403826" w:rsidP="00F84345">
            <w:pPr>
              <w:pStyle w:val="Odstavecseseznamem"/>
              <w:numPr>
                <w:ilvl w:val="0"/>
                <w:numId w:val="3"/>
              </w:numPr>
              <w:tabs>
                <w:tab w:val="left" w:pos="447"/>
              </w:tabs>
              <w:ind w:left="57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</w:t>
            </w:r>
            <w:r w:rsidRPr="00403826">
              <w:rPr>
                <w:rFonts w:cs="Arial"/>
                <w:szCs w:val="22"/>
              </w:rPr>
              <w:t xml:space="preserve">ontrolní den rozpracovanosti PD – </w:t>
            </w:r>
            <w:r>
              <w:rPr>
                <w:rFonts w:cs="Arial"/>
                <w:szCs w:val="22"/>
              </w:rPr>
              <w:t>Z</w:t>
            </w:r>
            <w:r w:rsidRPr="00403826">
              <w:rPr>
                <w:rFonts w:cs="Arial"/>
                <w:szCs w:val="22"/>
              </w:rPr>
              <w:t>ávazná stanoviska DOSS (vč. smlouvy o smlouvě budoucí o zřízení pozemkové služebnosti), případně vyjádření vlastníků pozemků dotčených stavbou</w:t>
            </w:r>
          </w:p>
        </w:tc>
        <w:tc>
          <w:tcPr>
            <w:tcW w:w="4778" w:type="dxa"/>
            <w:gridSpan w:val="6"/>
            <w:vAlign w:val="center"/>
          </w:tcPr>
          <w:p w:rsidR="00403826" w:rsidRDefault="004B37CE" w:rsidP="00F84345">
            <w:pPr>
              <w:ind w:left="57" w:right="34"/>
              <w:rPr>
                <w:rFonts w:cs="Arial"/>
                <w:szCs w:val="22"/>
              </w:rPr>
            </w:pPr>
            <w:r>
              <w:rPr>
                <w:rFonts w:cs="Arial"/>
                <w:b/>
                <w:color w:val="FF0000"/>
                <w:szCs w:val="22"/>
                <w:highlight w:val="yellow"/>
              </w:rPr>
              <w:t>Vyplní dodavatel</w:t>
            </w:r>
          </w:p>
        </w:tc>
      </w:tr>
      <w:tr w:rsidR="00403826" w:rsidTr="00F84345">
        <w:tc>
          <w:tcPr>
            <w:tcW w:w="4252" w:type="dxa"/>
          </w:tcPr>
          <w:p w:rsidR="00403826" w:rsidRDefault="00403826" w:rsidP="00F84345">
            <w:pPr>
              <w:ind w:left="57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Termín předání PD</w:t>
            </w:r>
          </w:p>
        </w:tc>
        <w:tc>
          <w:tcPr>
            <w:tcW w:w="4778" w:type="dxa"/>
            <w:gridSpan w:val="6"/>
          </w:tcPr>
          <w:p w:rsidR="00403826" w:rsidRPr="00403826" w:rsidRDefault="00271C73" w:rsidP="00F84345">
            <w:pPr>
              <w:ind w:left="57" w:right="34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15. 11</w:t>
            </w:r>
            <w:r w:rsidR="00403826" w:rsidRPr="00403826">
              <w:rPr>
                <w:rFonts w:cs="Arial"/>
                <w:b/>
                <w:szCs w:val="22"/>
              </w:rPr>
              <w:t>. 2019</w:t>
            </w:r>
          </w:p>
        </w:tc>
      </w:tr>
    </w:tbl>
    <w:p w:rsidR="003741FE" w:rsidRDefault="003741FE" w:rsidP="00CD47AB"/>
    <w:p w:rsidR="002A10FA" w:rsidRDefault="002A10FA" w:rsidP="00CD47AB"/>
    <w:p w:rsidR="002A10FA" w:rsidRDefault="002A10FA" w:rsidP="00CD47AB">
      <w:r>
        <w:t>V …………………………   dne …………</w:t>
      </w:r>
      <w:proofErr w:type="gramStart"/>
      <w:r>
        <w:t>…….</w:t>
      </w:r>
      <w:proofErr w:type="gramEnd"/>
      <w:r>
        <w:t>.</w:t>
      </w:r>
    </w:p>
    <w:p w:rsidR="002A10FA" w:rsidRDefault="002A10FA" w:rsidP="00CD47AB"/>
    <w:p w:rsidR="002A10FA" w:rsidRDefault="002A10FA" w:rsidP="00CD47AB"/>
    <w:p w:rsidR="002A10FA" w:rsidRPr="00CD47AB" w:rsidRDefault="002A10FA" w:rsidP="00CD47AB">
      <w:proofErr w:type="gramStart"/>
      <w:r>
        <w:t>Pod</w:t>
      </w:r>
      <w:bookmarkStart w:id="0" w:name="_GoBack"/>
      <w:bookmarkEnd w:id="0"/>
      <w:r>
        <w:t xml:space="preserve">is:   </w:t>
      </w:r>
      <w:proofErr w:type="gramEnd"/>
      <w:r>
        <w:t>………………………………………….</w:t>
      </w:r>
    </w:p>
    <w:sectPr w:rsidR="002A10FA" w:rsidRPr="00CD47AB" w:rsidSect="00F84345">
      <w:headerReference w:type="default" r:id="rId7"/>
      <w:pgSz w:w="11906" w:h="16838"/>
      <w:pgMar w:top="2552" w:right="720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826" w:rsidRDefault="00403826" w:rsidP="00403826">
      <w:pPr>
        <w:spacing w:after="0" w:line="240" w:lineRule="auto"/>
      </w:pPr>
      <w:r>
        <w:separator/>
      </w:r>
    </w:p>
  </w:endnote>
  <w:endnote w:type="continuationSeparator" w:id="0">
    <w:p w:rsidR="00403826" w:rsidRDefault="00403826" w:rsidP="00403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826" w:rsidRDefault="00403826" w:rsidP="00403826">
      <w:pPr>
        <w:spacing w:after="0" w:line="240" w:lineRule="auto"/>
      </w:pPr>
      <w:r>
        <w:separator/>
      </w:r>
    </w:p>
  </w:footnote>
  <w:footnote w:type="continuationSeparator" w:id="0">
    <w:p w:rsidR="00403826" w:rsidRDefault="00403826" w:rsidP="00403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CF1" w:rsidRDefault="00403826" w:rsidP="00F84345">
    <w:pPr>
      <w:pStyle w:val="Zhlav"/>
      <w:ind w:left="851" w:hanging="851"/>
    </w:pPr>
    <w:r>
      <w:t>Příloha č.</w:t>
    </w:r>
    <w:r w:rsidR="00BA33E3">
      <w:t xml:space="preserve"> </w:t>
    </w:r>
    <w:r w:rsidR="00015D81">
      <w:t xml:space="preserve">5 Výzvy </w:t>
    </w:r>
    <w:r w:rsidR="00271C73">
      <w:t>k podání nabídky</w:t>
    </w:r>
    <w:r w:rsidR="00F84345">
      <w:tab/>
    </w:r>
    <w:r w:rsidR="00F84345">
      <w:tab/>
    </w:r>
    <w:r w:rsidR="00F84345" w:rsidRPr="00D71F46">
      <w:rPr>
        <w:rFonts w:cs="Arial"/>
      </w:rPr>
      <w:t xml:space="preserve">SPU 151194/2019 </w:t>
    </w:r>
    <w:r w:rsidR="00F84345">
      <w:rPr>
        <w:rFonts w:cs="Arial"/>
      </w:rPr>
      <w:t xml:space="preserve">/ </w:t>
    </w:r>
    <w:r w:rsidR="00F84345" w:rsidRPr="00D71F46">
      <w:rPr>
        <w:rFonts w:cs="Arial"/>
      </w:rPr>
      <w:t>4VZ8362/2018-541101</w:t>
    </w:r>
  </w:p>
  <w:p w:rsidR="00403826" w:rsidRDefault="00015D81">
    <w:pPr>
      <w:pStyle w:val="Zhlav"/>
    </w:pPr>
    <w:r>
      <w:t xml:space="preserve">(Příloha č. </w:t>
    </w:r>
    <w:r w:rsidR="00271C73">
      <w:t>3</w:t>
    </w:r>
    <w:r w:rsidR="00403826">
      <w:t xml:space="preserve"> Smlouvy o dílo </w:t>
    </w:r>
    <w:r>
      <w:t>–</w:t>
    </w:r>
    <w:r w:rsidR="00403826">
      <w:t xml:space="preserve"> PD</w:t>
    </w:r>
    <w:r>
      <w:t>)</w:t>
    </w:r>
    <w:r w:rsidR="00271C73">
      <w:tab/>
    </w:r>
    <w:r w:rsidR="00F8434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2FCC"/>
    <w:multiLevelType w:val="hybridMultilevel"/>
    <w:tmpl w:val="0CF2F294"/>
    <w:lvl w:ilvl="0" w:tplc="3ECC9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693AB1"/>
    <w:multiLevelType w:val="hybridMultilevel"/>
    <w:tmpl w:val="40C4F53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F12368"/>
    <w:multiLevelType w:val="hybridMultilevel"/>
    <w:tmpl w:val="94F2A4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7AB"/>
    <w:rsid w:val="00015D81"/>
    <w:rsid w:val="00271C73"/>
    <w:rsid w:val="002A10FA"/>
    <w:rsid w:val="003741FE"/>
    <w:rsid w:val="00403826"/>
    <w:rsid w:val="004B37CE"/>
    <w:rsid w:val="006B4CF1"/>
    <w:rsid w:val="00B30070"/>
    <w:rsid w:val="00BA33E3"/>
    <w:rsid w:val="00CD47AB"/>
    <w:rsid w:val="00EC1251"/>
    <w:rsid w:val="00F8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078A"/>
  <w15:chartTrackingRefBased/>
  <w15:docId w15:val="{7765E96C-E6B2-484B-A0AB-3C1A684C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1251"/>
    <w:pPr>
      <w:spacing w:after="120" w:line="280" w:lineRule="exact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C1251"/>
    <w:pPr>
      <w:ind w:left="720"/>
      <w:contextualSpacing/>
    </w:pPr>
  </w:style>
  <w:style w:type="table" w:styleId="Mkatabulky">
    <w:name w:val="Table Grid"/>
    <w:basedOn w:val="Normlntabulka"/>
    <w:uiPriority w:val="59"/>
    <w:rsid w:val="00EC1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03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3826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03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3826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Hejtmánková Věra</dc:creator>
  <cp:keywords/>
  <dc:description/>
  <cp:lastModifiedBy>Hejtmánková Věra</cp:lastModifiedBy>
  <cp:revision>2</cp:revision>
  <cp:lastPrinted>2018-11-26T16:09:00Z</cp:lastPrinted>
  <dcterms:created xsi:type="dcterms:W3CDTF">2019-05-10T09:14:00Z</dcterms:created>
  <dcterms:modified xsi:type="dcterms:W3CDTF">2019-05-10T09:14:00Z</dcterms:modified>
</cp:coreProperties>
</file>