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26" w:rsidRPr="006E4AC7" w:rsidRDefault="00622A26" w:rsidP="00622A26">
      <w:pPr>
        <w:pStyle w:val="Nzev"/>
        <w:ind w:firstLine="708"/>
        <w:rPr>
          <w:rFonts w:cs="Arial"/>
          <w:color w:val="000000"/>
          <w:szCs w:val="32"/>
        </w:rPr>
      </w:pPr>
      <w:r w:rsidRPr="006E4AC7">
        <w:rPr>
          <w:rFonts w:cs="Arial"/>
          <w:color w:val="000000"/>
          <w:szCs w:val="32"/>
        </w:rPr>
        <w:t xml:space="preserve">Dodatek č. </w:t>
      </w:r>
      <w:r>
        <w:rPr>
          <w:rFonts w:cs="Arial"/>
          <w:color w:val="000000"/>
          <w:szCs w:val="32"/>
        </w:rPr>
        <w:t>5</w:t>
      </w:r>
    </w:p>
    <w:p w:rsidR="00622A26" w:rsidRPr="006E4AC7" w:rsidRDefault="00622A26" w:rsidP="00622A26">
      <w:pPr>
        <w:pStyle w:val="Nzev"/>
        <w:ind w:firstLine="708"/>
        <w:rPr>
          <w:rFonts w:cs="Arial"/>
          <w:color w:val="000000"/>
          <w:sz w:val="28"/>
          <w:szCs w:val="28"/>
        </w:rPr>
      </w:pPr>
    </w:p>
    <w:p w:rsidR="00622A26" w:rsidRDefault="00622A26" w:rsidP="00622A26">
      <w:pPr>
        <w:jc w:val="center"/>
        <w:rPr>
          <w:rFonts w:ascii="Arial" w:hAnsi="Arial" w:cs="Arial"/>
          <w:b/>
          <w:color w:val="000000"/>
          <w:sz w:val="28"/>
          <w:szCs w:val="28"/>
        </w:rPr>
      </w:pPr>
      <w:r w:rsidRPr="006E4AC7">
        <w:rPr>
          <w:rFonts w:ascii="Arial" w:hAnsi="Arial" w:cs="Arial"/>
          <w:b/>
          <w:color w:val="000000"/>
          <w:sz w:val="28"/>
          <w:szCs w:val="28"/>
        </w:rPr>
        <w:t xml:space="preserve">ke Smlouvě o dílo č. </w:t>
      </w:r>
      <w:r>
        <w:rPr>
          <w:rFonts w:ascii="Arial" w:hAnsi="Arial" w:cs="Arial"/>
          <w:b/>
          <w:color w:val="000000"/>
          <w:sz w:val="28"/>
          <w:szCs w:val="28"/>
        </w:rPr>
        <w:t>1070</w:t>
      </w:r>
      <w:r w:rsidRPr="006E4AC7">
        <w:rPr>
          <w:rFonts w:ascii="Arial" w:hAnsi="Arial" w:cs="Arial"/>
          <w:b/>
          <w:color w:val="000000"/>
          <w:sz w:val="28"/>
          <w:szCs w:val="28"/>
        </w:rPr>
        <w:t xml:space="preserve">-2015-541204 </w:t>
      </w:r>
    </w:p>
    <w:p w:rsidR="00622A26" w:rsidRPr="006E4AC7" w:rsidRDefault="00622A26" w:rsidP="00622A26">
      <w:pPr>
        <w:jc w:val="center"/>
        <w:rPr>
          <w:rFonts w:ascii="Arial" w:hAnsi="Arial" w:cs="Arial"/>
          <w:b/>
          <w:color w:val="000000"/>
          <w:sz w:val="28"/>
          <w:szCs w:val="28"/>
        </w:rPr>
      </w:pPr>
      <w:r w:rsidRPr="006E4AC7">
        <w:rPr>
          <w:rFonts w:ascii="Arial" w:hAnsi="Arial" w:cs="Arial"/>
          <w:b/>
          <w:color w:val="000000"/>
          <w:sz w:val="28"/>
          <w:szCs w:val="28"/>
        </w:rPr>
        <w:t>(č.</w:t>
      </w:r>
      <w:r>
        <w:rPr>
          <w:rFonts w:ascii="Arial" w:hAnsi="Arial" w:cs="Arial"/>
          <w:b/>
          <w:color w:val="000000"/>
          <w:sz w:val="28"/>
          <w:szCs w:val="28"/>
        </w:rPr>
        <w:t xml:space="preserve"> smlouvy zhotovitele 15/2015) </w:t>
      </w:r>
      <w:r w:rsidRPr="006E4AC7">
        <w:rPr>
          <w:rFonts w:ascii="Arial" w:hAnsi="Arial" w:cs="Arial"/>
          <w:b/>
          <w:color w:val="000000"/>
          <w:sz w:val="28"/>
          <w:szCs w:val="28"/>
        </w:rPr>
        <w:t xml:space="preserve">ze dne </w:t>
      </w:r>
      <w:proofErr w:type="gramStart"/>
      <w:r>
        <w:rPr>
          <w:rFonts w:ascii="Arial" w:hAnsi="Arial" w:cs="Arial"/>
          <w:b/>
          <w:color w:val="000000"/>
          <w:sz w:val="28"/>
          <w:szCs w:val="28"/>
        </w:rPr>
        <w:t>9.10</w:t>
      </w:r>
      <w:r w:rsidRPr="006E4AC7">
        <w:rPr>
          <w:rFonts w:ascii="Arial" w:hAnsi="Arial" w:cs="Arial"/>
          <w:b/>
          <w:color w:val="000000"/>
          <w:sz w:val="28"/>
          <w:szCs w:val="28"/>
        </w:rPr>
        <w:t>.2015</w:t>
      </w:r>
      <w:proofErr w:type="gramEnd"/>
      <w:r w:rsidRPr="006E4AC7">
        <w:rPr>
          <w:rFonts w:ascii="Arial" w:hAnsi="Arial" w:cs="Arial"/>
          <w:b/>
          <w:color w:val="000000"/>
          <w:sz w:val="28"/>
          <w:szCs w:val="28"/>
        </w:rPr>
        <w:t xml:space="preserve"> </w:t>
      </w:r>
    </w:p>
    <w:p w:rsidR="00622A26" w:rsidRPr="006E4AC7" w:rsidRDefault="00622A26" w:rsidP="00622A26">
      <w:pPr>
        <w:rPr>
          <w:rFonts w:ascii="Arial" w:hAnsi="Arial" w:cs="Arial"/>
          <w:b/>
          <w:color w:val="000000"/>
          <w:sz w:val="28"/>
          <w:szCs w:val="28"/>
        </w:rPr>
      </w:pPr>
    </w:p>
    <w:p w:rsidR="00622A26" w:rsidRPr="006E4AC7" w:rsidRDefault="00622A26" w:rsidP="00622A26">
      <w:pPr>
        <w:rPr>
          <w:rFonts w:ascii="Arial" w:hAnsi="Arial" w:cs="Arial"/>
          <w:b/>
          <w:color w:val="000000"/>
          <w:sz w:val="22"/>
          <w:szCs w:val="22"/>
        </w:rPr>
      </w:pPr>
    </w:p>
    <w:p w:rsidR="00622A26" w:rsidRPr="006E4AC7" w:rsidRDefault="00622A26" w:rsidP="00622A26">
      <w:pPr>
        <w:jc w:val="center"/>
        <w:rPr>
          <w:rFonts w:ascii="Arial" w:hAnsi="Arial" w:cs="Arial"/>
          <w:sz w:val="28"/>
          <w:szCs w:val="28"/>
        </w:rPr>
      </w:pPr>
      <w:r w:rsidRPr="006E4AC7">
        <w:rPr>
          <w:rFonts w:ascii="Arial" w:hAnsi="Arial" w:cs="Arial"/>
          <w:b/>
          <w:color w:val="000000"/>
          <w:sz w:val="28"/>
          <w:szCs w:val="28"/>
        </w:rPr>
        <w:t>I.</w:t>
      </w:r>
    </w:p>
    <w:p w:rsidR="00622A26" w:rsidRPr="006E4AC7" w:rsidRDefault="00622A26" w:rsidP="00622A26">
      <w:pPr>
        <w:pStyle w:val="Nadpis4"/>
        <w:rPr>
          <w:rFonts w:cs="Arial"/>
          <w:color w:val="000000"/>
          <w:sz w:val="28"/>
          <w:szCs w:val="28"/>
        </w:rPr>
      </w:pPr>
      <w:r w:rsidRPr="006E4AC7">
        <w:rPr>
          <w:rFonts w:cs="Arial"/>
          <w:color w:val="000000"/>
          <w:sz w:val="28"/>
          <w:szCs w:val="28"/>
        </w:rPr>
        <w:t>Strany dodatku</w:t>
      </w:r>
    </w:p>
    <w:p w:rsidR="00622A26" w:rsidRPr="006E4AC7" w:rsidRDefault="00622A26" w:rsidP="00622A26">
      <w:pPr>
        <w:rPr>
          <w:rFonts w:ascii="Arial" w:hAnsi="Arial" w:cs="Arial"/>
          <w:color w:val="000000"/>
          <w:sz w:val="22"/>
          <w:szCs w:val="22"/>
        </w:rPr>
      </w:pPr>
    </w:p>
    <w:p w:rsidR="00622A26" w:rsidRPr="006E4AC7" w:rsidRDefault="00622A26" w:rsidP="00622A26">
      <w:pPr>
        <w:rPr>
          <w:rFonts w:ascii="Arial" w:hAnsi="Arial" w:cs="Arial"/>
          <w:color w:val="000000"/>
          <w:sz w:val="22"/>
          <w:szCs w:val="22"/>
        </w:rPr>
      </w:pPr>
    </w:p>
    <w:p w:rsidR="002F5075" w:rsidRDefault="002F5075" w:rsidP="002F5075">
      <w:pPr>
        <w:pStyle w:val="Bezmezer"/>
        <w:tabs>
          <w:tab w:val="left" w:pos="4536"/>
        </w:tabs>
        <w:spacing w:before="120"/>
        <w:ind w:left="4536" w:hanging="4536"/>
        <w:rPr>
          <w:rFonts w:ascii="Arial" w:hAnsi="Arial" w:cs="Arial"/>
          <w:sz w:val="22"/>
          <w:szCs w:val="22"/>
        </w:rPr>
      </w:pPr>
      <w:r>
        <w:rPr>
          <w:rFonts w:ascii="Arial" w:hAnsi="Arial" w:cs="Arial"/>
          <w:sz w:val="22"/>
          <w:szCs w:val="22"/>
        </w:rPr>
        <w:t>Objednatel:</w:t>
      </w:r>
      <w:r>
        <w:rPr>
          <w:rFonts w:ascii="Arial" w:hAnsi="Arial" w:cs="Arial"/>
          <w:sz w:val="22"/>
          <w:szCs w:val="22"/>
        </w:rPr>
        <w:tab/>
        <w:t>Č</w:t>
      </w:r>
      <w:r>
        <w:rPr>
          <w:rFonts w:ascii="Arial" w:hAnsi="Arial" w:cs="Arial"/>
          <w:snapToGrid w:val="0"/>
          <w:sz w:val="22"/>
          <w:szCs w:val="22"/>
        </w:rPr>
        <w:t xml:space="preserve">eská republika - </w:t>
      </w:r>
      <w:r>
        <w:rPr>
          <w:rFonts w:ascii="Arial" w:hAnsi="Arial" w:cs="Arial"/>
          <w:sz w:val="22"/>
          <w:szCs w:val="22"/>
        </w:rPr>
        <w:t>Státní pozemkový úřad, Krajský p</w:t>
      </w:r>
      <w:r>
        <w:rPr>
          <w:rFonts w:ascii="Arial" w:hAnsi="Arial" w:cs="Arial"/>
          <w:snapToGrid w:val="0"/>
          <w:sz w:val="22"/>
          <w:szCs w:val="22"/>
        </w:rPr>
        <w:t>ozemkový úřad pro Liberecký kraj, Pobočka Semily</w:t>
      </w:r>
      <w:r>
        <w:rPr>
          <w:rFonts w:ascii="Arial" w:hAnsi="Arial" w:cs="Arial"/>
          <w:snapToGrid w:val="0"/>
          <w:sz w:val="22"/>
          <w:szCs w:val="22"/>
        </w:rPr>
        <w:tab/>
      </w:r>
    </w:p>
    <w:p w:rsidR="002F5075" w:rsidRDefault="002F5075" w:rsidP="002F5075">
      <w:pPr>
        <w:pStyle w:val="Bezmezer"/>
        <w:tabs>
          <w:tab w:val="left" w:pos="4536"/>
        </w:tabs>
        <w:ind w:left="4536" w:hanging="4536"/>
        <w:rPr>
          <w:rFonts w:ascii="Arial" w:hAnsi="Arial" w:cs="Arial"/>
          <w:sz w:val="22"/>
          <w:szCs w:val="22"/>
        </w:rPr>
      </w:pPr>
    </w:p>
    <w:p w:rsidR="002F5075" w:rsidRDefault="002F5075" w:rsidP="002F5075">
      <w:pPr>
        <w:pStyle w:val="Bezmezer"/>
        <w:tabs>
          <w:tab w:val="left" w:pos="4536"/>
        </w:tabs>
        <w:ind w:left="4536" w:hanging="4536"/>
        <w:jc w:val="left"/>
        <w:rPr>
          <w:rFonts w:ascii="Arial" w:hAnsi="Arial" w:cs="Arial"/>
          <w:sz w:val="22"/>
          <w:szCs w:val="22"/>
        </w:rPr>
      </w:pPr>
      <w:r>
        <w:rPr>
          <w:rFonts w:ascii="Arial" w:hAnsi="Arial" w:cs="Arial"/>
          <w:sz w:val="22"/>
          <w:szCs w:val="22"/>
        </w:rPr>
        <w:t xml:space="preserve">Fakturační adresa:                                        </w:t>
      </w:r>
      <w:r>
        <w:rPr>
          <w:rFonts w:ascii="Arial" w:hAnsi="Arial" w:cs="Arial"/>
          <w:sz w:val="22"/>
          <w:szCs w:val="22"/>
        </w:rPr>
        <w:tab/>
        <w:t>Státní pozemkový úřad, Husinecká 1024/11a,</w:t>
      </w:r>
      <w:r>
        <w:rPr>
          <w:rFonts w:ascii="Arial" w:hAnsi="Arial" w:cs="Arial"/>
          <w:sz w:val="22"/>
          <w:szCs w:val="22"/>
        </w:rPr>
        <w:br/>
        <w:t>130 00 Praha – Žižkov, IČ: 01312774</w:t>
      </w:r>
    </w:p>
    <w:p w:rsidR="002F5075" w:rsidRDefault="002F5075" w:rsidP="002F5075">
      <w:pPr>
        <w:pStyle w:val="Bezmezer"/>
        <w:tabs>
          <w:tab w:val="left" w:pos="4536"/>
        </w:tabs>
        <w:ind w:left="4536" w:hanging="4536"/>
        <w:rPr>
          <w:rFonts w:ascii="Arial" w:hAnsi="Arial" w:cs="Arial"/>
          <w:sz w:val="22"/>
          <w:szCs w:val="22"/>
        </w:rPr>
      </w:pPr>
    </w:p>
    <w:p w:rsidR="002F5075" w:rsidRDefault="002F5075" w:rsidP="002F5075">
      <w:pPr>
        <w:pStyle w:val="Bezmezer"/>
        <w:tabs>
          <w:tab w:val="left" w:pos="4536"/>
        </w:tabs>
        <w:ind w:left="4536" w:hanging="4536"/>
        <w:rPr>
          <w:rFonts w:ascii="Arial" w:hAnsi="Arial" w:cs="Arial"/>
          <w:sz w:val="22"/>
          <w:szCs w:val="22"/>
        </w:rPr>
      </w:pPr>
    </w:p>
    <w:p w:rsidR="002F5075" w:rsidRDefault="002F5075" w:rsidP="002F5075">
      <w:pPr>
        <w:pStyle w:val="Bezmezer"/>
        <w:tabs>
          <w:tab w:val="left" w:pos="4536"/>
        </w:tabs>
        <w:ind w:left="4536" w:hanging="4536"/>
        <w:rPr>
          <w:rFonts w:ascii="Arial" w:hAnsi="Arial" w:cs="Arial"/>
          <w:sz w:val="22"/>
          <w:szCs w:val="22"/>
        </w:rPr>
      </w:pPr>
      <w:r>
        <w:rPr>
          <w:rFonts w:ascii="Arial" w:hAnsi="Arial" w:cs="Arial"/>
          <w:sz w:val="22"/>
          <w:szCs w:val="22"/>
        </w:rPr>
        <w:t>zastoupený:</w:t>
      </w:r>
      <w:r>
        <w:rPr>
          <w:rFonts w:ascii="Arial" w:hAnsi="Arial" w:cs="Arial"/>
          <w:sz w:val="22"/>
          <w:szCs w:val="22"/>
        </w:rPr>
        <w:tab/>
        <w:t>Ing. Petrem Fejtkem, vedoucím Pobočky Semily</w:t>
      </w:r>
    </w:p>
    <w:p w:rsidR="002F5075" w:rsidRDefault="002F5075" w:rsidP="002F5075">
      <w:pPr>
        <w:pStyle w:val="Bezmezer"/>
        <w:tabs>
          <w:tab w:val="left" w:pos="4536"/>
        </w:tabs>
        <w:ind w:left="4536" w:hanging="4536"/>
        <w:rPr>
          <w:rFonts w:ascii="Arial" w:hAnsi="Arial" w:cs="Arial"/>
          <w:sz w:val="22"/>
          <w:szCs w:val="22"/>
        </w:rPr>
      </w:pPr>
      <w:r>
        <w:rPr>
          <w:rFonts w:ascii="Arial" w:hAnsi="Arial" w:cs="Arial"/>
          <w:sz w:val="22"/>
          <w:szCs w:val="22"/>
        </w:rPr>
        <w:t>ve smluvních záležitostech oprávněn jednat:</w:t>
      </w:r>
      <w:r>
        <w:rPr>
          <w:rFonts w:ascii="Arial" w:hAnsi="Arial" w:cs="Arial"/>
          <w:sz w:val="22"/>
          <w:szCs w:val="22"/>
        </w:rPr>
        <w:tab/>
        <w:t>Ing. Petr Fejtek, vedoucí Pobočky Semily</w:t>
      </w:r>
    </w:p>
    <w:p w:rsidR="002F5075" w:rsidRDefault="002F5075" w:rsidP="002F5075">
      <w:pPr>
        <w:pStyle w:val="Bezmezer"/>
        <w:tabs>
          <w:tab w:val="left" w:pos="4536"/>
        </w:tabs>
        <w:ind w:left="4530" w:hanging="4530"/>
        <w:rPr>
          <w:rFonts w:ascii="Arial" w:hAnsi="Arial" w:cs="Arial"/>
          <w:snapToGrid w:val="0"/>
          <w:sz w:val="22"/>
          <w:szCs w:val="22"/>
        </w:rPr>
      </w:pPr>
      <w:r>
        <w:rPr>
          <w:rFonts w:ascii="Arial" w:hAnsi="Arial" w:cs="Arial"/>
          <w:sz w:val="22"/>
          <w:szCs w:val="22"/>
        </w:rPr>
        <w:t xml:space="preserve">v </w:t>
      </w:r>
      <w:r>
        <w:rPr>
          <w:rFonts w:ascii="Arial" w:hAnsi="Arial" w:cs="Arial"/>
          <w:snapToGrid w:val="0"/>
          <w:sz w:val="22"/>
          <w:szCs w:val="22"/>
        </w:rPr>
        <w:t>technických záležitostech oprávněn jednat:</w:t>
      </w:r>
      <w:r>
        <w:rPr>
          <w:rFonts w:ascii="Arial" w:hAnsi="Arial" w:cs="Arial"/>
          <w:snapToGrid w:val="0"/>
          <w:sz w:val="22"/>
          <w:szCs w:val="22"/>
        </w:rPr>
        <w:tab/>
      </w:r>
      <w:r>
        <w:rPr>
          <w:rFonts w:ascii="Arial" w:hAnsi="Arial" w:cs="Arial"/>
          <w:sz w:val="22"/>
          <w:szCs w:val="22"/>
        </w:rPr>
        <w:t xml:space="preserve">Ing. Dáša Zemanová, odborný rada Pobočky Semily </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Adresa:</w:t>
      </w:r>
      <w:r>
        <w:rPr>
          <w:rFonts w:ascii="Arial" w:hAnsi="Arial" w:cs="Arial"/>
          <w:sz w:val="22"/>
          <w:szCs w:val="22"/>
        </w:rPr>
        <w:tab/>
      </w:r>
      <w:proofErr w:type="spellStart"/>
      <w:r>
        <w:rPr>
          <w:rFonts w:ascii="Arial" w:hAnsi="Arial" w:cs="Arial"/>
          <w:sz w:val="22"/>
          <w:szCs w:val="22"/>
        </w:rPr>
        <w:t>Bítouchovská</w:t>
      </w:r>
      <w:proofErr w:type="spellEnd"/>
      <w:r>
        <w:rPr>
          <w:rFonts w:ascii="Arial" w:hAnsi="Arial" w:cs="Arial"/>
          <w:sz w:val="22"/>
          <w:szCs w:val="22"/>
        </w:rPr>
        <w:t xml:space="preserve"> 1, 513 01 Semily</w:t>
      </w:r>
      <w:r>
        <w:rPr>
          <w:rFonts w:ascii="Arial" w:hAnsi="Arial" w:cs="Arial"/>
          <w:sz w:val="22"/>
          <w:szCs w:val="22"/>
        </w:rPr>
        <w:tab/>
      </w: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Tel.:</w:t>
      </w:r>
      <w:r>
        <w:rPr>
          <w:rFonts w:ascii="Arial" w:hAnsi="Arial" w:cs="Arial"/>
          <w:sz w:val="22"/>
          <w:szCs w:val="22"/>
        </w:rPr>
        <w:tab/>
        <w:t xml:space="preserve">XXXXXXXXXXX </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E-mail:</w:t>
      </w:r>
      <w:r>
        <w:rPr>
          <w:rFonts w:ascii="Arial" w:hAnsi="Arial" w:cs="Arial"/>
          <w:sz w:val="22"/>
          <w:szCs w:val="22"/>
        </w:rPr>
        <w:tab/>
      </w:r>
      <w:hyperlink r:id="rId7" w:history="1">
        <w:r>
          <w:rPr>
            <w:rStyle w:val="Hypertextovodkaz"/>
            <w:rFonts w:cs="Arial"/>
            <w:sz w:val="22"/>
            <w:szCs w:val="22"/>
          </w:rPr>
          <w:t>p.fejtek@spucr.cz</w:t>
        </w:r>
      </w:hyperlink>
      <w:r>
        <w:rPr>
          <w:rFonts w:ascii="Arial" w:hAnsi="Arial" w:cs="Arial"/>
          <w:sz w:val="22"/>
          <w:szCs w:val="22"/>
          <w:lang w:val="en-US"/>
        </w:rPr>
        <w:t xml:space="preserve">; </w:t>
      </w:r>
      <w:hyperlink r:id="rId8" w:history="1">
        <w:r>
          <w:rPr>
            <w:rStyle w:val="Hypertextovodkaz"/>
            <w:rFonts w:cs="Arial"/>
            <w:sz w:val="22"/>
            <w:szCs w:val="22"/>
          </w:rPr>
          <w:t>semily.pk@spucr.cz</w:t>
        </w:r>
      </w:hyperlink>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ID DS:</w:t>
      </w:r>
      <w:r>
        <w:rPr>
          <w:rFonts w:ascii="Arial" w:hAnsi="Arial" w:cs="Arial"/>
          <w:sz w:val="22"/>
          <w:szCs w:val="22"/>
        </w:rPr>
        <w:tab/>
        <w:t>z49per3</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ČNB </w:t>
      </w:r>
      <w:r>
        <w:rPr>
          <w:rFonts w:ascii="Arial" w:hAnsi="Arial" w:cs="Arial"/>
          <w:sz w:val="22"/>
          <w:szCs w:val="22"/>
        </w:rPr>
        <w:tab/>
      </w:r>
    </w:p>
    <w:p w:rsidR="002F5075" w:rsidRDefault="002F5075" w:rsidP="002F5075">
      <w:pPr>
        <w:pStyle w:val="Bezmezer"/>
        <w:tabs>
          <w:tab w:val="left" w:pos="4536"/>
        </w:tabs>
        <w:ind w:left="0"/>
        <w:rPr>
          <w:rFonts w:ascii="Arial" w:hAnsi="Arial" w:cs="Arial"/>
          <w:bCs/>
          <w:sz w:val="22"/>
          <w:szCs w:val="22"/>
        </w:rPr>
      </w:pPr>
      <w:r>
        <w:rPr>
          <w:rFonts w:ascii="Arial" w:hAnsi="Arial" w:cs="Arial"/>
          <w:bCs/>
          <w:sz w:val="22"/>
          <w:szCs w:val="22"/>
        </w:rPr>
        <w:t>Číslo účtu:</w:t>
      </w:r>
      <w:r>
        <w:rPr>
          <w:rFonts w:ascii="Arial" w:hAnsi="Arial" w:cs="Arial"/>
          <w:bCs/>
          <w:sz w:val="22"/>
          <w:szCs w:val="22"/>
        </w:rPr>
        <w:tab/>
        <w:t>3723001/0710</w:t>
      </w:r>
    </w:p>
    <w:p w:rsidR="002F5075" w:rsidRDefault="002F5075" w:rsidP="002F5075">
      <w:pPr>
        <w:pStyle w:val="Bezmezer"/>
        <w:tabs>
          <w:tab w:val="left" w:pos="4536"/>
        </w:tabs>
        <w:ind w:left="0"/>
        <w:rPr>
          <w:rFonts w:ascii="Arial" w:hAnsi="Arial" w:cs="Arial"/>
          <w:bCs/>
          <w:sz w:val="22"/>
          <w:szCs w:val="22"/>
        </w:rPr>
      </w:pPr>
      <w:r>
        <w:rPr>
          <w:rFonts w:ascii="Arial" w:hAnsi="Arial" w:cs="Arial"/>
          <w:bCs/>
          <w:sz w:val="22"/>
          <w:szCs w:val="22"/>
        </w:rPr>
        <w:t>IČ:</w:t>
      </w:r>
      <w:r>
        <w:rPr>
          <w:rFonts w:ascii="Arial" w:hAnsi="Arial" w:cs="Arial"/>
          <w:bCs/>
          <w:sz w:val="22"/>
          <w:szCs w:val="22"/>
        </w:rPr>
        <w:tab/>
        <w:t xml:space="preserve">01312774                                                                 </w:t>
      </w:r>
    </w:p>
    <w:p w:rsidR="002F5075" w:rsidRDefault="002F5075" w:rsidP="002F5075">
      <w:pPr>
        <w:pStyle w:val="Bezmezer"/>
        <w:tabs>
          <w:tab w:val="left" w:pos="4536"/>
        </w:tabs>
        <w:ind w:left="0"/>
        <w:rPr>
          <w:rFonts w:ascii="Arial" w:hAnsi="Arial" w:cs="Arial"/>
          <w:bCs/>
          <w:sz w:val="22"/>
          <w:szCs w:val="22"/>
        </w:rPr>
      </w:pPr>
      <w:r>
        <w:rPr>
          <w:rFonts w:ascii="Arial" w:hAnsi="Arial" w:cs="Arial"/>
          <w:bCs/>
          <w:sz w:val="22"/>
          <w:szCs w:val="22"/>
        </w:rPr>
        <w:t>DIČ:</w:t>
      </w:r>
      <w:r>
        <w:rPr>
          <w:rFonts w:ascii="Arial" w:hAnsi="Arial" w:cs="Arial"/>
          <w:bCs/>
          <w:sz w:val="22"/>
          <w:szCs w:val="22"/>
        </w:rPr>
        <w:tab/>
        <w:t xml:space="preserve">není plátcem DPH </w:t>
      </w:r>
    </w:p>
    <w:p w:rsidR="002F5075" w:rsidRDefault="002F5075" w:rsidP="002F5075">
      <w:pPr>
        <w:pStyle w:val="Bezmezer"/>
        <w:ind w:left="0"/>
        <w:rPr>
          <w:rFonts w:ascii="Arial" w:hAnsi="Arial" w:cs="Arial"/>
          <w:sz w:val="22"/>
          <w:szCs w:val="22"/>
        </w:rPr>
      </w:pPr>
      <w:r>
        <w:rPr>
          <w:rFonts w:ascii="Arial" w:hAnsi="Arial" w:cs="Arial"/>
          <w:sz w:val="22"/>
          <w:szCs w:val="22"/>
        </w:rPr>
        <w:t xml:space="preserve">dále jen </w:t>
      </w:r>
      <w:r>
        <w:rPr>
          <w:rFonts w:ascii="Arial" w:hAnsi="Arial" w:cs="Arial"/>
          <w:b/>
          <w:sz w:val="22"/>
          <w:szCs w:val="22"/>
        </w:rPr>
        <w:t>„objednatel“</w:t>
      </w:r>
      <w:r>
        <w:rPr>
          <w:rFonts w:ascii="Arial" w:hAnsi="Arial" w:cs="Arial"/>
          <w:sz w:val="22"/>
          <w:szCs w:val="22"/>
        </w:rPr>
        <w:tab/>
      </w:r>
      <w:r>
        <w:rPr>
          <w:rFonts w:ascii="Arial" w:hAnsi="Arial" w:cs="Arial"/>
          <w:sz w:val="22"/>
          <w:szCs w:val="22"/>
        </w:rPr>
        <w:tab/>
      </w:r>
    </w:p>
    <w:p w:rsidR="002F5075" w:rsidRDefault="002F5075" w:rsidP="002F5075">
      <w:pPr>
        <w:pStyle w:val="Bezmezer"/>
        <w:ind w:left="0"/>
        <w:rPr>
          <w:rFonts w:ascii="Arial" w:hAnsi="Arial" w:cs="Arial"/>
          <w:sz w:val="22"/>
          <w:szCs w:val="22"/>
        </w:rPr>
      </w:pP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Zhotovitel:</w:t>
      </w:r>
      <w:r>
        <w:rPr>
          <w:rFonts w:ascii="Arial" w:hAnsi="Arial" w:cs="Arial"/>
          <w:sz w:val="22"/>
          <w:szCs w:val="22"/>
        </w:rPr>
        <w:tab/>
        <w:t xml:space="preserve">Geodézie Východní Čechy spol. s r.o.    </w:t>
      </w: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sídlo:</w:t>
      </w:r>
      <w:r>
        <w:rPr>
          <w:rFonts w:ascii="Arial" w:hAnsi="Arial" w:cs="Arial"/>
          <w:sz w:val="22"/>
          <w:szCs w:val="22"/>
        </w:rPr>
        <w:tab/>
        <w:t>J. Purkyně 1174/53, 500 02 Hradec Králové</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zastoupený:</w:t>
      </w:r>
      <w:r>
        <w:rPr>
          <w:rFonts w:ascii="Arial" w:hAnsi="Arial" w:cs="Arial"/>
          <w:sz w:val="22"/>
          <w:szCs w:val="22"/>
        </w:rPr>
        <w:tab/>
        <w:t>jednatelem Ing. Alešem Černým</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ve smluvních záležitostech oprávněn jednat:</w:t>
      </w:r>
      <w:r>
        <w:rPr>
          <w:rFonts w:ascii="Arial" w:hAnsi="Arial" w:cs="Arial"/>
          <w:sz w:val="22"/>
          <w:szCs w:val="22"/>
        </w:rPr>
        <w:tab/>
        <w:t>Ing. Aleš Černý</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v technických záležitostech oprávněn jednat:</w:t>
      </w:r>
      <w:r>
        <w:rPr>
          <w:rFonts w:ascii="Arial" w:hAnsi="Arial" w:cs="Arial"/>
          <w:sz w:val="22"/>
          <w:szCs w:val="22"/>
        </w:rPr>
        <w:tab/>
        <w:t xml:space="preserve">XXXXXXXXXXX </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Tel.:</w:t>
      </w:r>
      <w:r>
        <w:rPr>
          <w:rFonts w:ascii="Arial" w:hAnsi="Arial" w:cs="Arial"/>
          <w:sz w:val="22"/>
          <w:szCs w:val="22"/>
        </w:rPr>
        <w:tab/>
        <w:t xml:space="preserve">XXXXXXXXXXX </w:t>
      </w:r>
      <w:r>
        <w:rPr>
          <w:rFonts w:ascii="Arial" w:hAnsi="Arial" w:cs="Arial"/>
          <w:sz w:val="22"/>
          <w:szCs w:val="22"/>
        </w:rPr>
        <w:tab/>
      </w:r>
      <w:r>
        <w:rPr>
          <w:rFonts w:ascii="Arial" w:hAnsi="Arial" w:cs="Arial"/>
          <w:sz w:val="22"/>
          <w:szCs w:val="22"/>
        </w:rPr>
        <w:tab/>
      </w: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E-mail:</w:t>
      </w:r>
      <w:r>
        <w:rPr>
          <w:rFonts w:ascii="Arial" w:hAnsi="Arial" w:cs="Arial"/>
          <w:sz w:val="22"/>
          <w:szCs w:val="22"/>
        </w:rPr>
        <w:tab/>
        <w:t xml:space="preserve">XXXXXXXXXXX </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ID DS:</w:t>
      </w:r>
      <w:r>
        <w:rPr>
          <w:rFonts w:ascii="Arial" w:hAnsi="Arial" w:cs="Arial"/>
          <w:sz w:val="22"/>
          <w:szCs w:val="22"/>
        </w:rPr>
        <w:tab/>
        <w:t>xkh752j</w:t>
      </w: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Bankovní spojení:</w:t>
      </w:r>
      <w:r>
        <w:rPr>
          <w:rFonts w:ascii="Arial" w:hAnsi="Arial" w:cs="Arial"/>
          <w:sz w:val="22"/>
          <w:szCs w:val="22"/>
        </w:rPr>
        <w:tab/>
        <w:t xml:space="preserve">ČSOB, a.s. Hradec Králové </w:t>
      </w: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Číslo účtu:</w:t>
      </w:r>
      <w:r>
        <w:rPr>
          <w:rFonts w:ascii="Arial" w:hAnsi="Arial" w:cs="Arial"/>
          <w:sz w:val="22"/>
          <w:szCs w:val="22"/>
        </w:rPr>
        <w:tab/>
        <w:t>230615/0300</w:t>
      </w:r>
      <w:r>
        <w:rPr>
          <w:rFonts w:ascii="Arial" w:hAnsi="Arial" w:cs="Arial"/>
          <w:sz w:val="22"/>
          <w:szCs w:val="22"/>
        </w:rPr>
        <w:tab/>
      </w: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IČ:</w:t>
      </w:r>
      <w:r>
        <w:rPr>
          <w:rFonts w:ascii="Arial" w:hAnsi="Arial" w:cs="Arial"/>
          <w:sz w:val="22"/>
          <w:szCs w:val="22"/>
        </w:rPr>
        <w:tab/>
        <w:t xml:space="preserve">45536058 </w:t>
      </w:r>
      <w:r>
        <w:rPr>
          <w:rFonts w:ascii="Arial" w:hAnsi="Arial" w:cs="Arial"/>
          <w:sz w:val="22"/>
          <w:szCs w:val="22"/>
        </w:rPr>
        <w:tab/>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DIČ:</w:t>
      </w:r>
      <w:r>
        <w:rPr>
          <w:rFonts w:ascii="Arial" w:hAnsi="Arial" w:cs="Arial"/>
          <w:sz w:val="22"/>
          <w:szCs w:val="22"/>
        </w:rPr>
        <w:tab/>
        <w:t>CZ45536058</w:t>
      </w:r>
      <w:r>
        <w:rPr>
          <w:rFonts w:ascii="Arial" w:hAnsi="Arial" w:cs="Arial"/>
          <w:sz w:val="22"/>
          <w:szCs w:val="22"/>
        </w:rPr>
        <w:tab/>
      </w:r>
    </w:p>
    <w:p w:rsidR="002F5075" w:rsidRDefault="002F5075" w:rsidP="002F5075">
      <w:pPr>
        <w:pStyle w:val="Bezmezer"/>
        <w:ind w:left="4962" w:hanging="4962"/>
        <w:rPr>
          <w:rFonts w:ascii="Arial" w:hAnsi="Arial" w:cs="Arial"/>
          <w:sz w:val="22"/>
          <w:szCs w:val="22"/>
        </w:rPr>
      </w:pPr>
      <w:r>
        <w:rPr>
          <w:rFonts w:ascii="Arial" w:hAnsi="Arial" w:cs="Arial"/>
          <w:sz w:val="22"/>
          <w:szCs w:val="22"/>
        </w:rPr>
        <w:t>Společnost je zapsaná v obchodním rejstříku vedeném: u Krajského soudu v Hradci Králové, oddíl C, vložka 1583</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 xml:space="preserve">Osoba odpovědná (úředně oprávněná) za zpracování návrhu </w:t>
      </w:r>
      <w:proofErr w:type="spellStart"/>
      <w:r>
        <w:rPr>
          <w:rFonts w:ascii="Arial" w:hAnsi="Arial" w:cs="Arial"/>
          <w:sz w:val="22"/>
          <w:szCs w:val="22"/>
        </w:rPr>
        <w:t>KoPÚ</w:t>
      </w:r>
      <w:proofErr w:type="spellEnd"/>
      <w:r>
        <w:rPr>
          <w:rFonts w:ascii="Arial" w:hAnsi="Arial" w:cs="Arial"/>
          <w:sz w:val="22"/>
          <w:szCs w:val="22"/>
        </w:rPr>
        <w:t xml:space="preserve">: XXXXXXXXXXX </w:t>
      </w:r>
    </w:p>
    <w:p w:rsidR="002F5075" w:rsidRDefault="002F5075" w:rsidP="002F5075">
      <w:pPr>
        <w:pStyle w:val="Bezmezer"/>
        <w:tabs>
          <w:tab w:val="left" w:pos="4536"/>
        </w:tabs>
        <w:ind w:left="0"/>
        <w:rPr>
          <w:rFonts w:ascii="Arial" w:hAnsi="Arial" w:cs="Arial"/>
          <w:sz w:val="22"/>
          <w:szCs w:val="22"/>
        </w:rPr>
      </w:pPr>
      <w:r>
        <w:rPr>
          <w:rFonts w:ascii="Arial" w:hAnsi="Arial" w:cs="Arial"/>
          <w:sz w:val="22"/>
          <w:szCs w:val="22"/>
        </w:rPr>
        <w:t xml:space="preserve">Osoba odpovědná (odborně způsobilá) k výkonu zeměměřických činností v rámci zpracování návrhu </w:t>
      </w:r>
      <w:proofErr w:type="spellStart"/>
      <w:r>
        <w:rPr>
          <w:rFonts w:ascii="Arial" w:hAnsi="Arial" w:cs="Arial"/>
          <w:sz w:val="22"/>
          <w:szCs w:val="22"/>
        </w:rPr>
        <w:t>KoPÚ</w:t>
      </w:r>
      <w:proofErr w:type="spellEnd"/>
      <w:r>
        <w:rPr>
          <w:rFonts w:ascii="Arial" w:hAnsi="Arial" w:cs="Arial"/>
          <w:sz w:val="22"/>
          <w:szCs w:val="22"/>
        </w:rPr>
        <w:t xml:space="preserve"> a vytýčení pozemků: XXXXXXXXXXX </w:t>
      </w:r>
    </w:p>
    <w:p w:rsidR="00F82F6E" w:rsidRPr="00C857F1" w:rsidRDefault="00F82F6E" w:rsidP="00F82F6E">
      <w:pPr>
        <w:pStyle w:val="Bezmezer"/>
        <w:ind w:left="0"/>
        <w:rPr>
          <w:rFonts w:ascii="Arial" w:hAnsi="Arial" w:cs="Arial"/>
          <w:sz w:val="22"/>
          <w:szCs w:val="22"/>
        </w:rPr>
      </w:pPr>
      <w:bookmarkStart w:id="0" w:name="_GoBack"/>
      <w:bookmarkEnd w:id="0"/>
    </w:p>
    <w:p w:rsidR="00F82F6E" w:rsidRPr="00C857F1" w:rsidRDefault="00F82F6E" w:rsidP="00F82F6E">
      <w:pPr>
        <w:pStyle w:val="Bezmezer"/>
        <w:ind w:left="0"/>
        <w:rPr>
          <w:rFonts w:ascii="Arial" w:hAnsi="Arial" w:cs="Arial"/>
          <w:sz w:val="22"/>
          <w:szCs w:val="22"/>
        </w:rPr>
      </w:pPr>
      <w:r w:rsidRPr="00C857F1">
        <w:rPr>
          <w:rFonts w:ascii="Arial" w:hAnsi="Arial" w:cs="Arial"/>
          <w:sz w:val="22"/>
          <w:szCs w:val="22"/>
        </w:rPr>
        <w:t>jako účastník sdružení</w:t>
      </w:r>
    </w:p>
    <w:p w:rsidR="00622A26" w:rsidRPr="00C857F1" w:rsidRDefault="00622A26" w:rsidP="00622A26">
      <w:pPr>
        <w:ind w:left="720" w:hanging="12"/>
        <w:rPr>
          <w:rFonts w:ascii="Arial" w:hAnsi="Arial" w:cs="Arial"/>
          <w:sz w:val="22"/>
          <w:szCs w:val="22"/>
        </w:rPr>
      </w:pPr>
      <w:r w:rsidRPr="00C857F1">
        <w:rPr>
          <w:rFonts w:ascii="Arial" w:hAnsi="Arial" w:cs="Arial"/>
          <w:sz w:val="22"/>
          <w:szCs w:val="22"/>
        </w:rPr>
        <w:lastRenderedPageBreak/>
        <w:t>Geodézie Východní Čechy spol. s r.o., IČ 45536058, se sídlem J. Purkyně 1174/53, 500 02 Hradec Králové a „</w:t>
      </w:r>
      <w:proofErr w:type="spellStart"/>
      <w:r w:rsidRPr="00C857F1">
        <w:rPr>
          <w:rFonts w:ascii="Arial" w:hAnsi="Arial" w:cs="Arial"/>
          <w:sz w:val="22"/>
          <w:szCs w:val="22"/>
        </w:rPr>
        <w:t>Agroprojekce</w:t>
      </w:r>
      <w:proofErr w:type="spellEnd"/>
      <w:r w:rsidRPr="00C857F1">
        <w:rPr>
          <w:rFonts w:ascii="Arial" w:hAnsi="Arial" w:cs="Arial"/>
          <w:sz w:val="22"/>
          <w:szCs w:val="22"/>
        </w:rPr>
        <w:t xml:space="preserve"> Litomyšl, spol. s r.o.“, IČ 64255611, se sídlem Rokycanova 114, 566 01 Vysoké Mýto, dne </w:t>
      </w:r>
      <w:proofErr w:type="gramStart"/>
      <w:r w:rsidRPr="00C857F1">
        <w:rPr>
          <w:rFonts w:ascii="Arial" w:hAnsi="Arial" w:cs="Arial"/>
          <w:sz w:val="22"/>
          <w:szCs w:val="22"/>
        </w:rPr>
        <w:t>22.9.2015</w:t>
      </w:r>
      <w:proofErr w:type="gramEnd"/>
      <w:r w:rsidRPr="00C857F1">
        <w:rPr>
          <w:rFonts w:ascii="Arial" w:hAnsi="Arial" w:cs="Arial"/>
          <w:sz w:val="22"/>
          <w:szCs w:val="22"/>
        </w:rPr>
        <w:t xml:space="preserve"> </w:t>
      </w:r>
    </w:p>
    <w:p w:rsidR="00622A26" w:rsidRDefault="00622A26" w:rsidP="00622A26">
      <w:pPr>
        <w:ind w:left="720" w:hanging="12"/>
        <w:rPr>
          <w:sz w:val="22"/>
          <w:szCs w:val="22"/>
        </w:rPr>
      </w:pPr>
    </w:p>
    <w:p w:rsidR="00622A26" w:rsidRDefault="00622A26" w:rsidP="00622A26">
      <w:pPr>
        <w:pStyle w:val="Zhlav"/>
        <w:tabs>
          <w:tab w:val="clear" w:pos="4536"/>
          <w:tab w:val="clear" w:pos="9072"/>
        </w:tabs>
        <w:rPr>
          <w:b/>
          <w:sz w:val="22"/>
          <w:szCs w:val="22"/>
        </w:rPr>
      </w:pPr>
      <w:r w:rsidRPr="006440E5">
        <w:rPr>
          <w:sz w:val="22"/>
          <w:szCs w:val="22"/>
        </w:rPr>
        <w:t xml:space="preserve">dále jen </w:t>
      </w:r>
      <w:r w:rsidRPr="006440E5">
        <w:rPr>
          <w:b/>
          <w:sz w:val="22"/>
          <w:szCs w:val="22"/>
        </w:rPr>
        <w:t>„zhotovitel“</w:t>
      </w:r>
    </w:p>
    <w:p w:rsidR="00622A26" w:rsidRPr="006E4AC7" w:rsidRDefault="00622A26" w:rsidP="00622A26">
      <w:pPr>
        <w:pStyle w:val="Zhlav"/>
        <w:tabs>
          <w:tab w:val="clear" w:pos="4536"/>
          <w:tab w:val="clear" w:pos="9072"/>
        </w:tabs>
        <w:rPr>
          <w:rFonts w:cs="Arial"/>
          <w:b/>
          <w:bCs/>
          <w:sz w:val="22"/>
          <w:szCs w:val="22"/>
        </w:rPr>
      </w:pPr>
    </w:p>
    <w:p w:rsidR="00622A26" w:rsidRDefault="00622A26" w:rsidP="00622A26">
      <w:pPr>
        <w:pStyle w:val="Zhlav"/>
        <w:tabs>
          <w:tab w:val="clear" w:pos="4536"/>
          <w:tab w:val="clear" w:pos="9072"/>
        </w:tabs>
        <w:jc w:val="both"/>
        <w:rPr>
          <w:rFonts w:cs="Arial"/>
          <w:sz w:val="22"/>
          <w:szCs w:val="22"/>
        </w:rPr>
      </w:pPr>
      <w:r w:rsidRPr="006E4AC7">
        <w:rPr>
          <w:rFonts w:cs="Arial"/>
          <w:sz w:val="22"/>
          <w:szCs w:val="22"/>
        </w:rPr>
        <w:t xml:space="preserve">uzavírají </w:t>
      </w:r>
      <w:r w:rsidRPr="006E4AC7">
        <w:rPr>
          <w:rFonts w:cs="Arial"/>
          <w:b/>
          <w:bCs/>
          <w:sz w:val="22"/>
          <w:szCs w:val="22"/>
        </w:rPr>
        <w:t xml:space="preserve">Dodatek č. </w:t>
      </w:r>
      <w:r>
        <w:rPr>
          <w:rFonts w:cs="Arial"/>
          <w:b/>
          <w:bCs/>
          <w:sz w:val="22"/>
          <w:szCs w:val="22"/>
        </w:rPr>
        <w:t>5</w:t>
      </w:r>
      <w:r w:rsidRPr="006E4AC7">
        <w:rPr>
          <w:rFonts w:cs="Arial"/>
          <w:sz w:val="22"/>
          <w:szCs w:val="22"/>
        </w:rPr>
        <w:t xml:space="preserve"> ke Smlouvě o dílo č. </w:t>
      </w:r>
      <w:r>
        <w:rPr>
          <w:rFonts w:cs="Arial"/>
          <w:sz w:val="22"/>
          <w:szCs w:val="22"/>
        </w:rPr>
        <w:t>1070-2015-541204 (č. zhotovitele 15</w:t>
      </w:r>
      <w:r w:rsidRPr="006E4AC7">
        <w:rPr>
          <w:rFonts w:cs="Arial"/>
          <w:sz w:val="22"/>
          <w:szCs w:val="22"/>
        </w:rPr>
        <w:t xml:space="preserve">/2015) </w:t>
      </w:r>
      <w:r>
        <w:rPr>
          <w:rFonts w:cs="Arial"/>
          <w:sz w:val="22"/>
          <w:szCs w:val="22"/>
        </w:rPr>
        <w:br/>
      </w:r>
      <w:r w:rsidRPr="006E4AC7">
        <w:rPr>
          <w:rFonts w:cs="Arial"/>
          <w:sz w:val="22"/>
          <w:szCs w:val="22"/>
        </w:rPr>
        <w:t xml:space="preserve">ze dne </w:t>
      </w:r>
      <w:proofErr w:type="gramStart"/>
      <w:r>
        <w:rPr>
          <w:rFonts w:cs="Arial"/>
          <w:sz w:val="22"/>
          <w:szCs w:val="22"/>
        </w:rPr>
        <w:t>9.10.</w:t>
      </w:r>
      <w:r w:rsidRPr="006E4AC7">
        <w:rPr>
          <w:rFonts w:cs="Arial"/>
          <w:sz w:val="22"/>
          <w:szCs w:val="22"/>
        </w:rPr>
        <w:t>2015</w:t>
      </w:r>
      <w:proofErr w:type="gramEnd"/>
      <w:r w:rsidRPr="006E4AC7">
        <w:rPr>
          <w:rFonts w:cs="Arial"/>
          <w:sz w:val="22"/>
          <w:szCs w:val="22"/>
        </w:rPr>
        <w:t xml:space="preserve"> uzavřené mezi objednatelem na straně jedné a zhotovitelem na straně druhé.</w:t>
      </w:r>
    </w:p>
    <w:p w:rsidR="00622A26" w:rsidRDefault="00622A26" w:rsidP="00622A26">
      <w:pPr>
        <w:pStyle w:val="Zhlav"/>
        <w:tabs>
          <w:tab w:val="clear" w:pos="4536"/>
          <w:tab w:val="clear" w:pos="9072"/>
        </w:tabs>
        <w:jc w:val="both"/>
        <w:rPr>
          <w:rFonts w:cs="Arial"/>
          <w:sz w:val="22"/>
          <w:szCs w:val="22"/>
        </w:rPr>
      </w:pPr>
    </w:p>
    <w:p w:rsidR="00622A26" w:rsidRPr="006E4AC7" w:rsidRDefault="00622A26" w:rsidP="00622A26">
      <w:pPr>
        <w:jc w:val="center"/>
        <w:rPr>
          <w:rFonts w:ascii="Arial" w:hAnsi="Arial" w:cs="Arial"/>
          <w:b/>
          <w:color w:val="000000"/>
          <w:spacing w:val="-20"/>
          <w:sz w:val="22"/>
          <w:szCs w:val="22"/>
        </w:rPr>
      </w:pPr>
    </w:p>
    <w:p w:rsidR="00622A26" w:rsidRPr="006E4AC7" w:rsidRDefault="00622A26" w:rsidP="00622A26">
      <w:pPr>
        <w:jc w:val="center"/>
        <w:rPr>
          <w:rFonts w:ascii="Arial" w:hAnsi="Arial" w:cs="Arial"/>
          <w:b/>
          <w:color w:val="000000"/>
          <w:spacing w:val="-20"/>
          <w:sz w:val="28"/>
          <w:szCs w:val="28"/>
        </w:rPr>
      </w:pPr>
      <w:r w:rsidRPr="006E4AC7">
        <w:rPr>
          <w:rFonts w:ascii="Arial" w:hAnsi="Arial" w:cs="Arial"/>
          <w:b/>
          <w:color w:val="000000"/>
          <w:spacing w:val="-20"/>
          <w:sz w:val="28"/>
          <w:szCs w:val="28"/>
        </w:rPr>
        <w:t>II.</w:t>
      </w:r>
    </w:p>
    <w:p w:rsidR="00622A26" w:rsidRPr="006E4AC7" w:rsidRDefault="00622A26" w:rsidP="00622A26">
      <w:pPr>
        <w:pStyle w:val="Nadpis4"/>
        <w:rPr>
          <w:rFonts w:cs="Arial"/>
          <w:sz w:val="28"/>
          <w:szCs w:val="28"/>
        </w:rPr>
      </w:pPr>
      <w:r w:rsidRPr="006E4AC7">
        <w:rPr>
          <w:rFonts w:cs="Arial"/>
          <w:sz w:val="28"/>
          <w:szCs w:val="28"/>
        </w:rPr>
        <w:t>Obsah dodatku</w:t>
      </w:r>
    </w:p>
    <w:p w:rsidR="00622A26" w:rsidRPr="006E4AC7" w:rsidRDefault="00622A26" w:rsidP="00622A26">
      <w:pPr>
        <w:rPr>
          <w:rFonts w:ascii="Arial" w:hAnsi="Arial" w:cs="Arial"/>
          <w:sz w:val="22"/>
          <w:szCs w:val="22"/>
        </w:rPr>
      </w:pPr>
    </w:p>
    <w:p w:rsidR="00622A26" w:rsidRDefault="00622A26" w:rsidP="00622A26">
      <w:pPr>
        <w:pStyle w:val="Zkladntext"/>
        <w:rPr>
          <w:rFonts w:ascii="Arial" w:hAnsi="Arial" w:cs="Arial"/>
          <w:sz w:val="22"/>
          <w:szCs w:val="22"/>
        </w:rPr>
      </w:pPr>
      <w:r w:rsidRPr="006E4AC7">
        <w:rPr>
          <w:rFonts w:ascii="Arial" w:hAnsi="Arial" w:cs="Arial"/>
          <w:sz w:val="22"/>
          <w:szCs w:val="22"/>
        </w:rPr>
        <w:t>Strany dodatku se dohodly na níže uvedených změnách smlouvy:</w:t>
      </w:r>
    </w:p>
    <w:p w:rsidR="00622A26" w:rsidRPr="005B2C19" w:rsidRDefault="00622A26" w:rsidP="00622A26">
      <w:pPr>
        <w:pStyle w:val="Odstavecseseznamem"/>
        <w:numPr>
          <w:ilvl w:val="0"/>
          <w:numId w:val="1"/>
        </w:numPr>
        <w:spacing w:after="0"/>
        <w:jc w:val="both"/>
        <w:rPr>
          <w:rFonts w:ascii="Arial" w:hAnsi="Arial" w:cs="Arial"/>
          <w:b/>
        </w:rPr>
      </w:pPr>
      <w:r>
        <w:rPr>
          <w:rFonts w:ascii="Arial" w:hAnsi="Arial" w:cs="Arial"/>
        </w:rPr>
        <w:t>Č</w:t>
      </w:r>
      <w:r w:rsidRPr="003A016A">
        <w:rPr>
          <w:rFonts w:ascii="Arial" w:hAnsi="Arial" w:cs="Arial"/>
        </w:rPr>
        <w:t>l</w:t>
      </w:r>
      <w:r>
        <w:rPr>
          <w:rFonts w:ascii="Arial" w:hAnsi="Arial" w:cs="Arial"/>
        </w:rPr>
        <w:t>.</w:t>
      </w:r>
      <w:r w:rsidRPr="003A016A">
        <w:rPr>
          <w:rFonts w:ascii="Arial" w:hAnsi="Arial" w:cs="Arial"/>
        </w:rPr>
        <w:t xml:space="preserve"> X. </w:t>
      </w:r>
      <w:r>
        <w:rPr>
          <w:rFonts w:ascii="Arial" w:hAnsi="Arial" w:cs="Arial"/>
        </w:rPr>
        <w:t>„Ochrana informací Státního pozemkového úřadu“</w:t>
      </w:r>
      <w:r>
        <w:rPr>
          <w:rFonts w:ascii="Arial" w:hAnsi="Arial" w:cs="Arial"/>
          <w:b/>
        </w:rPr>
        <w:t xml:space="preserve"> </w:t>
      </w:r>
      <w:r w:rsidRPr="005B2C19">
        <w:rPr>
          <w:rFonts w:ascii="Arial" w:hAnsi="Arial" w:cs="Arial"/>
        </w:rPr>
        <w:t xml:space="preserve">se doplňuje </w:t>
      </w:r>
      <w:r>
        <w:rPr>
          <w:rFonts w:ascii="Arial" w:hAnsi="Arial" w:cs="Arial"/>
        </w:rPr>
        <w:t xml:space="preserve">o bod </w:t>
      </w:r>
      <w:proofErr w:type="gramStart"/>
      <w:r>
        <w:rPr>
          <w:rFonts w:ascii="Arial" w:hAnsi="Arial" w:cs="Arial"/>
        </w:rPr>
        <w:t>10.9., následujícího</w:t>
      </w:r>
      <w:proofErr w:type="gramEnd"/>
      <w:r>
        <w:rPr>
          <w:rFonts w:ascii="Arial" w:hAnsi="Arial" w:cs="Arial"/>
        </w:rPr>
        <w:t xml:space="preserve"> znění</w:t>
      </w:r>
      <w:r>
        <w:rPr>
          <w:rFonts w:ascii="Arial" w:hAnsi="Arial" w:cs="Arial"/>
          <w:b/>
        </w:rPr>
        <w:t>:</w:t>
      </w:r>
    </w:p>
    <w:p w:rsidR="00622A26" w:rsidRPr="000B4B7A" w:rsidRDefault="00622A26" w:rsidP="00622A26">
      <w:pPr>
        <w:pStyle w:val="Default"/>
        <w:jc w:val="both"/>
        <w:rPr>
          <w:color w:val="auto"/>
          <w:sz w:val="22"/>
          <w:szCs w:val="22"/>
        </w:rPr>
      </w:pPr>
      <w:r w:rsidRPr="000B4B7A">
        <w:rPr>
          <w:color w:val="auto"/>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w:t>
      </w:r>
    </w:p>
    <w:p w:rsidR="00622A26" w:rsidRDefault="00622A26" w:rsidP="00622A26">
      <w:pPr>
        <w:rPr>
          <w:rFonts w:ascii="Arial" w:hAnsi="Arial" w:cs="Arial"/>
          <w:sz w:val="22"/>
          <w:szCs w:val="22"/>
        </w:rPr>
      </w:pPr>
    </w:p>
    <w:p w:rsidR="00622A26" w:rsidRPr="00F72905" w:rsidRDefault="00622A26" w:rsidP="00622A26">
      <w:pPr>
        <w:rPr>
          <w:rFonts w:ascii="Arial" w:hAnsi="Arial" w:cs="Arial"/>
          <w:sz w:val="22"/>
          <w:szCs w:val="22"/>
        </w:rPr>
      </w:pPr>
    </w:p>
    <w:p w:rsidR="00622A26" w:rsidRPr="006E4AC7" w:rsidRDefault="00622A26" w:rsidP="00622A26">
      <w:pPr>
        <w:jc w:val="center"/>
        <w:rPr>
          <w:rFonts w:ascii="Arial" w:hAnsi="Arial" w:cs="Arial"/>
          <w:b/>
          <w:color w:val="000000"/>
          <w:spacing w:val="-20"/>
          <w:sz w:val="28"/>
          <w:szCs w:val="28"/>
        </w:rPr>
      </w:pPr>
      <w:r w:rsidRPr="006E4AC7">
        <w:rPr>
          <w:rFonts w:ascii="Arial" w:hAnsi="Arial" w:cs="Arial"/>
          <w:b/>
          <w:color w:val="000000"/>
          <w:spacing w:val="-20"/>
          <w:sz w:val="28"/>
          <w:szCs w:val="28"/>
        </w:rPr>
        <w:t>III.</w:t>
      </w:r>
    </w:p>
    <w:p w:rsidR="00622A26" w:rsidRPr="006E4AC7" w:rsidRDefault="00622A26" w:rsidP="00622A26">
      <w:pPr>
        <w:pStyle w:val="Nadpis4"/>
        <w:rPr>
          <w:rFonts w:cs="Arial"/>
          <w:color w:val="000000"/>
          <w:sz w:val="28"/>
          <w:szCs w:val="28"/>
        </w:rPr>
      </w:pPr>
      <w:r w:rsidRPr="006E4AC7">
        <w:rPr>
          <w:rFonts w:cs="Arial"/>
          <w:color w:val="000000"/>
          <w:sz w:val="28"/>
          <w:szCs w:val="28"/>
        </w:rPr>
        <w:t>Zvláštní ustanovení</w:t>
      </w:r>
    </w:p>
    <w:p w:rsidR="00622A26" w:rsidRDefault="00622A26" w:rsidP="00622A26">
      <w:pPr>
        <w:pStyle w:val="Zkladntextodsazen"/>
        <w:ind w:left="0"/>
        <w:jc w:val="both"/>
        <w:rPr>
          <w:rFonts w:ascii="Arial" w:hAnsi="Arial" w:cs="Arial"/>
          <w:b/>
          <w:color w:val="000000"/>
          <w:sz w:val="22"/>
          <w:szCs w:val="22"/>
        </w:rPr>
      </w:pPr>
    </w:p>
    <w:p w:rsidR="00622A26" w:rsidRPr="001933DA" w:rsidRDefault="00622A26" w:rsidP="00622A26">
      <w:pPr>
        <w:pStyle w:val="Zkladntextodsazen"/>
        <w:ind w:left="0"/>
        <w:jc w:val="both"/>
        <w:rPr>
          <w:rFonts w:ascii="Arial" w:hAnsi="Arial" w:cs="Arial"/>
          <w:sz w:val="22"/>
          <w:szCs w:val="22"/>
        </w:rPr>
      </w:pPr>
      <w:r w:rsidRPr="001933DA">
        <w:rPr>
          <w:rFonts w:ascii="Arial" w:hAnsi="Arial" w:cs="Arial"/>
          <w:sz w:val="22"/>
          <w:szCs w:val="22"/>
        </w:rPr>
        <w:t xml:space="preserve">Tímto dodatkem dochází k doplnění smlouvy o dílo o ustanovení, týkajících se ochrany osobních údajů v souvislosti s nařízením Evropského parlamentu a Rady (EU) 2016/679 ze dne 27. 04. 2016 (General Data </w:t>
      </w:r>
      <w:proofErr w:type="spellStart"/>
      <w:r w:rsidRPr="001933DA">
        <w:rPr>
          <w:rFonts w:ascii="Arial" w:hAnsi="Arial" w:cs="Arial"/>
          <w:sz w:val="22"/>
          <w:szCs w:val="22"/>
        </w:rPr>
        <w:t>Protection</w:t>
      </w:r>
      <w:proofErr w:type="spellEnd"/>
      <w:r w:rsidRPr="001933DA">
        <w:rPr>
          <w:rFonts w:ascii="Arial" w:hAnsi="Arial" w:cs="Arial"/>
          <w:sz w:val="22"/>
          <w:szCs w:val="22"/>
        </w:rPr>
        <w:t xml:space="preserve"> </w:t>
      </w:r>
      <w:proofErr w:type="spellStart"/>
      <w:r w:rsidRPr="001933DA">
        <w:rPr>
          <w:rFonts w:ascii="Arial" w:hAnsi="Arial" w:cs="Arial"/>
          <w:sz w:val="22"/>
          <w:szCs w:val="22"/>
        </w:rPr>
        <w:t>Regulation</w:t>
      </w:r>
      <w:proofErr w:type="spellEnd"/>
      <w:r w:rsidRPr="001933DA">
        <w:rPr>
          <w:rFonts w:ascii="Arial" w:hAnsi="Arial" w:cs="Arial"/>
          <w:sz w:val="22"/>
          <w:szCs w:val="22"/>
        </w:rPr>
        <w:t xml:space="preserve">, dále jen „GDPR"), které nabylo účinnosti dne </w:t>
      </w:r>
      <w:proofErr w:type="gramStart"/>
      <w:r w:rsidRPr="001933DA">
        <w:rPr>
          <w:rFonts w:ascii="Arial" w:hAnsi="Arial" w:cs="Arial"/>
          <w:sz w:val="22"/>
          <w:szCs w:val="22"/>
        </w:rPr>
        <w:t>25.5.2018</w:t>
      </w:r>
      <w:proofErr w:type="gramEnd"/>
      <w:r w:rsidRPr="001933DA">
        <w:rPr>
          <w:rFonts w:ascii="Arial" w:hAnsi="Arial" w:cs="Arial"/>
          <w:sz w:val="22"/>
          <w:szCs w:val="22"/>
        </w:rPr>
        <w:t xml:space="preserve">. </w:t>
      </w:r>
    </w:p>
    <w:p w:rsidR="00622A26" w:rsidRDefault="00622A26" w:rsidP="00622A26">
      <w:pPr>
        <w:jc w:val="center"/>
        <w:rPr>
          <w:rFonts w:ascii="Arial" w:hAnsi="Arial" w:cs="Arial"/>
          <w:b/>
          <w:color w:val="000000"/>
          <w:spacing w:val="-20"/>
          <w:sz w:val="28"/>
          <w:szCs w:val="28"/>
        </w:rPr>
      </w:pPr>
    </w:p>
    <w:p w:rsidR="00622A26" w:rsidRPr="001933DA" w:rsidRDefault="00622A26" w:rsidP="00622A26">
      <w:pPr>
        <w:jc w:val="center"/>
        <w:rPr>
          <w:rFonts w:ascii="Arial" w:hAnsi="Arial" w:cs="Arial"/>
          <w:b/>
          <w:color w:val="000000"/>
          <w:spacing w:val="-20"/>
          <w:sz w:val="16"/>
          <w:szCs w:val="16"/>
        </w:rPr>
      </w:pPr>
    </w:p>
    <w:p w:rsidR="00622A26" w:rsidRPr="006E4AC7" w:rsidRDefault="00622A26" w:rsidP="00622A26">
      <w:pPr>
        <w:jc w:val="center"/>
        <w:rPr>
          <w:rFonts w:ascii="Arial" w:hAnsi="Arial" w:cs="Arial"/>
          <w:b/>
          <w:color w:val="000000"/>
          <w:spacing w:val="-20"/>
          <w:sz w:val="28"/>
          <w:szCs w:val="28"/>
        </w:rPr>
      </w:pPr>
      <w:r w:rsidRPr="006E4AC7">
        <w:rPr>
          <w:rFonts w:ascii="Arial" w:hAnsi="Arial" w:cs="Arial"/>
          <w:b/>
          <w:color w:val="000000"/>
          <w:spacing w:val="-20"/>
          <w:sz w:val="28"/>
          <w:szCs w:val="28"/>
        </w:rPr>
        <w:t>IV.</w:t>
      </w:r>
    </w:p>
    <w:p w:rsidR="00622A26" w:rsidRPr="006E4AC7" w:rsidRDefault="00622A26" w:rsidP="00622A26">
      <w:pPr>
        <w:pStyle w:val="Nadpis4"/>
        <w:rPr>
          <w:rFonts w:cs="Arial"/>
          <w:color w:val="000000"/>
          <w:sz w:val="28"/>
          <w:szCs w:val="28"/>
        </w:rPr>
      </w:pPr>
      <w:r w:rsidRPr="006E4AC7">
        <w:rPr>
          <w:rFonts w:cs="Arial"/>
          <w:color w:val="000000"/>
          <w:sz w:val="28"/>
          <w:szCs w:val="28"/>
        </w:rPr>
        <w:t>Závěrečná ustanovení</w:t>
      </w:r>
    </w:p>
    <w:p w:rsidR="00622A26" w:rsidRPr="006E4AC7" w:rsidRDefault="00622A26" w:rsidP="00622A26">
      <w:pPr>
        <w:jc w:val="both"/>
        <w:rPr>
          <w:rFonts w:ascii="Arial" w:hAnsi="Arial" w:cs="Arial"/>
          <w:color w:val="000000"/>
          <w:sz w:val="22"/>
          <w:szCs w:val="22"/>
        </w:rPr>
      </w:pPr>
    </w:p>
    <w:p w:rsidR="00622A26" w:rsidRPr="006E4AC7" w:rsidRDefault="00622A26" w:rsidP="00622A26">
      <w:pPr>
        <w:pStyle w:val="Zkladntextodsazen2"/>
        <w:spacing w:line="240" w:lineRule="auto"/>
        <w:ind w:left="0"/>
        <w:jc w:val="both"/>
        <w:rPr>
          <w:rFonts w:ascii="Arial" w:hAnsi="Arial" w:cs="Arial"/>
          <w:sz w:val="22"/>
          <w:szCs w:val="22"/>
        </w:rPr>
      </w:pPr>
      <w:r w:rsidRPr="006E4AC7">
        <w:rPr>
          <w:rFonts w:ascii="Arial" w:hAnsi="Arial" w:cs="Arial"/>
          <w:sz w:val="22"/>
          <w:szCs w:val="22"/>
        </w:rPr>
        <w:t xml:space="preserve">Ostatní ustanovení Smlouvy o dílo č. </w:t>
      </w:r>
      <w:r>
        <w:rPr>
          <w:rFonts w:ascii="Arial" w:hAnsi="Arial" w:cs="Arial"/>
          <w:sz w:val="22"/>
          <w:szCs w:val="22"/>
        </w:rPr>
        <w:t>1070</w:t>
      </w:r>
      <w:r w:rsidRPr="006E4AC7">
        <w:rPr>
          <w:rFonts w:ascii="Arial" w:hAnsi="Arial" w:cs="Arial"/>
          <w:sz w:val="22"/>
          <w:szCs w:val="22"/>
        </w:rPr>
        <w:t xml:space="preserve">-2015-541204 (č. zhotovitele </w:t>
      </w:r>
      <w:r>
        <w:rPr>
          <w:rFonts w:ascii="Arial" w:hAnsi="Arial" w:cs="Arial"/>
          <w:sz w:val="22"/>
          <w:szCs w:val="22"/>
        </w:rPr>
        <w:t>15</w:t>
      </w:r>
      <w:r w:rsidRPr="006E4AC7">
        <w:rPr>
          <w:rFonts w:ascii="Arial" w:hAnsi="Arial" w:cs="Arial"/>
          <w:sz w:val="22"/>
          <w:szCs w:val="22"/>
        </w:rPr>
        <w:t xml:space="preserve">/2015) ze dne </w:t>
      </w:r>
      <w:proofErr w:type="gramStart"/>
      <w:r>
        <w:rPr>
          <w:rFonts w:ascii="Arial" w:hAnsi="Arial" w:cs="Arial"/>
          <w:sz w:val="22"/>
          <w:szCs w:val="22"/>
        </w:rPr>
        <w:t>9.10.</w:t>
      </w:r>
      <w:r w:rsidRPr="006E4AC7">
        <w:rPr>
          <w:rFonts w:ascii="Arial" w:hAnsi="Arial" w:cs="Arial"/>
          <w:sz w:val="22"/>
          <w:szCs w:val="22"/>
        </w:rPr>
        <w:t>2015</w:t>
      </w:r>
      <w:proofErr w:type="gramEnd"/>
      <w:r>
        <w:rPr>
          <w:rFonts w:ascii="Arial" w:hAnsi="Arial" w:cs="Arial"/>
          <w:sz w:val="22"/>
          <w:szCs w:val="22"/>
        </w:rPr>
        <w:t xml:space="preserve"> </w:t>
      </w:r>
      <w:r w:rsidRPr="006E4AC7">
        <w:rPr>
          <w:rFonts w:ascii="Arial" w:hAnsi="Arial" w:cs="Arial"/>
          <w:sz w:val="22"/>
          <w:szCs w:val="22"/>
        </w:rPr>
        <w:t>zůstávají v platnosti beze změny.</w:t>
      </w:r>
    </w:p>
    <w:p w:rsidR="00622A26" w:rsidRPr="006E4AC7" w:rsidRDefault="00622A26" w:rsidP="00622A26">
      <w:pPr>
        <w:pStyle w:val="Zkladntextodsazen2"/>
        <w:spacing w:line="240" w:lineRule="auto"/>
        <w:ind w:left="0"/>
        <w:jc w:val="both"/>
        <w:rPr>
          <w:rFonts w:ascii="Arial" w:hAnsi="Arial" w:cs="Arial"/>
          <w:sz w:val="22"/>
          <w:szCs w:val="22"/>
        </w:rPr>
      </w:pPr>
      <w:r w:rsidRPr="006E4AC7">
        <w:rPr>
          <w:rFonts w:ascii="Arial" w:hAnsi="Arial" w:cs="Arial"/>
          <w:sz w:val="22"/>
          <w:szCs w:val="22"/>
        </w:rPr>
        <w:t xml:space="preserve">Dodatek č. </w:t>
      </w:r>
      <w:r>
        <w:rPr>
          <w:rFonts w:ascii="Arial" w:hAnsi="Arial" w:cs="Arial"/>
          <w:sz w:val="22"/>
          <w:szCs w:val="22"/>
        </w:rPr>
        <w:t>5</w:t>
      </w:r>
      <w:r w:rsidRPr="006E4AC7">
        <w:rPr>
          <w:rFonts w:ascii="Arial" w:hAnsi="Arial" w:cs="Arial"/>
          <w:sz w:val="22"/>
          <w:szCs w:val="22"/>
        </w:rPr>
        <w:t xml:space="preserve"> je vyhotoven ve čtyřech stejnopisech, z nichž objednatel i zhotovitel obdrží po dvou stejnopisech vzájemně podepsaných statutárními zástupci. </w:t>
      </w:r>
    </w:p>
    <w:p w:rsidR="00622A26" w:rsidRDefault="00622A26" w:rsidP="00622A26">
      <w:pPr>
        <w:spacing w:after="240"/>
        <w:jc w:val="both"/>
        <w:rPr>
          <w:rFonts w:ascii="Arial" w:hAnsi="Arial" w:cs="Arial"/>
          <w:color w:val="000000"/>
          <w:sz w:val="22"/>
          <w:szCs w:val="22"/>
        </w:rPr>
      </w:pPr>
      <w:r w:rsidRPr="006E4AC7">
        <w:rPr>
          <w:rFonts w:ascii="Arial" w:hAnsi="Arial" w:cs="Arial"/>
          <w:color w:val="000000"/>
          <w:sz w:val="22"/>
          <w:szCs w:val="22"/>
        </w:rPr>
        <w:t xml:space="preserve">Dodatek č. </w:t>
      </w:r>
      <w:r>
        <w:rPr>
          <w:rFonts w:ascii="Arial" w:hAnsi="Arial" w:cs="Arial"/>
          <w:color w:val="000000"/>
          <w:sz w:val="22"/>
          <w:szCs w:val="22"/>
        </w:rPr>
        <w:t xml:space="preserve">5 </w:t>
      </w:r>
      <w:r w:rsidRPr="006E4AC7">
        <w:rPr>
          <w:rFonts w:ascii="Arial" w:hAnsi="Arial" w:cs="Arial"/>
          <w:color w:val="000000"/>
          <w:sz w:val="22"/>
          <w:szCs w:val="22"/>
        </w:rPr>
        <w:t>nabývá</w:t>
      </w:r>
      <w:r>
        <w:rPr>
          <w:rFonts w:ascii="Arial" w:hAnsi="Arial" w:cs="Arial"/>
          <w:color w:val="000000"/>
          <w:sz w:val="22"/>
          <w:szCs w:val="22"/>
        </w:rPr>
        <w:t xml:space="preserve"> platnosti </w:t>
      </w:r>
      <w:r w:rsidRPr="006E4AC7">
        <w:rPr>
          <w:rFonts w:ascii="Arial" w:hAnsi="Arial" w:cs="Arial"/>
          <w:color w:val="000000"/>
          <w:sz w:val="22"/>
          <w:szCs w:val="22"/>
        </w:rPr>
        <w:t xml:space="preserve">dnem podpisu </w:t>
      </w:r>
      <w:r>
        <w:rPr>
          <w:rFonts w:ascii="Arial" w:hAnsi="Arial" w:cs="Arial"/>
          <w:color w:val="000000"/>
          <w:sz w:val="22"/>
          <w:szCs w:val="22"/>
        </w:rPr>
        <w:t xml:space="preserve">obou </w:t>
      </w:r>
      <w:r w:rsidRPr="003113CB">
        <w:rPr>
          <w:rFonts w:ascii="Arial" w:hAnsi="Arial" w:cs="Arial"/>
          <w:sz w:val="22"/>
          <w:szCs w:val="22"/>
        </w:rPr>
        <w:t>smlu</w:t>
      </w:r>
      <w:r>
        <w:rPr>
          <w:rFonts w:ascii="Arial" w:hAnsi="Arial" w:cs="Arial"/>
          <w:sz w:val="22"/>
          <w:szCs w:val="22"/>
        </w:rPr>
        <w:t>vních stran a účinnosti dnem je</w:t>
      </w:r>
      <w:r w:rsidRPr="003113CB">
        <w:rPr>
          <w:rFonts w:ascii="Arial" w:hAnsi="Arial" w:cs="Arial"/>
          <w:sz w:val="22"/>
          <w:szCs w:val="22"/>
        </w:rPr>
        <w:t xml:space="preserve">ho uveřejnění v registru smluv dle </w:t>
      </w:r>
      <w:proofErr w:type="spellStart"/>
      <w:r w:rsidRPr="003113CB">
        <w:rPr>
          <w:rFonts w:ascii="Arial" w:hAnsi="Arial" w:cs="Arial"/>
          <w:sz w:val="22"/>
          <w:szCs w:val="22"/>
        </w:rPr>
        <w:t>ust</w:t>
      </w:r>
      <w:proofErr w:type="spellEnd"/>
      <w:r w:rsidRPr="003113CB">
        <w:rPr>
          <w:rFonts w:ascii="Arial" w:hAnsi="Arial" w:cs="Arial"/>
          <w:sz w:val="22"/>
          <w:szCs w:val="22"/>
        </w:rPr>
        <w:t>. § 6 odst. 1 zákona č. 340/2015 Sb., o registru smluv</w:t>
      </w:r>
      <w:r>
        <w:rPr>
          <w:rFonts w:ascii="Arial" w:hAnsi="Arial" w:cs="Arial"/>
          <w:sz w:val="22"/>
          <w:szCs w:val="22"/>
        </w:rPr>
        <w:t>.</w:t>
      </w:r>
    </w:p>
    <w:p w:rsidR="00622A26" w:rsidRPr="004A196A" w:rsidRDefault="00622A26" w:rsidP="00622A26">
      <w:pPr>
        <w:spacing w:after="240"/>
        <w:jc w:val="both"/>
        <w:rPr>
          <w:rFonts w:ascii="Arial" w:hAnsi="Arial" w:cs="Arial"/>
          <w:color w:val="000000"/>
          <w:sz w:val="22"/>
          <w:szCs w:val="22"/>
        </w:rPr>
      </w:pPr>
      <w:r w:rsidRPr="004A196A">
        <w:rPr>
          <w:rFonts w:ascii="Arial" w:hAnsi="Arial" w:cs="Arial"/>
          <w:sz w:val="22"/>
          <w:szCs w:val="22"/>
        </w:rPr>
        <w:lastRenderedPageBreak/>
        <w:t xml:space="preserve">Objednatel i zhotovitel prohlašují, že si </w:t>
      </w:r>
      <w:r>
        <w:rPr>
          <w:rFonts w:ascii="Arial" w:hAnsi="Arial" w:cs="Arial"/>
          <w:sz w:val="22"/>
          <w:szCs w:val="22"/>
        </w:rPr>
        <w:t>dodatek</w:t>
      </w:r>
      <w:r w:rsidRPr="004A196A">
        <w:rPr>
          <w:rFonts w:ascii="Arial" w:hAnsi="Arial" w:cs="Arial"/>
          <w:sz w:val="22"/>
          <w:szCs w:val="22"/>
        </w:rPr>
        <w:t xml:space="preserve"> přečetli a že souhlasí s je</w:t>
      </w:r>
      <w:r>
        <w:rPr>
          <w:rFonts w:ascii="Arial" w:hAnsi="Arial" w:cs="Arial"/>
          <w:sz w:val="22"/>
          <w:szCs w:val="22"/>
        </w:rPr>
        <w:t>ho</w:t>
      </w:r>
      <w:r w:rsidRPr="004A196A">
        <w:rPr>
          <w:rFonts w:ascii="Arial" w:hAnsi="Arial" w:cs="Arial"/>
          <w:sz w:val="22"/>
          <w:szCs w:val="22"/>
        </w:rPr>
        <w:t xml:space="preserve"> obsahem. Na důkaz toho připojují své podpisy</w:t>
      </w:r>
      <w:r>
        <w:rPr>
          <w:rFonts w:ascii="Arial" w:hAnsi="Arial" w:cs="Arial"/>
          <w:sz w:val="22"/>
          <w:szCs w:val="22"/>
        </w:rPr>
        <w:t>.</w:t>
      </w:r>
    </w:p>
    <w:p w:rsidR="00622A26" w:rsidRDefault="00622A26" w:rsidP="00622A26">
      <w:pPr>
        <w:rPr>
          <w:rFonts w:ascii="Arial" w:hAnsi="Arial" w:cs="Arial"/>
          <w:b/>
          <w:bCs/>
          <w:color w:val="000000"/>
          <w:sz w:val="22"/>
          <w:szCs w:val="22"/>
        </w:rPr>
      </w:pPr>
    </w:p>
    <w:p w:rsidR="00622A26" w:rsidRDefault="00622A26" w:rsidP="00622A26">
      <w:pPr>
        <w:spacing w:after="240"/>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22A26" w:rsidTr="004B22D0">
        <w:tc>
          <w:tcPr>
            <w:tcW w:w="4530" w:type="dxa"/>
          </w:tcPr>
          <w:p w:rsidR="00622A26" w:rsidRDefault="00622A26" w:rsidP="004B22D0">
            <w:pPr>
              <w:rPr>
                <w:rFonts w:ascii="Arial" w:hAnsi="Arial" w:cs="Arial"/>
                <w:snapToGrid w:val="0"/>
                <w:sz w:val="22"/>
                <w:szCs w:val="22"/>
              </w:rPr>
            </w:pPr>
            <w:r>
              <w:rPr>
                <w:rFonts w:ascii="Arial" w:hAnsi="Arial" w:cs="Arial"/>
                <w:snapToGrid w:val="0"/>
                <w:sz w:val="22"/>
                <w:szCs w:val="22"/>
              </w:rPr>
              <w:t xml:space="preserve">V Semilech dne </w:t>
            </w:r>
            <w:proofErr w:type="gramStart"/>
            <w:r>
              <w:rPr>
                <w:rFonts w:ascii="Arial" w:hAnsi="Arial" w:cs="Arial"/>
                <w:snapToGrid w:val="0"/>
                <w:sz w:val="22"/>
                <w:szCs w:val="22"/>
              </w:rPr>
              <w:t>14.9.2018</w:t>
            </w:r>
            <w:proofErr w:type="gramEnd"/>
          </w:p>
          <w:p w:rsidR="00622A26" w:rsidRDefault="00622A26" w:rsidP="004B22D0">
            <w:pPr>
              <w:rPr>
                <w:rFonts w:ascii="Arial" w:hAnsi="Arial" w:cs="Arial"/>
                <w:snapToGrid w:val="0"/>
                <w:sz w:val="22"/>
                <w:szCs w:val="22"/>
              </w:rPr>
            </w:pPr>
          </w:p>
          <w:p w:rsidR="00622A26" w:rsidRDefault="00622A26" w:rsidP="004B22D0">
            <w:pPr>
              <w:rPr>
                <w:rFonts w:ascii="Arial" w:hAnsi="Arial" w:cs="Arial"/>
                <w:snapToGrid w:val="0"/>
                <w:sz w:val="22"/>
                <w:szCs w:val="22"/>
              </w:rPr>
            </w:pPr>
          </w:p>
          <w:p w:rsidR="00622A26" w:rsidRDefault="00622A26" w:rsidP="004B22D0">
            <w:pPr>
              <w:rPr>
                <w:rFonts w:ascii="Arial" w:hAnsi="Arial" w:cs="Arial"/>
                <w:snapToGrid w:val="0"/>
                <w:sz w:val="22"/>
                <w:szCs w:val="22"/>
              </w:rPr>
            </w:pPr>
          </w:p>
          <w:p w:rsidR="00622A26" w:rsidRDefault="00622A26" w:rsidP="004B22D0">
            <w:pPr>
              <w:spacing w:after="240"/>
              <w:jc w:val="both"/>
              <w:rPr>
                <w:rFonts w:ascii="Arial" w:hAnsi="Arial" w:cs="Arial"/>
                <w:b/>
                <w:bCs/>
                <w:snapToGrid w:val="0"/>
                <w:sz w:val="22"/>
                <w:szCs w:val="22"/>
              </w:rPr>
            </w:pPr>
            <w:r w:rsidRPr="004A196A">
              <w:rPr>
                <w:rFonts w:ascii="Arial" w:hAnsi="Arial" w:cs="Arial"/>
                <w:b/>
                <w:bCs/>
                <w:snapToGrid w:val="0"/>
                <w:sz w:val="22"/>
                <w:szCs w:val="22"/>
              </w:rPr>
              <w:t>Za objednatele:</w:t>
            </w:r>
          </w:p>
          <w:p w:rsidR="00622A26" w:rsidRDefault="00622A26" w:rsidP="004B22D0">
            <w:pPr>
              <w:spacing w:after="240"/>
              <w:jc w:val="both"/>
              <w:rPr>
                <w:rFonts w:ascii="Arial" w:hAnsi="Arial" w:cs="Arial"/>
                <w:b/>
                <w:bCs/>
                <w:snapToGrid w:val="0"/>
                <w:sz w:val="22"/>
                <w:szCs w:val="22"/>
              </w:rPr>
            </w:pPr>
          </w:p>
          <w:p w:rsidR="00622A26" w:rsidRDefault="00622A26" w:rsidP="004B22D0">
            <w:pPr>
              <w:spacing w:after="240"/>
              <w:jc w:val="both"/>
              <w:rPr>
                <w:rFonts w:ascii="Arial" w:hAnsi="Arial" w:cs="Arial"/>
                <w:b/>
                <w:bCs/>
                <w:snapToGrid w:val="0"/>
                <w:sz w:val="22"/>
                <w:szCs w:val="22"/>
              </w:rPr>
            </w:pPr>
          </w:p>
          <w:p w:rsidR="00622A26" w:rsidRDefault="00622A26" w:rsidP="004B22D0">
            <w:pPr>
              <w:jc w:val="both"/>
              <w:rPr>
                <w:rFonts w:ascii="Arial" w:hAnsi="Arial" w:cs="Arial"/>
                <w:snapToGrid w:val="0"/>
                <w:sz w:val="22"/>
                <w:szCs w:val="22"/>
              </w:rPr>
            </w:pPr>
            <w:r w:rsidRPr="004A196A">
              <w:rPr>
                <w:rFonts w:ascii="Arial" w:hAnsi="Arial" w:cs="Arial"/>
                <w:snapToGrid w:val="0"/>
                <w:sz w:val="22"/>
                <w:szCs w:val="22"/>
              </w:rPr>
              <w:t>…………………………………</w:t>
            </w:r>
            <w:r>
              <w:rPr>
                <w:rFonts w:ascii="Arial" w:hAnsi="Arial" w:cs="Arial"/>
                <w:snapToGrid w:val="0"/>
                <w:sz w:val="22"/>
                <w:szCs w:val="22"/>
              </w:rPr>
              <w:t>….</w:t>
            </w:r>
          </w:p>
          <w:p w:rsidR="00622A26" w:rsidRDefault="00622A26" w:rsidP="004B22D0">
            <w:pPr>
              <w:jc w:val="both"/>
              <w:rPr>
                <w:rFonts w:ascii="Arial" w:hAnsi="Arial" w:cs="Arial"/>
                <w:color w:val="000000"/>
                <w:sz w:val="22"/>
                <w:szCs w:val="22"/>
              </w:rPr>
            </w:pPr>
            <w:r w:rsidRPr="004A196A">
              <w:rPr>
                <w:rFonts w:ascii="Arial" w:hAnsi="Arial" w:cs="Arial"/>
                <w:snapToGrid w:val="0"/>
                <w:sz w:val="22"/>
                <w:szCs w:val="22"/>
              </w:rPr>
              <w:t xml:space="preserve">Ing. </w:t>
            </w:r>
            <w:r>
              <w:rPr>
                <w:rFonts w:ascii="Arial" w:hAnsi="Arial" w:cs="Arial"/>
                <w:snapToGrid w:val="0"/>
                <w:sz w:val="22"/>
                <w:szCs w:val="22"/>
              </w:rPr>
              <w:t>Petr Fejtek, vedoucí pobočky</w:t>
            </w:r>
          </w:p>
        </w:tc>
        <w:tc>
          <w:tcPr>
            <w:tcW w:w="4530" w:type="dxa"/>
          </w:tcPr>
          <w:p w:rsidR="00622A26" w:rsidRDefault="00622A26" w:rsidP="004B22D0">
            <w:pPr>
              <w:rPr>
                <w:rFonts w:ascii="Arial" w:hAnsi="Arial" w:cs="Arial"/>
                <w:snapToGrid w:val="0"/>
                <w:sz w:val="22"/>
                <w:szCs w:val="22"/>
              </w:rPr>
            </w:pPr>
            <w:r>
              <w:rPr>
                <w:rFonts w:ascii="Arial" w:hAnsi="Arial" w:cs="Arial"/>
                <w:snapToGrid w:val="0"/>
                <w:sz w:val="22"/>
                <w:szCs w:val="22"/>
              </w:rPr>
              <w:t xml:space="preserve">V Hradci Králové </w:t>
            </w:r>
            <w:r w:rsidRPr="004A196A">
              <w:rPr>
                <w:rFonts w:ascii="Arial" w:hAnsi="Arial" w:cs="Arial"/>
                <w:snapToGrid w:val="0"/>
                <w:sz w:val="22"/>
                <w:szCs w:val="22"/>
              </w:rPr>
              <w:t xml:space="preserve">dne </w:t>
            </w:r>
            <w:proofErr w:type="gramStart"/>
            <w:r>
              <w:rPr>
                <w:rFonts w:ascii="Arial" w:hAnsi="Arial" w:cs="Arial"/>
                <w:snapToGrid w:val="0"/>
                <w:sz w:val="22"/>
                <w:szCs w:val="22"/>
              </w:rPr>
              <w:t>11.9.2018</w:t>
            </w:r>
            <w:proofErr w:type="gramEnd"/>
          </w:p>
          <w:p w:rsidR="00622A26" w:rsidRDefault="00622A26" w:rsidP="004B22D0">
            <w:pPr>
              <w:rPr>
                <w:rFonts w:ascii="Arial" w:hAnsi="Arial" w:cs="Arial"/>
                <w:snapToGrid w:val="0"/>
                <w:sz w:val="22"/>
                <w:szCs w:val="22"/>
              </w:rPr>
            </w:pPr>
          </w:p>
          <w:p w:rsidR="00622A26" w:rsidRDefault="00622A26" w:rsidP="004B22D0">
            <w:pPr>
              <w:rPr>
                <w:rFonts w:ascii="Arial" w:hAnsi="Arial" w:cs="Arial"/>
                <w:snapToGrid w:val="0"/>
                <w:sz w:val="22"/>
                <w:szCs w:val="22"/>
              </w:rPr>
            </w:pPr>
          </w:p>
          <w:p w:rsidR="00622A26" w:rsidRDefault="00622A26" w:rsidP="004B22D0">
            <w:pPr>
              <w:rPr>
                <w:rFonts w:ascii="Arial" w:hAnsi="Arial" w:cs="Arial"/>
                <w:snapToGrid w:val="0"/>
                <w:sz w:val="22"/>
                <w:szCs w:val="22"/>
              </w:rPr>
            </w:pPr>
          </w:p>
          <w:p w:rsidR="00622A26" w:rsidRDefault="00622A26" w:rsidP="004B22D0">
            <w:pPr>
              <w:spacing w:after="240"/>
              <w:jc w:val="both"/>
              <w:rPr>
                <w:rFonts w:ascii="Arial" w:hAnsi="Arial" w:cs="Arial"/>
                <w:b/>
                <w:bCs/>
                <w:snapToGrid w:val="0"/>
                <w:sz w:val="22"/>
                <w:szCs w:val="22"/>
              </w:rPr>
            </w:pPr>
            <w:r w:rsidRPr="004A196A">
              <w:rPr>
                <w:rFonts w:ascii="Arial" w:hAnsi="Arial" w:cs="Arial"/>
                <w:b/>
                <w:bCs/>
                <w:snapToGrid w:val="0"/>
                <w:sz w:val="22"/>
                <w:szCs w:val="22"/>
              </w:rPr>
              <w:t xml:space="preserve">Za </w:t>
            </w:r>
            <w:r>
              <w:rPr>
                <w:rFonts w:ascii="Arial" w:hAnsi="Arial" w:cs="Arial"/>
                <w:b/>
                <w:bCs/>
                <w:snapToGrid w:val="0"/>
                <w:sz w:val="22"/>
                <w:szCs w:val="22"/>
              </w:rPr>
              <w:t>zhotovit</w:t>
            </w:r>
            <w:r w:rsidRPr="004A196A">
              <w:rPr>
                <w:rFonts w:ascii="Arial" w:hAnsi="Arial" w:cs="Arial"/>
                <w:b/>
                <w:bCs/>
                <w:snapToGrid w:val="0"/>
                <w:sz w:val="22"/>
                <w:szCs w:val="22"/>
              </w:rPr>
              <w:t>ele:</w:t>
            </w:r>
          </w:p>
          <w:p w:rsidR="00622A26" w:rsidRDefault="00622A26" w:rsidP="004B22D0">
            <w:pPr>
              <w:spacing w:after="240"/>
              <w:jc w:val="both"/>
              <w:rPr>
                <w:rFonts w:ascii="Arial" w:hAnsi="Arial" w:cs="Arial"/>
                <w:b/>
                <w:bCs/>
                <w:snapToGrid w:val="0"/>
                <w:sz w:val="22"/>
                <w:szCs w:val="22"/>
              </w:rPr>
            </w:pPr>
          </w:p>
          <w:p w:rsidR="00622A26" w:rsidRDefault="00622A26" w:rsidP="004B22D0">
            <w:pPr>
              <w:spacing w:after="240"/>
              <w:jc w:val="both"/>
              <w:rPr>
                <w:rFonts w:ascii="Arial" w:hAnsi="Arial" w:cs="Arial"/>
                <w:b/>
                <w:bCs/>
                <w:snapToGrid w:val="0"/>
                <w:sz w:val="22"/>
                <w:szCs w:val="22"/>
              </w:rPr>
            </w:pPr>
          </w:p>
          <w:p w:rsidR="00622A26" w:rsidRDefault="00622A26" w:rsidP="004B22D0">
            <w:pPr>
              <w:jc w:val="both"/>
              <w:rPr>
                <w:rFonts w:ascii="Arial" w:hAnsi="Arial" w:cs="Arial"/>
                <w:snapToGrid w:val="0"/>
                <w:sz w:val="22"/>
                <w:szCs w:val="22"/>
              </w:rPr>
            </w:pPr>
            <w:r w:rsidRPr="004A196A">
              <w:rPr>
                <w:rFonts w:ascii="Arial" w:hAnsi="Arial" w:cs="Arial"/>
                <w:snapToGrid w:val="0"/>
                <w:sz w:val="22"/>
                <w:szCs w:val="22"/>
              </w:rPr>
              <w:t>…………………………………</w:t>
            </w:r>
            <w:r>
              <w:rPr>
                <w:rFonts w:ascii="Arial" w:hAnsi="Arial" w:cs="Arial"/>
                <w:snapToGrid w:val="0"/>
                <w:sz w:val="22"/>
                <w:szCs w:val="22"/>
              </w:rPr>
              <w:t>….</w:t>
            </w:r>
          </w:p>
          <w:p w:rsidR="00622A26" w:rsidRDefault="00622A26" w:rsidP="004B22D0">
            <w:pPr>
              <w:spacing w:after="240"/>
              <w:jc w:val="both"/>
              <w:rPr>
                <w:rFonts w:ascii="Arial" w:hAnsi="Arial" w:cs="Arial"/>
                <w:color w:val="000000"/>
                <w:sz w:val="22"/>
                <w:szCs w:val="22"/>
              </w:rPr>
            </w:pPr>
            <w:r>
              <w:rPr>
                <w:rFonts w:ascii="Arial" w:hAnsi="Arial" w:cs="Arial"/>
                <w:snapToGrid w:val="0"/>
                <w:sz w:val="22"/>
                <w:szCs w:val="22"/>
              </w:rPr>
              <w:t>Ing. Aleš Černý, jednatel</w:t>
            </w:r>
          </w:p>
        </w:tc>
      </w:tr>
    </w:tbl>
    <w:p w:rsidR="00622A26" w:rsidRPr="006E4AC7" w:rsidRDefault="00622A26" w:rsidP="00622A26">
      <w:pPr>
        <w:rPr>
          <w:rFonts w:ascii="Arial" w:hAnsi="Arial" w:cs="Arial"/>
          <w:b/>
          <w:bCs/>
          <w:color w:val="000000"/>
          <w:sz w:val="22"/>
          <w:szCs w:val="22"/>
        </w:rPr>
      </w:pPr>
    </w:p>
    <w:p w:rsidR="00622A26" w:rsidRDefault="00622A26" w:rsidP="00622A26">
      <w:pPr>
        <w:tabs>
          <w:tab w:val="left" w:pos="5670"/>
        </w:tabs>
        <w:rPr>
          <w:rFonts w:ascii="Arial" w:hAnsi="Arial" w:cs="Arial"/>
          <w:snapToGrid w:val="0"/>
          <w:sz w:val="22"/>
          <w:szCs w:val="22"/>
        </w:rPr>
      </w:pPr>
    </w:p>
    <w:p w:rsidR="00622A26" w:rsidRDefault="00622A26" w:rsidP="00622A26"/>
    <w:p w:rsidR="00622A26" w:rsidRDefault="00622A26" w:rsidP="00622A26"/>
    <w:p w:rsidR="00622A26" w:rsidRDefault="00622A26" w:rsidP="00622A26"/>
    <w:p w:rsidR="003432F8" w:rsidRDefault="003432F8"/>
    <w:sectPr w:rsidR="003432F8" w:rsidSect="00925FB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5075">
      <w:r>
        <w:separator/>
      </w:r>
    </w:p>
  </w:endnote>
  <w:endnote w:type="continuationSeparator" w:id="0">
    <w:p w:rsidR="00000000" w:rsidRDefault="002F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3547"/>
      <w:docPartObj>
        <w:docPartGallery w:val="Page Numbers (Bottom of Page)"/>
        <w:docPartUnique/>
      </w:docPartObj>
    </w:sdtPr>
    <w:sdtEndPr/>
    <w:sdtContent>
      <w:p w:rsidR="00925FB2" w:rsidRDefault="00F82F6E">
        <w:pPr>
          <w:pStyle w:val="Zpat"/>
          <w:jc w:val="center"/>
        </w:pPr>
        <w:r>
          <w:fldChar w:fldCharType="begin"/>
        </w:r>
        <w:r>
          <w:instrText xml:space="preserve"> PAGE   \* MERGEFORMAT </w:instrText>
        </w:r>
        <w:r>
          <w:fldChar w:fldCharType="separate"/>
        </w:r>
        <w:r w:rsidR="002F5075">
          <w:rPr>
            <w:noProof/>
          </w:rPr>
          <w:t>3</w:t>
        </w:r>
        <w:r>
          <w:rPr>
            <w:noProof/>
          </w:rPr>
          <w:fldChar w:fldCharType="end"/>
        </w:r>
      </w:p>
    </w:sdtContent>
  </w:sdt>
  <w:p w:rsidR="00925FB2" w:rsidRDefault="002F5075" w:rsidP="00925FB2">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5075">
      <w:r>
        <w:separator/>
      </w:r>
    </w:p>
  </w:footnote>
  <w:footnote w:type="continuationSeparator" w:id="0">
    <w:p w:rsidR="00000000" w:rsidRDefault="002F50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A0EC0"/>
    <w:multiLevelType w:val="hybridMultilevel"/>
    <w:tmpl w:val="507C0E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6"/>
    <w:rsid w:val="002F5075"/>
    <w:rsid w:val="003432F8"/>
    <w:rsid w:val="00622A26"/>
    <w:rsid w:val="00F82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18B8-A2DC-4A0E-8BAB-9A4298A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A26"/>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622A26"/>
    <w:pPr>
      <w:keepNext/>
      <w:jc w:val="center"/>
      <w:outlineLvl w:val="3"/>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22A26"/>
    <w:rPr>
      <w:rFonts w:ascii="Arial" w:eastAsia="Times New Roman" w:hAnsi="Arial" w:cs="Times New Roman"/>
      <w:b/>
      <w:sz w:val="24"/>
      <w:szCs w:val="20"/>
      <w:lang w:eastAsia="cs-CZ"/>
    </w:rPr>
  </w:style>
  <w:style w:type="paragraph" w:styleId="Nzev">
    <w:name w:val="Title"/>
    <w:basedOn w:val="Normln"/>
    <w:link w:val="NzevChar"/>
    <w:qFormat/>
    <w:rsid w:val="00622A26"/>
    <w:pPr>
      <w:jc w:val="center"/>
    </w:pPr>
    <w:rPr>
      <w:rFonts w:ascii="Arial" w:hAnsi="Arial"/>
      <w:b/>
      <w:sz w:val="32"/>
      <w:szCs w:val="20"/>
    </w:rPr>
  </w:style>
  <w:style w:type="character" w:customStyle="1" w:styleId="NzevChar">
    <w:name w:val="Název Char"/>
    <w:basedOn w:val="Standardnpsmoodstavce"/>
    <w:link w:val="Nzev"/>
    <w:rsid w:val="00622A26"/>
    <w:rPr>
      <w:rFonts w:ascii="Arial" w:eastAsia="Times New Roman" w:hAnsi="Arial" w:cs="Times New Roman"/>
      <w:b/>
      <w:sz w:val="32"/>
      <w:szCs w:val="20"/>
      <w:lang w:eastAsia="cs-CZ"/>
    </w:rPr>
  </w:style>
  <w:style w:type="paragraph" w:styleId="Zhlav">
    <w:name w:val="header"/>
    <w:basedOn w:val="Normln"/>
    <w:link w:val="ZhlavChar"/>
    <w:rsid w:val="00622A26"/>
    <w:pPr>
      <w:tabs>
        <w:tab w:val="center" w:pos="4536"/>
        <w:tab w:val="right" w:pos="9072"/>
      </w:tabs>
    </w:pPr>
    <w:rPr>
      <w:rFonts w:ascii="Arial" w:hAnsi="Arial"/>
      <w:szCs w:val="20"/>
    </w:rPr>
  </w:style>
  <w:style w:type="character" w:customStyle="1" w:styleId="ZhlavChar">
    <w:name w:val="Záhlaví Char"/>
    <w:basedOn w:val="Standardnpsmoodstavce"/>
    <w:link w:val="Zhlav"/>
    <w:rsid w:val="00622A26"/>
    <w:rPr>
      <w:rFonts w:ascii="Arial" w:eastAsia="Times New Roman" w:hAnsi="Arial" w:cs="Times New Roman"/>
      <w:sz w:val="24"/>
      <w:szCs w:val="20"/>
      <w:lang w:eastAsia="cs-CZ"/>
    </w:rPr>
  </w:style>
  <w:style w:type="paragraph" w:styleId="Zkladntext">
    <w:name w:val="Body Text"/>
    <w:basedOn w:val="Normln"/>
    <w:link w:val="ZkladntextChar"/>
    <w:rsid w:val="00622A26"/>
    <w:pPr>
      <w:spacing w:after="120"/>
    </w:pPr>
  </w:style>
  <w:style w:type="character" w:customStyle="1" w:styleId="ZkladntextChar">
    <w:name w:val="Základní text Char"/>
    <w:basedOn w:val="Standardnpsmoodstavce"/>
    <w:link w:val="Zkladntext"/>
    <w:rsid w:val="00622A2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622A26"/>
    <w:pPr>
      <w:spacing w:after="120"/>
      <w:ind w:left="283"/>
    </w:pPr>
  </w:style>
  <w:style w:type="character" w:customStyle="1" w:styleId="ZkladntextodsazenChar">
    <w:name w:val="Základní text odsazený Char"/>
    <w:basedOn w:val="Standardnpsmoodstavce"/>
    <w:link w:val="Zkladntextodsazen"/>
    <w:rsid w:val="00622A2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622A26"/>
    <w:pPr>
      <w:spacing w:after="120" w:line="480" w:lineRule="auto"/>
      <w:ind w:left="283"/>
    </w:pPr>
  </w:style>
  <w:style w:type="character" w:customStyle="1" w:styleId="Zkladntextodsazen2Char">
    <w:name w:val="Základní text odsazený 2 Char"/>
    <w:basedOn w:val="Standardnpsmoodstavce"/>
    <w:link w:val="Zkladntextodsazen2"/>
    <w:rsid w:val="00622A2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22A26"/>
    <w:pPr>
      <w:tabs>
        <w:tab w:val="center" w:pos="4536"/>
        <w:tab w:val="right" w:pos="9072"/>
      </w:tabs>
    </w:pPr>
  </w:style>
  <w:style w:type="character" w:customStyle="1" w:styleId="ZpatChar">
    <w:name w:val="Zápatí Char"/>
    <w:basedOn w:val="Standardnpsmoodstavce"/>
    <w:link w:val="Zpat"/>
    <w:uiPriority w:val="99"/>
    <w:rsid w:val="00622A26"/>
    <w:rPr>
      <w:rFonts w:ascii="Times New Roman" w:eastAsia="Times New Roman" w:hAnsi="Times New Roman" w:cs="Times New Roman"/>
      <w:sz w:val="24"/>
      <w:szCs w:val="24"/>
      <w:lang w:eastAsia="cs-CZ"/>
    </w:rPr>
  </w:style>
  <w:style w:type="paragraph" w:styleId="Bezmezer">
    <w:name w:val="No Spacing"/>
    <w:uiPriority w:val="1"/>
    <w:qFormat/>
    <w:rsid w:val="00622A26"/>
    <w:pPr>
      <w:spacing w:after="0" w:line="240" w:lineRule="auto"/>
      <w:ind w:left="851"/>
      <w:jc w:val="both"/>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22A26"/>
    <w:rPr>
      <w:color w:val="0563C1" w:themeColor="hyperlink"/>
      <w:u w:val="single"/>
    </w:rPr>
  </w:style>
  <w:style w:type="table" w:styleId="Mkatabulky">
    <w:name w:val="Table Grid"/>
    <w:basedOn w:val="Normlntabulka"/>
    <w:uiPriority w:val="39"/>
    <w:rsid w:val="0062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22A2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22A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9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ly.pk@spucr.cz" TargetMode="External"/><Relationship Id="rId3" Type="http://schemas.openxmlformats.org/officeDocument/2006/relationships/settings" Target="settings.xml"/><Relationship Id="rId7" Type="http://schemas.openxmlformats.org/officeDocument/2006/relationships/hyperlink" Target="mailto:p.fejtek@spu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3946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Zemanová Dáša Ing.</dc:creator>
  <cp:keywords/>
  <dc:description/>
  <cp:lastModifiedBy>Zemanová Dáša Ing.</cp:lastModifiedBy>
  <cp:revision>3</cp:revision>
  <dcterms:created xsi:type="dcterms:W3CDTF">2018-09-17T07:30:00Z</dcterms:created>
  <dcterms:modified xsi:type="dcterms:W3CDTF">2019-04-09T12:43:00Z</dcterms:modified>
</cp:coreProperties>
</file>