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0A6" w:rsidRDefault="00DE3BF0" w:rsidP="009C6481">
      <w:pPr>
        <w:tabs>
          <w:tab w:val="left" w:pos="4820"/>
        </w:tabs>
        <w:spacing w:before="0"/>
        <w:ind w:left="0"/>
        <w:jc w:val="left"/>
        <w:rPr>
          <w:rFonts w:ascii="Arial" w:hAnsi="Arial" w:cs="Arial"/>
          <w:sz w:val="22"/>
          <w:szCs w:val="22"/>
        </w:rPr>
      </w:pPr>
      <w:r w:rsidRPr="00080AF4">
        <w:rPr>
          <w:rFonts w:ascii="Arial" w:hAnsi="Arial" w:cs="Arial"/>
          <w:sz w:val="22"/>
          <w:szCs w:val="22"/>
        </w:rPr>
        <w:t>Číslo smlouvy objednatele:</w:t>
      </w:r>
      <w:r w:rsidR="003570C4">
        <w:rPr>
          <w:rFonts w:ascii="Arial" w:hAnsi="Arial" w:cs="Arial"/>
          <w:sz w:val="22"/>
          <w:szCs w:val="22"/>
        </w:rPr>
        <w:t xml:space="preserve"> </w:t>
      </w:r>
      <w:r w:rsidR="00932E59" w:rsidRPr="00932E59">
        <w:rPr>
          <w:rFonts w:ascii="Arial" w:hAnsi="Arial" w:cs="Arial"/>
          <w:sz w:val="22"/>
          <w:szCs w:val="22"/>
        </w:rPr>
        <w:t>232-2019-505205</w:t>
      </w:r>
    </w:p>
    <w:p w:rsidR="00DE3BF0" w:rsidRPr="00080AF4" w:rsidRDefault="00DE3BF0" w:rsidP="009C6481">
      <w:pPr>
        <w:tabs>
          <w:tab w:val="left" w:pos="4820"/>
        </w:tabs>
        <w:spacing w:before="0"/>
        <w:ind w:left="0"/>
        <w:jc w:val="left"/>
        <w:rPr>
          <w:rFonts w:ascii="Arial" w:hAnsi="Arial" w:cs="Arial"/>
          <w:sz w:val="22"/>
          <w:szCs w:val="22"/>
        </w:rPr>
      </w:pPr>
      <w:r w:rsidRPr="00080AF4">
        <w:rPr>
          <w:rFonts w:ascii="Arial" w:hAnsi="Arial" w:cs="Arial"/>
          <w:sz w:val="22"/>
          <w:szCs w:val="22"/>
        </w:rPr>
        <w:t>Číslo smlouvy zhotovitele:</w:t>
      </w:r>
    </w:p>
    <w:p w:rsidR="007C4A22" w:rsidRDefault="00080AF4" w:rsidP="009C6481">
      <w:pPr>
        <w:ind w:left="0"/>
        <w:jc w:val="center"/>
        <w:rPr>
          <w:rFonts w:ascii="Arial" w:hAnsi="Arial" w:cs="Arial"/>
          <w:b/>
          <w:bCs/>
          <w:sz w:val="22"/>
          <w:szCs w:val="22"/>
        </w:rPr>
      </w:pPr>
      <w:r w:rsidRPr="00080AF4">
        <w:rPr>
          <w:rFonts w:ascii="Arial" w:hAnsi="Arial" w:cs="Arial"/>
          <w:b/>
          <w:spacing w:val="20"/>
          <w:sz w:val="22"/>
          <w:szCs w:val="22"/>
        </w:rPr>
        <w:t>SMLOUVA O DÍLO</w:t>
      </w:r>
      <w:r w:rsidR="009C6481">
        <w:rPr>
          <w:rFonts w:ascii="Arial" w:hAnsi="Arial" w:cs="Arial"/>
          <w:b/>
          <w:spacing w:val="20"/>
          <w:sz w:val="22"/>
          <w:szCs w:val="22"/>
        </w:rPr>
        <w:t xml:space="preserve"> </w:t>
      </w:r>
    </w:p>
    <w:p w:rsidR="00DE3BF0" w:rsidRPr="00080AF4" w:rsidRDefault="00DE3BF0" w:rsidP="009C6481">
      <w:pPr>
        <w:ind w:left="0"/>
        <w:jc w:val="center"/>
        <w:rPr>
          <w:rFonts w:ascii="Arial" w:hAnsi="Arial" w:cs="Arial"/>
          <w:b/>
          <w:sz w:val="22"/>
          <w:szCs w:val="22"/>
        </w:rPr>
      </w:pPr>
      <w:r w:rsidRPr="00080AF4">
        <w:rPr>
          <w:rFonts w:ascii="Arial" w:hAnsi="Arial" w:cs="Arial"/>
          <w:b/>
          <w:bCs/>
          <w:sz w:val="22"/>
          <w:szCs w:val="22"/>
        </w:rPr>
        <w:t>uzavřená</w:t>
      </w:r>
    </w:p>
    <w:p w:rsidR="00DE3BF0" w:rsidRPr="00080AF4" w:rsidRDefault="00DE3BF0" w:rsidP="00080AF4">
      <w:pPr>
        <w:spacing w:before="0"/>
        <w:ind w:left="0"/>
        <w:jc w:val="center"/>
        <w:rPr>
          <w:rFonts w:ascii="Arial" w:hAnsi="Arial" w:cs="Arial"/>
          <w:sz w:val="22"/>
          <w:szCs w:val="22"/>
        </w:rPr>
      </w:pPr>
      <w:r w:rsidRPr="00080AF4">
        <w:rPr>
          <w:rFonts w:ascii="Arial" w:hAnsi="Arial" w:cs="Arial"/>
          <w:sz w:val="22"/>
          <w:szCs w:val="22"/>
        </w:rPr>
        <w:t xml:space="preserve">podle § </w:t>
      </w:r>
      <w:r w:rsidR="00D90612">
        <w:rPr>
          <w:rFonts w:ascii="Arial" w:hAnsi="Arial" w:cs="Arial"/>
          <w:sz w:val="22"/>
          <w:szCs w:val="22"/>
        </w:rPr>
        <w:t>2586</w:t>
      </w:r>
      <w:r w:rsidR="00D90612" w:rsidRPr="00080AF4">
        <w:rPr>
          <w:rFonts w:ascii="Arial" w:hAnsi="Arial" w:cs="Arial"/>
          <w:sz w:val="22"/>
          <w:szCs w:val="22"/>
        </w:rPr>
        <w:t xml:space="preserve"> </w:t>
      </w:r>
      <w:r w:rsidRPr="00080AF4">
        <w:rPr>
          <w:rFonts w:ascii="Arial" w:hAnsi="Arial" w:cs="Arial"/>
          <w:sz w:val="22"/>
          <w:szCs w:val="22"/>
        </w:rPr>
        <w:t xml:space="preserve">a násl. zákona č. </w:t>
      </w:r>
      <w:r w:rsidR="00D90612">
        <w:rPr>
          <w:rFonts w:ascii="Arial" w:hAnsi="Arial" w:cs="Arial"/>
          <w:sz w:val="22"/>
          <w:szCs w:val="22"/>
        </w:rPr>
        <w:t>89</w:t>
      </w:r>
      <w:r w:rsidRPr="00080AF4">
        <w:rPr>
          <w:rFonts w:ascii="Arial" w:hAnsi="Arial" w:cs="Arial"/>
          <w:sz w:val="22"/>
          <w:szCs w:val="22"/>
        </w:rPr>
        <w:t>/</w:t>
      </w:r>
      <w:r w:rsidR="00D90612">
        <w:rPr>
          <w:rFonts w:ascii="Arial" w:hAnsi="Arial" w:cs="Arial"/>
          <w:sz w:val="22"/>
          <w:szCs w:val="22"/>
        </w:rPr>
        <w:t>2012</w:t>
      </w:r>
      <w:r w:rsidRPr="00080AF4">
        <w:rPr>
          <w:rFonts w:ascii="Arial" w:hAnsi="Arial" w:cs="Arial"/>
          <w:sz w:val="22"/>
          <w:szCs w:val="22"/>
        </w:rPr>
        <w:t xml:space="preserve"> Sb., </w:t>
      </w:r>
      <w:r w:rsidR="00D90612">
        <w:rPr>
          <w:rFonts w:ascii="Arial" w:hAnsi="Arial" w:cs="Arial"/>
          <w:sz w:val="22"/>
          <w:szCs w:val="22"/>
        </w:rPr>
        <w:t>občanský</w:t>
      </w:r>
      <w:r w:rsidR="00D90612" w:rsidRPr="00080AF4">
        <w:rPr>
          <w:rFonts w:ascii="Arial" w:hAnsi="Arial" w:cs="Arial"/>
          <w:sz w:val="22"/>
          <w:szCs w:val="22"/>
        </w:rPr>
        <w:t xml:space="preserve"> </w:t>
      </w:r>
      <w:r w:rsidRPr="00080AF4">
        <w:rPr>
          <w:rFonts w:ascii="Arial" w:hAnsi="Arial" w:cs="Arial"/>
          <w:sz w:val="22"/>
          <w:szCs w:val="22"/>
        </w:rPr>
        <w:t>zákoník</w:t>
      </w:r>
    </w:p>
    <w:p w:rsidR="00DE3BF0" w:rsidRPr="00080AF4" w:rsidRDefault="00DE3BF0" w:rsidP="00080AF4">
      <w:pPr>
        <w:spacing w:before="0"/>
        <w:ind w:left="0"/>
        <w:jc w:val="center"/>
        <w:rPr>
          <w:rFonts w:ascii="Arial" w:hAnsi="Arial" w:cs="Arial"/>
          <w:b/>
          <w:sz w:val="22"/>
          <w:szCs w:val="22"/>
        </w:rPr>
      </w:pPr>
      <w:r w:rsidRPr="00080AF4">
        <w:rPr>
          <w:rFonts w:ascii="Arial" w:hAnsi="Arial" w:cs="Arial"/>
          <w:sz w:val="22"/>
          <w:szCs w:val="22"/>
        </w:rPr>
        <w:t>(dále jen „</w:t>
      </w:r>
      <w:r w:rsidR="00D90612">
        <w:rPr>
          <w:rFonts w:ascii="Arial" w:hAnsi="Arial" w:cs="Arial"/>
          <w:sz w:val="22"/>
          <w:szCs w:val="22"/>
        </w:rPr>
        <w:t>NOZ</w:t>
      </w:r>
      <w:r w:rsidRPr="00080AF4">
        <w:rPr>
          <w:rFonts w:ascii="Arial" w:hAnsi="Arial" w:cs="Arial"/>
          <w:sz w:val="22"/>
          <w:szCs w:val="22"/>
        </w:rPr>
        <w:t>“)</w:t>
      </w:r>
    </w:p>
    <w:p w:rsidR="00DE3BF0" w:rsidRPr="00080AF4" w:rsidRDefault="00DE3BF0" w:rsidP="00DE3BF0">
      <w:pPr>
        <w:ind w:left="0"/>
        <w:jc w:val="left"/>
        <w:rPr>
          <w:rFonts w:ascii="Arial" w:hAnsi="Arial" w:cs="Arial"/>
          <w:b/>
          <w:sz w:val="22"/>
          <w:szCs w:val="22"/>
        </w:rPr>
      </w:pPr>
      <w:r w:rsidRPr="00080AF4">
        <w:rPr>
          <w:rFonts w:ascii="Arial" w:hAnsi="Arial" w:cs="Arial"/>
          <w:b/>
          <w:sz w:val="22"/>
          <w:szCs w:val="22"/>
        </w:rPr>
        <w:t>mezi smluvními stranami</w:t>
      </w:r>
    </w:p>
    <w:p w:rsidR="006A5810" w:rsidRPr="006A5810" w:rsidRDefault="006A5810" w:rsidP="006A5810">
      <w:pPr>
        <w:pStyle w:val="Bezmezer"/>
        <w:tabs>
          <w:tab w:val="left" w:pos="4536"/>
        </w:tabs>
        <w:ind w:left="0"/>
        <w:rPr>
          <w:rFonts w:ascii="Arial" w:hAnsi="Arial" w:cs="Arial"/>
          <w:sz w:val="22"/>
          <w:szCs w:val="22"/>
        </w:rPr>
      </w:pPr>
      <w:r w:rsidRPr="006A5810">
        <w:rPr>
          <w:rFonts w:ascii="Arial" w:hAnsi="Arial" w:cs="Arial"/>
          <w:sz w:val="22"/>
          <w:szCs w:val="22"/>
        </w:rPr>
        <w:t>Objednatel:</w:t>
      </w:r>
      <w:r w:rsidRPr="006A5810">
        <w:rPr>
          <w:rFonts w:ascii="Arial" w:hAnsi="Arial" w:cs="Arial"/>
          <w:sz w:val="22"/>
          <w:szCs w:val="22"/>
        </w:rPr>
        <w:tab/>
        <w:t>Česká republika – Státní pozemkový úřad</w:t>
      </w:r>
    </w:p>
    <w:p w:rsidR="006A5810" w:rsidRPr="006A5810" w:rsidRDefault="006A5810" w:rsidP="006A5810">
      <w:pPr>
        <w:pStyle w:val="Bezmezer"/>
        <w:tabs>
          <w:tab w:val="left" w:pos="4536"/>
        </w:tabs>
        <w:ind w:left="0"/>
        <w:rPr>
          <w:rFonts w:ascii="Arial" w:hAnsi="Arial" w:cs="Arial"/>
          <w:sz w:val="22"/>
          <w:szCs w:val="22"/>
        </w:rPr>
      </w:pPr>
      <w:r w:rsidRPr="006A5810">
        <w:rPr>
          <w:rFonts w:ascii="Arial" w:hAnsi="Arial" w:cs="Arial"/>
          <w:sz w:val="22"/>
          <w:szCs w:val="22"/>
        </w:rPr>
        <w:tab/>
        <w:t>Husinecká 1024/11a, 130 00 Praha 3</w:t>
      </w:r>
    </w:p>
    <w:p w:rsidR="006A5810" w:rsidRPr="006A5810" w:rsidRDefault="006A5810" w:rsidP="006A5810">
      <w:pPr>
        <w:pStyle w:val="Bezmezer"/>
        <w:tabs>
          <w:tab w:val="left" w:pos="4536"/>
        </w:tabs>
        <w:ind w:left="0"/>
        <w:rPr>
          <w:rFonts w:ascii="Arial" w:hAnsi="Arial" w:cs="Arial"/>
          <w:sz w:val="22"/>
          <w:szCs w:val="22"/>
        </w:rPr>
      </w:pPr>
      <w:r w:rsidRPr="006A5810">
        <w:rPr>
          <w:rFonts w:ascii="Arial" w:hAnsi="Arial" w:cs="Arial"/>
          <w:sz w:val="22"/>
          <w:szCs w:val="22"/>
        </w:rPr>
        <w:t>Jménem zadavatele jedná:</w:t>
      </w:r>
      <w:r w:rsidRPr="006A5810">
        <w:rPr>
          <w:rFonts w:ascii="Arial" w:hAnsi="Arial" w:cs="Arial"/>
          <w:sz w:val="22"/>
          <w:szCs w:val="22"/>
        </w:rPr>
        <w:tab/>
        <w:t>Zadavatelský útvar</w:t>
      </w:r>
    </w:p>
    <w:p w:rsidR="006A5810" w:rsidRPr="006A5810" w:rsidRDefault="006A5810" w:rsidP="006A5810">
      <w:pPr>
        <w:pStyle w:val="Bezmezer"/>
        <w:tabs>
          <w:tab w:val="left" w:pos="4536"/>
        </w:tabs>
        <w:ind w:left="0"/>
        <w:rPr>
          <w:rFonts w:ascii="Arial" w:hAnsi="Arial" w:cs="Arial"/>
          <w:sz w:val="22"/>
          <w:szCs w:val="22"/>
        </w:rPr>
      </w:pPr>
      <w:r w:rsidRPr="006A5810">
        <w:rPr>
          <w:rFonts w:ascii="Arial" w:hAnsi="Arial" w:cs="Arial"/>
          <w:sz w:val="22"/>
          <w:szCs w:val="22"/>
        </w:rPr>
        <w:tab/>
        <w:t xml:space="preserve">Krajský pozemkový úřad pro Jihočeský kraj </w:t>
      </w:r>
    </w:p>
    <w:p w:rsidR="006A5810" w:rsidRPr="006A5810" w:rsidRDefault="006A5810" w:rsidP="006A5810">
      <w:pPr>
        <w:pStyle w:val="Bezmezer"/>
        <w:tabs>
          <w:tab w:val="left" w:pos="4536"/>
        </w:tabs>
        <w:ind w:left="0"/>
        <w:rPr>
          <w:rFonts w:ascii="Arial" w:hAnsi="Arial" w:cs="Arial"/>
          <w:sz w:val="22"/>
          <w:szCs w:val="22"/>
        </w:rPr>
      </w:pPr>
      <w:r w:rsidRPr="006A5810">
        <w:rPr>
          <w:rFonts w:ascii="Arial" w:hAnsi="Arial" w:cs="Arial"/>
          <w:sz w:val="22"/>
          <w:szCs w:val="22"/>
        </w:rPr>
        <w:tab/>
        <w:t xml:space="preserve">Pobočka Prachatice </w:t>
      </w:r>
    </w:p>
    <w:p w:rsidR="006A5810" w:rsidRDefault="006A5810" w:rsidP="006A5810">
      <w:pPr>
        <w:pStyle w:val="Bezmezer"/>
        <w:tabs>
          <w:tab w:val="left" w:pos="4536"/>
        </w:tabs>
        <w:ind w:left="0"/>
        <w:rPr>
          <w:rFonts w:ascii="Arial" w:hAnsi="Arial" w:cs="Arial"/>
          <w:sz w:val="22"/>
          <w:szCs w:val="22"/>
        </w:rPr>
      </w:pPr>
      <w:r w:rsidRPr="006A5810">
        <w:rPr>
          <w:rFonts w:ascii="Arial" w:hAnsi="Arial" w:cs="Arial"/>
          <w:sz w:val="22"/>
          <w:szCs w:val="22"/>
        </w:rPr>
        <w:t>Zastoupený:</w:t>
      </w:r>
      <w:r w:rsidRPr="006A5810">
        <w:rPr>
          <w:rFonts w:ascii="Arial" w:hAnsi="Arial" w:cs="Arial"/>
          <w:sz w:val="22"/>
          <w:szCs w:val="22"/>
        </w:rPr>
        <w:tab/>
        <w:t xml:space="preserve">Ing. Františkem Šebestou, </w:t>
      </w:r>
    </w:p>
    <w:p w:rsidR="006A5810" w:rsidRPr="006A5810" w:rsidRDefault="006A5810" w:rsidP="006A5810">
      <w:pPr>
        <w:pStyle w:val="Bezmezer"/>
        <w:tabs>
          <w:tab w:val="left" w:pos="4536"/>
        </w:tabs>
        <w:ind w:left="0"/>
        <w:rPr>
          <w:rFonts w:ascii="Arial" w:hAnsi="Arial" w:cs="Arial"/>
          <w:sz w:val="22"/>
          <w:szCs w:val="22"/>
        </w:rPr>
      </w:pPr>
      <w:r>
        <w:rPr>
          <w:rFonts w:ascii="Arial" w:hAnsi="Arial" w:cs="Arial"/>
          <w:sz w:val="22"/>
          <w:szCs w:val="22"/>
        </w:rPr>
        <w:tab/>
      </w:r>
      <w:r w:rsidRPr="006A5810">
        <w:rPr>
          <w:rFonts w:ascii="Arial" w:hAnsi="Arial" w:cs="Arial"/>
          <w:sz w:val="22"/>
          <w:szCs w:val="22"/>
        </w:rPr>
        <w:t xml:space="preserve">vedoucím Pobočky Prachatice </w:t>
      </w:r>
    </w:p>
    <w:p w:rsidR="006A5810" w:rsidRPr="006A5810" w:rsidRDefault="006A5810" w:rsidP="006A5810">
      <w:pPr>
        <w:pStyle w:val="Bezmezer"/>
        <w:tabs>
          <w:tab w:val="left" w:pos="4536"/>
        </w:tabs>
        <w:ind w:left="0"/>
        <w:rPr>
          <w:rFonts w:ascii="Arial" w:hAnsi="Arial" w:cs="Arial"/>
          <w:sz w:val="22"/>
          <w:szCs w:val="22"/>
        </w:rPr>
      </w:pPr>
      <w:r w:rsidRPr="006A5810">
        <w:rPr>
          <w:rFonts w:ascii="Arial" w:hAnsi="Arial" w:cs="Arial"/>
          <w:sz w:val="22"/>
          <w:szCs w:val="22"/>
        </w:rPr>
        <w:t>tel./fax:</w:t>
      </w:r>
      <w:r w:rsidRPr="006A5810">
        <w:rPr>
          <w:rFonts w:ascii="Arial" w:hAnsi="Arial" w:cs="Arial"/>
          <w:sz w:val="22"/>
          <w:szCs w:val="22"/>
        </w:rPr>
        <w:tab/>
      </w:r>
      <w:r w:rsidR="00525433">
        <w:rPr>
          <w:rFonts w:ascii="Arial" w:hAnsi="Arial" w:cs="Arial"/>
          <w:sz w:val="22"/>
          <w:szCs w:val="22"/>
        </w:rPr>
        <w:t>724 322 338</w:t>
      </w:r>
    </w:p>
    <w:p w:rsidR="006A5810" w:rsidRPr="006A5810" w:rsidRDefault="006A5810" w:rsidP="006A5810">
      <w:pPr>
        <w:pStyle w:val="Bezmezer"/>
        <w:tabs>
          <w:tab w:val="left" w:pos="4536"/>
        </w:tabs>
        <w:ind w:left="0"/>
        <w:rPr>
          <w:rFonts w:ascii="Arial" w:hAnsi="Arial" w:cs="Arial"/>
          <w:sz w:val="22"/>
          <w:szCs w:val="22"/>
        </w:rPr>
      </w:pPr>
      <w:r w:rsidRPr="006A5810">
        <w:rPr>
          <w:rFonts w:ascii="Arial" w:hAnsi="Arial" w:cs="Arial"/>
          <w:sz w:val="22"/>
          <w:szCs w:val="22"/>
        </w:rPr>
        <w:t>e-mail:</w:t>
      </w:r>
      <w:r w:rsidRPr="006A5810">
        <w:rPr>
          <w:rFonts w:ascii="Arial" w:hAnsi="Arial" w:cs="Arial"/>
          <w:sz w:val="22"/>
          <w:szCs w:val="22"/>
        </w:rPr>
        <w:tab/>
      </w:r>
      <w:proofErr w:type="spellStart"/>
      <w:r w:rsidRPr="006A5810">
        <w:rPr>
          <w:rFonts w:ascii="Arial" w:hAnsi="Arial" w:cs="Arial"/>
          <w:sz w:val="22"/>
          <w:szCs w:val="22"/>
        </w:rPr>
        <w:t>f.sebesta@spucr,cz</w:t>
      </w:r>
      <w:proofErr w:type="spellEnd"/>
    </w:p>
    <w:p w:rsidR="006A5810" w:rsidRPr="006A5810" w:rsidRDefault="006A5810" w:rsidP="006A5810">
      <w:pPr>
        <w:pStyle w:val="Bezmezer"/>
        <w:tabs>
          <w:tab w:val="left" w:pos="4536"/>
        </w:tabs>
        <w:ind w:left="0"/>
        <w:rPr>
          <w:rFonts w:ascii="Arial" w:hAnsi="Arial" w:cs="Arial"/>
          <w:sz w:val="22"/>
          <w:szCs w:val="22"/>
        </w:rPr>
      </w:pPr>
      <w:r w:rsidRPr="006A5810">
        <w:rPr>
          <w:rFonts w:ascii="Arial" w:hAnsi="Arial" w:cs="Arial"/>
          <w:sz w:val="22"/>
          <w:szCs w:val="22"/>
        </w:rPr>
        <w:t xml:space="preserve">v technických záležitostech oprávněn jednat: </w:t>
      </w:r>
      <w:r w:rsidRPr="006A5810">
        <w:rPr>
          <w:rFonts w:ascii="Arial" w:hAnsi="Arial" w:cs="Arial"/>
          <w:sz w:val="22"/>
          <w:szCs w:val="22"/>
        </w:rPr>
        <w:tab/>
      </w:r>
      <w:r w:rsidR="00525433">
        <w:rPr>
          <w:rFonts w:ascii="Arial" w:hAnsi="Arial" w:cs="Arial"/>
          <w:sz w:val="22"/>
          <w:szCs w:val="22"/>
        </w:rPr>
        <w:t xml:space="preserve">Ing. </w:t>
      </w:r>
      <w:r w:rsidR="00636E99">
        <w:rPr>
          <w:rFonts w:ascii="Arial" w:hAnsi="Arial" w:cs="Arial"/>
          <w:sz w:val="22"/>
          <w:szCs w:val="22"/>
        </w:rPr>
        <w:t>Vladimír Michálek</w:t>
      </w:r>
      <w:r w:rsidRPr="006A5810">
        <w:rPr>
          <w:rFonts w:ascii="Arial" w:hAnsi="Arial" w:cs="Arial"/>
          <w:sz w:val="22"/>
          <w:szCs w:val="22"/>
        </w:rPr>
        <w:tab/>
      </w:r>
      <w:r w:rsidRPr="006A5810">
        <w:rPr>
          <w:rFonts w:ascii="Arial" w:hAnsi="Arial" w:cs="Arial"/>
          <w:sz w:val="22"/>
          <w:szCs w:val="22"/>
        </w:rPr>
        <w:tab/>
      </w:r>
      <w:r w:rsidRPr="006A5810">
        <w:rPr>
          <w:rFonts w:ascii="Arial" w:hAnsi="Arial" w:cs="Arial"/>
          <w:sz w:val="22"/>
          <w:szCs w:val="22"/>
        </w:rPr>
        <w:tab/>
      </w:r>
    </w:p>
    <w:p w:rsidR="006A5810" w:rsidRPr="006A5810" w:rsidRDefault="006A5810" w:rsidP="006A5810">
      <w:pPr>
        <w:pStyle w:val="Bezmezer"/>
        <w:tabs>
          <w:tab w:val="left" w:pos="4536"/>
        </w:tabs>
        <w:ind w:left="0"/>
        <w:rPr>
          <w:rFonts w:ascii="Arial" w:hAnsi="Arial" w:cs="Arial"/>
          <w:sz w:val="22"/>
          <w:szCs w:val="22"/>
        </w:rPr>
      </w:pPr>
      <w:r w:rsidRPr="006A5810">
        <w:rPr>
          <w:rFonts w:ascii="Arial" w:hAnsi="Arial" w:cs="Arial"/>
          <w:sz w:val="22"/>
          <w:szCs w:val="22"/>
        </w:rPr>
        <w:t xml:space="preserve">tel./fax:  </w:t>
      </w:r>
      <w:r w:rsidRPr="006A5810">
        <w:rPr>
          <w:rFonts w:ascii="Arial" w:hAnsi="Arial" w:cs="Arial"/>
          <w:sz w:val="22"/>
          <w:szCs w:val="22"/>
        </w:rPr>
        <w:tab/>
      </w:r>
      <w:r w:rsidR="00636E99">
        <w:rPr>
          <w:rFonts w:ascii="Arial" w:hAnsi="Arial" w:cs="Arial"/>
          <w:sz w:val="22"/>
          <w:szCs w:val="22"/>
        </w:rPr>
        <w:t>724 970 471</w:t>
      </w:r>
    </w:p>
    <w:p w:rsidR="006A5810" w:rsidRPr="006A5810" w:rsidRDefault="006A5810" w:rsidP="006A5810">
      <w:pPr>
        <w:pStyle w:val="Bezmezer"/>
        <w:tabs>
          <w:tab w:val="left" w:pos="4536"/>
        </w:tabs>
        <w:ind w:left="0"/>
        <w:rPr>
          <w:rFonts w:ascii="Arial" w:hAnsi="Arial" w:cs="Arial"/>
          <w:sz w:val="22"/>
          <w:szCs w:val="22"/>
        </w:rPr>
      </w:pPr>
      <w:r w:rsidRPr="006A5810">
        <w:rPr>
          <w:rFonts w:ascii="Arial" w:hAnsi="Arial" w:cs="Arial"/>
          <w:sz w:val="22"/>
          <w:szCs w:val="22"/>
        </w:rPr>
        <w:t>e-mail:</w:t>
      </w:r>
      <w:r w:rsidRPr="006A5810">
        <w:rPr>
          <w:rFonts w:ascii="Arial" w:hAnsi="Arial" w:cs="Arial"/>
          <w:sz w:val="22"/>
          <w:szCs w:val="22"/>
        </w:rPr>
        <w:tab/>
      </w:r>
      <w:r w:rsidR="00636E99">
        <w:rPr>
          <w:rFonts w:ascii="Arial" w:hAnsi="Arial" w:cs="Arial"/>
          <w:sz w:val="22"/>
          <w:szCs w:val="22"/>
        </w:rPr>
        <w:t>v</w:t>
      </w:r>
      <w:r w:rsidRPr="006A5810">
        <w:rPr>
          <w:rFonts w:ascii="Arial" w:hAnsi="Arial" w:cs="Arial"/>
          <w:sz w:val="22"/>
          <w:szCs w:val="22"/>
        </w:rPr>
        <w:t>.</w:t>
      </w:r>
      <w:r w:rsidR="00636E99">
        <w:rPr>
          <w:rFonts w:ascii="Arial" w:hAnsi="Arial" w:cs="Arial"/>
          <w:sz w:val="22"/>
          <w:szCs w:val="22"/>
        </w:rPr>
        <w:t>michalek</w:t>
      </w:r>
      <w:r w:rsidRPr="006A5810">
        <w:rPr>
          <w:rFonts w:ascii="Arial" w:hAnsi="Arial" w:cs="Arial"/>
          <w:sz w:val="22"/>
          <w:szCs w:val="22"/>
        </w:rPr>
        <w:t xml:space="preserve">@spucr.cz                                                          </w:t>
      </w:r>
    </w:p>
    <w:p w:rsidR="006A5810" w:rsidRPr="006A5810" w:rsidRDefault="006A5810" w:rsidP="006A5810">
      <w:pPr>
        <w:pStyle w:val="Bezmezer"/>
        <w:tabs>
          <w:tab w:val="left" w:pos="4536"/>
        </w:tabs>
        <w:ind w:left="0"/>
        <w:rPr>
          <w:rFonts w:ascii="Arial" w:hAnsi="Arial" w:cs="Arial"/>
          <w:sz w:val="22"/>
          <w:szCs w:val="22"/>
        </w:rPr>
      </w:pPr>
      <w:r w:rsidRPr="006A5810">
        <w:rPr>
          <w:rFonts w:ascii="Arial" w:hAnsi="Arial" w:cs="Arial"/>
          <w:sz w:val="22"/>
          <w:szCs w:val="22"/>
        </w:rPr>
        <w:t xml:space="preserve">bankovní spojení: </w:t>
      </w:r>
      <w:r w:rsidRPr="006A5810">
        <w:rPr>
          <w:rFonts w:ascii="Arial" w:hAnsi="Arial" w:cs="Arial"/>
          <w:sz w:val="22"/>
          <w:szCs w:val="22"/>
        </w:rPr>
        <w:tab/>
        <w:t>Česká národní banka</w:t>
      </w:r>
      <w:r w:rsidRPr="006A5810">
        <w:rPr>
          <w:rFonts w:ascii="Arial" w:hAnsi="Arial" w:cs="Arial"/>
          <w:sz w:val="22"/>
          <w:szCs w:val="22"/>
        </w:rPr>
        <w:tab/>
      </w:r>
    </w:p>
    <w:p w:rsidR="006A5810" w:rsidRPr="006A5810" w:rsidRDefault="006A5810" w:rsidP="006A5810">
      <w:pPr>
        <w:pStyle w:val="Bezmezer"/>
        <w:tabs>
          <w:tab w:val="left" w:pos="4536"/>
        </w:tabs>
        <w:ind w:left="0"/>
        <w:rPr>
          <w:rFonts w:ascii="Arial" w:hAnsi="Arial" w:cs="Arial"/>
          <w:sz w:val="22"/>
          <w:szCs w:val="22"/>
        </w:rPr>
      </w:pPr>
      <w:r w:rsidRPr="006A5810">
        <w:rPr>
          <w:rFonts w:ascii="Arial" w:hAnsi="Arial" w:cs="Arial"/>
          <w:sz w:val="22"/>
          <w:szCs w:val="22"/>
        </w:rPr>
        <w:t xml:space="preserve">číslo účtu: </w:t>
      </w:r>
      <w:r w:rsidRPr="006A5810">
        <w:rPr>
          <w:rFonts w:ascii="Arial" w:hAnsi="Arial" w:cs="Arial"/>
          <w:sz w:val="22"/>
          <w:szCs w:val="22"/>
        </w:rPr>
        <w:tab/>
        <w:t>180013-3723001/0710</w:t>
      </w:r>
    </w:p>
    <w:p w:rsidR="006A5810" w:rsidRPr="006A5810" w:rsidRDefault="006A5810" w:rsidP="006A5810">
      <w:pPr>
        <w:pStyle w:val="Bezmezer"/>
        <w:tabs>
          <w:tab w:val="left" w:pos="4536"/>
        </w:tabs>
        <w:ind w:left="0"/>
        <w:rPr>
          <w:rFonts w:ascii="Arial" w:hAnsi="Arial" w:cs="Arial"/>
          <w:sz w:val="22"/>
          <w:szCs w:val="22"/>
        </w:rPr>
      </w:pPr>
      <w:r w:rsidRPr="006A5810">
        <w:rPr>
          <w:rFonts w:ascii="Arial" w:hAnsi="Arial" w:cs="Arial"/>
          <w:sz w:val="22"/>
          <w:szCs w:val="22"/>
        </w:rPr>
        <w:t xml:space="preserve">IČ: </w:t>
      </w:r>
      <w:r w:rsidRPr="006A5810">
        <w:rPr>
          <w:rFonts w:ascii="Arial" w:hAnsi="Arial" w:cs="Arial"/>
          <w:sz w:val="22"/>
          <w:szCs w:val="22"/>
        </w:rPr>
        <w:tab/>
        <w:t>01312774</w:t>
      </w:r>
    </w:p>
    <w:p w:rsidR="00DE3BF0" w:rsidRPr="00FC5B1C" w:rsidRDefault="006A5810" w:rsidP="006A5810">
      <w:pPr>
        <w:pStyle w:val="Bezmezer"/>
        <w:tabs>
          <w:tab w:val="left" w:pos="4536"/>
        </w:tabs>
        <w:ind w:left="0"/>
        <w:rPr>
          <w:rFonts w:ascii="Arial" w:hAnsi="Arial" w:cs="Arial"/>
          <w:bCs/>
          <w:sz w:val="22"/>
          <w:szCs w:val="22"/>
        </w:rPr>
      </w:pPr>
      <w:r>
        <w:rPr>
          <w:rFonts w:ascii="Arial" w:hAnsi="Arial" w:cs="Arial"/>
          <w:sz w:val="22"/>
          <w:szCs w:val="22"/>
        </w:rPr>
        <w:t>DIČ:</w:t>
      </w:r>
      <w:r>
        <w:rPr>
          <w:rFonts w:ascii="Arial" w:hAnsi="Arial" w:cs="Arial"/>
          <w:sz w:val="22"/>
          <w:szCs w:val="22"/>
        </w:rPr>
        <w:tab/>
      </w:r>
      <w:r w:rsidRPr="006A5810">
        <w:rPr>
          <w:rFonts w:ascii="Arial" w:hAnsi="Arial" w:cs="Arial"/>
          <w:sz w:val="22"/>
          <w:szCs w:val="22"/>
        </w:rPr>
        <w:t>CZ01312774 - není plátcem DPH</w:t>
      </w:r>
    </w:p>
    <w:p w:rsidR="00DE3BF0" w:rsidRPr="00FC5B1C" w:rsidRDefault="00DE3BF0" w:rsidP="009C6481">
      <w:pPr>
        <w:pStyle w:val="Bezmezer"/>
        <w:spacing w:before="120"/>
        <w:ind w:left="0"/>
        <w:rPr>
          <w:rFonts w:ascii="Arial" w:hAnsi="Arial" w:cs="Arial"/>
          <w:sz w:val="22"/>
          <w:szCs w:val="22"/>
        </w:rPr>
      </w:pPr>
      <w:r w:rsidRPr="00FC5B1C">
        <w:rPr>
          <w:rFonts w:ascii="Arial" w:hAnsi="Arial" w:cs="Arial"/>
          <w:sz w:val="22"/>
          <w:szCs w:val="22"/>
        </w:rPr>
        <w:t xml:space="preserve">dále jen </w:t>
      </w:r>
      <w:r w:rsidRPr="00FC5B1C">
        <w:rPr>
          <w:rFonts w:ascii="Arial" w:hAnsi="Arial" w:cs="Arial"/>
          <w:b/>
          <w:sz w:val="22"/>
          <w:szCs w:val="22"/>
        </w:rPr>
        <w:t>„objednatel“</w:t>
      </w:r>
      <w:r w:rsidRPr="00FC5B1C">
        <w:rPr>
          <w:rFonts w:ascii="Arial" w:hAnsi="Arial" w:cs="Arial"/>
          <w:sz w:val="22"/>
          <w:szCs w:val="22"/>
        </w:rPr>
        <w:tab/>
      </w:r>
      <w:r w:rsidRPr="00FC5B1C">
        <w:rPr>
          <w:rFonts w:ascii="Arial" w:hAnsi="Arial" w:cs="Arial"/>
          <w:sz w:val="22"/>
          <w:szCs w:val="22"/>
        </w:rPr>
        <w:tab/>
      </w:r>
      <w:r w:rsidRPr="00FC5B1C">
        <w:rPr>
          <w:rFonts w:ascii="Arial" w:hAnsi="Arial" w:cs="Arial"/>
          <w:sz w:val="22"/>
          <w:szCs w:val="22"/>
        </w:rPr>
        <w:tab/>
      </w:r>
    </w:p>
    <w:p w:rsidR="006A5810" w:rsidRDefault="006A5810" w:rsidP="009C6481">
      <w:pPr>
        <w:pStyle w:val="Bezmezer"/>
        <w:tabs>
          <w:tab w:val="left" w:pos="4536"/>
        </w:tabs>
        <w:spacing w:before="120"/>
        <w:ind w:left="0"/>
        <w:rPr>
          <w:rFonts w:ascii="Arial" w:hAnsi="Arial" w:cs="Arial"/>
          <w:sz w:val="22"/>
          <w:szCs w:val="22"/>
        </w:rPr>
      </w:pPr>
      <w:r>
        <w:rPr>
          <w:rFonts w:ascii="Arial" w:hAnsi="Arial" w:cs="Arial"/>
          <w:sz w:val="22"/>
          <w:szCs w:val="22"/>
        </w:rPr>
        <w:t>a</w:t>
      </w:r>
    </w:p>
    <w:p w:rsidR="006A53CB" w:rsidRDefault="00BC6231" w:rsidP="006A53CB">
      <w:pPr>
        <w:pStyle w:val="Bezmezer"/>
        <w:tabs>
          <w:tab w:val="left" w:pos="4536"/>
        </w:tabs>
        <w:ind w:left="0"/>
        <w:rPr>
          <w:rFonts w:ascii="Arial" w:hAnsi="Arial" w:cs="Arial"/>
          <w:sz w:val="22"/>
          <w:szCs w:val="22"/>
        </w:rPr>
      </w:pPr>
      <w:r w:rsidRPr="00FC5B1C">
        <w:rPr>
          <w:rFonts w:ascii="Arial" w:hAnsi="Arial" w:cs="Arial"/>
          <w:sz w:val="22"/>
          <w:szCs w:val="22"/>
        </w:rPr>
        <w:t>Zhotovitel:</w:t>
      </w:r>
      <w:r>
        <w:rPr>
          <w:rFonts w:ascii="Arial" w:hAnsi="Arial" w:cs="Arial"/>
          <w:sz w:val="22"/>
          <w:szCs w:val="22"/>
        </w:rPr>
        <w:tab/>
      </w:r>
      <w:r w:rsidR="006A53CB" w:rsidRPr="006A53CB">
        <w:rPr>
          <w:rFonts w:ascii="Arial" w:hAnsi="Arial" w:cs="Arial"/>
          <w:sz w:val="22"/>
          <w:szCs w:val="22"/>
        </w:rPr>
        <w:t xml:space="preserve">Ing. Václav Škopek, CSc. </w:t>
      </w:r>
      <w:r w:rsidR="006A53CB">
        <w:rPr>
          <w:rFonts w:ascii="Arial" w:hAnsi="Arial" w:cs="Arial"/>
          <w:sz w:val="22"/>
          <w:szCs w:val="22"/>
        </w:rPr>
        <w:t>–</w:t>
      </w:r>
      <w:r w:rsidR="006A53CB" w:rsidRPr="006A53CB">
        <w:rPr>
          <w:rFonts w:ascii="Arial" w:hAnsi="Arial" w:cs="Arial"/>
          <w:sz w:val="22"/>
          <w:szCs w:val="22"/>
        </w:rPr>
        <w:t xml:space="preserve"> </w:t>
      </w:r>
    </w:p>
    <w:p w:rsidR="00BC6231" w:rsidRPr="00FC5B1C" w:rsidRDefault="006A53CB" w:rsidP="006A53CB">
      <w:pPr>
        <w:pStyle w:val="Bezmezer"/>
        <w:tabs>
          <w:tab w:val="left" w:pos="4536"/>
        </w:tabs>
        <w:ind w:left="0"/>
        <w:rPr>
          <w:rFonts w:ascii="Arial" w:hAnsi="Arial" w:cs="Arial"/>
          <w:sz w:val="22"/>
          <w:szCs w:val="22"/>
        </w:rPr>
      </w:pPr>
      <w:r>
        <w:rPr>
          <w:rFonts w:ascii="Arial" w:hAnsi="Arial" w:cs="Arial"/>
          <w:sz w:val="22"/>
          <w:szCs w:val="22"/>
        </w:rPr>
        <w:tab/>
      </w:r>
      <w:r w:rsidRPr="006A53CB">
        <w:rPr>
          <w:rFonts w:ascii="Arial" w:hAnsi="Arial" w:cs="Arial"/>
          <w:sz w:val="22"/>
          <w:szCs w:val="22"/>
        </w:rPr>
        <w:t>EKOSERVIS-Výzkumné středisko krajinné ekologie</w:t>
      </w:r>
      <w:r>
        <w:rPr>
          <w:rFonts w:ascii="Arial" w:hAnsi="Arial" w:cs="Arial"/>
          <w:sz w:val="22"/>
          <w:szCs w:val="22"/>
        </w:rPr>
        <w:t xml:space="preserve"> </w:t>
      </w:r>
      <w:r w:rsidR="00BC6231">
        <w:rPr>
          <w:rFonts w:ascii="Arial" w:hAnsi="Arial" w:cs="Arial"/>
          <w:sz w:val="22"/>
          <w:szCs w:val="22"/>
        </w:rPr>
        <w:t>s</w:t>
      </w:r>
      <w:r w:rsidR="00BC6231" w:rsidRPr="00FC5B1C">
        <w:rPr>
          <w:rFonts w:ascii="Arial" w:hAnsi="Arial" w:cs="Arial"/>
          <w:sz w:val="22"/>
          <w:szCs w:val="22"/>
        </w:rPr>
        <w:t>ídlo:</w:t>
      </w:r>
      <w:r w:rsidR="00BC6231">
        <w:rPr>
          <w:rFonts w:ascii="Arial" w:hAnsi="Arial" w:cs="Arial"/>
          <w:sz w:val="22"/>
          <w:szCs w:val="22"/>
        </w:rPr>
        <w:tab/>
      </w:r>
      <w:r w:rsidR="00B461FD">
        <w:rPr>
          <w:rFonts w:ascii="Arial" w:hAnsi="Arial" w:cs="Arial"/>
          <w:sz w:val="22"/>
          <w:szCs w:val="22"/>
        </w:rPr>
        <w:t>…………………</w:t>
      </w:r>
      <w:proofErr w:type="gramStart"/>
      <w:r w:rsidR="00B461FD">
        <w:rPr>
          <w:rFonts w:ascii="Arial" w:hAnsi="Arial" w:cs="Arial"/>
          <w:sz w:val="22"/>
          <w:szCs w:val="22"/>
        </w:rPr>
        <w:t>…..</w:t>
      </w:r>
      <w:proofErr w:type="gramEnd"/>
      <w:r w:rsidRPr="006A53CB">
        <w:rPr>
          <w:rFonts w:ascii="Arial" w:hAnsi="Arial" w:cs="Arial"/>
          <w:sz w:val="22"/>
          <w:szCs w:val="22"/>
        </w:rPr>
        <w:t xml:space="preserve"> České Budějovice</w:t>
      </w:r>
      <w:r w:rsidR="00BC6231" w:rsidRPr="00FC5B1C">
        <w:rPr>
          <w:rFonts w:ascii="Arial" w:hAnsi="Arial" w:cs="Arial"/>
          <w:sz w:val="22"/>
          <w:szCs w:val="22"/>
        </w:rPr>
        <w:tab/>
      </w:r>
    </w:p>
    <w:p w:rsidR="006A53CB" w:rsidRDefault="00BC6231" w:rsidP="00BC6231">
      <w:pPr>
        <w:pStyle w:val="Bezmezer"/>
        <w:tabs>
          <w:tab w:val="left" w:pos="4536"/>
        </w:tabs>
        <w:ind w:left="0"/>
        <w:rPr>
          <w:rFonts w:ascii="Arial" w:hAnsi="Arial" w:cs="Arial"/>
          <w:sz w:val="22"/>
          <w:szCs w:val="22"/>
        </w:rPr>
      </w:pPr>
      <w:r w:rsidRPr="00FC5B1C">
        <w:rPr>
          <w:rFonts w:ascii="Arial" w:hAnsi="Arial" w:cs="Arial"/>
          <w:sz w:val="22"/>
          <w:szCs w:val="22"/>
        </w:rPr>
        <w:t>Tel.:</w:t>
      </w:r>
      <w:r>
        <w:rPr>
          <w:rFonts w:ascii="Arial" w:hAnsi="Arial" w:cs="Arial"/>
          <w:sz w:val="22"/>
          <w:szCs w:val="22"/>
        </w:rPr>
        <w:tab/>
      </w:r>
      <w:r w:rsidR="00B461FD">
        <w:rPr>
          <w:rFonts w:ascii="Arial" w:hAnsi="Arial" w:cs="Arial"/>
          <w:sz w:val="22"/>
          <w:szCs w:val="22"/>
        </w:rPr>
        <w:t>……………………</w:t>
      </w:r>
    </w:p>
    <w:p w:rsidR="00BC6231" w:rsidRDefault="00BC6231" w:rsidP="00BC6231">
      <w:pPr>
        <w:pStyle w:val="Bezmezer"/>
        <w:tabs>
          <w:tab w:val="left" w:pos="4536"/>
        </w:tabs>
        <w:ind w:left="0"/>
        <w:rPr>
          <w:rFonts w:ascii="Arial" w:hAnsi="Arial" w:cs="Arial"/>
          <w:sz w:val="22"/>
          <w:szCs w:val="22"/>
        </w:rPr>
      </w:pPr>
      <w:r w:rsidRPr="00FC5B1C">
        <w:rPr>
          <w:rFonts w:ascii="Arial" w:hAnsi="Arial" w:cs="Arial"/>
          <w:sz w:val="22"/>
          <w:szCs w:val="22"/>
        </w:rPr>
        <w:t>E-mail:</w:t>
      </w:r>
      <w:r w:rsidRPr="00FC5B1C">
        <w:rPr>
          <w:rFonts w:ascii="Arial" w:hAnsi="Arial" w:cs="Arial"/>
          <w:sz w:val="22"/>
          <w:szCs w:val="22"/>
        </w:rPr>
        <w:tab/>
      </w:r>
      <w:r w:rsidR="00B461FD">
        <w:rPr>
          <w:rFonts w:ascii="Arial" w:hAnsi="Arial" w:cs="Arial"/>
          <w:sz w:val="22"/>
          <w:szCs w:val="22"/>
        </w:rPr>
        <w:t>………………………….</w:t>
      </w:r>
    </w:p>
    <w:p w:rsidR="00BC6231" w:rsidRPr="00FC5B1C" w:rsidRDefault="00BC6231" w:rsidP="00BC6231">
      <w:pPr>
        <w:pStyle w:val="Bezmezer"/>
        <w:tabs>
          <w:tab w:val="left" w:pos="4536"/>
        </w:tabs>
        <w:ind w:left="0"/>
        <w:rPr>
          <w:rFonts w:ascii="Arial" w:hAnsi="Arial" w:cs="Arial"/>
          <w:sz w:val="22"/>
          <w:szCs w:val="22"/>
        </w:rPr>
      </w:pPr>
      <w:r w:rsidRPr="00FC5B1C">
        <w:rPr>
          <w:rFonts w:ascii="Arial" w:hAnsi="Arial" w:cs="Arial"/>
          <w:sz w:val="22"/>
          <w:szCs w:val="22"/>
        </w:rPr>
        <w:t>Bankovní spojení:</w:t>
      </w:r>
      <w:r>
        <w:rPr>
          <w:rFonts w:ascii="Arial" w:hAnsi="Arial" w:cs="Arial"/>
          <w:sz w:val="22"/>
          <w:szCs w:val="22"/>
        </w:rPr>
        <w:tab/>
      </w:r>
      <w:r w:rsidR="00B461FD">
        <w:rPr>
          <w:rFonts w:ascii="Arial" w:hAnsi="Arial" w:cs="Arial"/>
          <w:sz w:val="22"/>
          <w:szCs w:val="22"/>
        </w:rPr>
        <w:t>………………</w:t>
      </w:r>
      <w:proofErr w:type="gramStart"/>
      <w:r w:rsidR="00B461FD">
        <w:rPr>
          <w:rFonts w:ascii="Arial" w:hAnsi="Arial" w:cs="Arial"/>
          <w:sz w:val="22"/>
          <w:szCs w:val="22"/>
        </w:rPr>
        <w:t>…..</w:t>
      </w:r>
      <w:proofErr w:type="gramEnd"/>
    </w:p>
    <w:p w:rsidR="00BC6231" w:rsidRPr="00FC5B1C" w:rsidRDefault="00BC6231" w:rsidP="00BC6231">
      <w:pPr>
        <w:pStyle w:val="Bezmezer"/>
        <w:tabs>
          <w:tab w:val="left" w:pos="4536"/>
        </w:tabs>
        <w:ind w:left="0"/>
        <w:rPr>
          <w:rFonts w:ascii="Arial" w:hAnsi="Arial" w:cs="Arial"/>
          <w:sz w:val="22"/>
          <w:szCs w:val="22"/>
        </w:rPr>
      </w:pPr>
      <w:r w:rsidRPr="00FC5B1C">
        <w:rPr>
          <w:rFonts w:ascii="Arial" w:hAnsi="Arial" w:cs="Arial"/>
          <w:sz w:val="22"/>
          <w:szCs w:val="22"/>
        </w:rPr>
        <w:t>Číslo účtu:</w:t>
      </w:r>
      <w:r>
        <w:rPr>
          <w:rFonts w:ascii="Arial" w:hAnsi="Arial" w:cs="Arial"/>
          <w:sz w:val="22"/>
          <w:szCs w:val="22"/>
        </w:rPr>
        <w:tab/>
      </w:r>
      <w:r w:rsidR="00B461FD">
        <w:rPr>
          <w:rFonts w:ascii="Arial" w:hAnsi="Arial" w:cs="Arial"/>
          <w:sz w:val="22"/>
          <w:szCs w:val="22"/>
        </w:rPr>
        <w:t>………………</w:t>
      </w:r>
      <w:proofErr w:type="gramStart"/>
      <w:r w:rsidR="00B461FD">
        <w:rPr>
          <w:rFonts w:ascii="Arial" w:hAnsi="Arial" w:cs="Arial"/>
          <w:sz w:val="22"/>
          <w:szCs w:val="22"/>
        </w:rPr>
        <w:t>…..</w:t>
      </w:r>
      <w:proofErr w:type="gramEnd"/>
      <w:r w:rsidRPr="00FC5B1C">
        <w:rPr>
          <w:rFonts w:ascii="Arial" w:hAnsi="Arial" w:cs="Arial"/>
          <w:sz w:val="22"/>
          <w:szCs w:val="22"/>
        </w:rPr>
        <w:tab/>
      </w:r>
      <w:r w:rsidRPr="00FC5B1C">
        <w:rPr>
          <w:rFonts w:ascii="Arial" w:hAnsi="Arial" w:cs="Arial"/>
          <w:sz w:val="22"/>
          <w:szCs w:val="22"/>
        </w:rPr>
        <w:tab/>
      </w:r>
    </w:p>
    <w:p w:rsidR="00BC6231" w:rsidRPr="00FC5B1C" w:rsidRDefault="00BC6231" w:rsidP="00BC6231">
      <w:pPr>
        <w:pStyle w:val="Bezmezer"/>
        <w:tabs>
          <w:tab w:val="left" w:pos="4536"/>
        </w:tabs>
        <w:ind w:left="0"/>
        <w:rPr>
          <w:rFonts w:ascii="Arial" w:hAnsi="Arial" w:cs="Arial"/>
          <w:sz w:val="22"/>
          <w:szCs w:val="22"/>
        </w:rPr>
      </w:pPr>
      <w:r w:rsidRPr="00FC5B1C">
        <w:rPr>
          <w:rFonts w:ascii="Arial" w:hAnsi="Arial" w:cs="Arial"/>
          <w:sz w:val="22"/>
          <w:szCs w:val="22"/>
        </w:rPr>
        <w:t>IČ:</w:t>
      </w:r>
      <w:r>
        <w:rPr>
          <w:rFonts w:ascii="Arial" w:hAnsi="Arial" w:cs="Arial"/>
          <w:sz w:val="22"/>
          <w:szCs w:val="22"/>
        </w:rPr>
        <w:tab/>
      </w:r>
      <w:r w:rsidR="006A53CB" w:rsidRPr="006A53CB">
        <w:rPr>
          <w:rFonts w:ascii="Arial" w:hAnsi="Arial" w:cs="Arial"/>
          <w:sz w:val="22"/>
          <w:szCs w:val="22"/>
        </w:rPr>
        <w:t>10264175</w:t>
      </w:r>
    </w:p>
    <w:p w:rsidR="00BC6231" w:rsidRPr="00FC5B1C" w:rsidRDefault="00BC6231" w:rsidP="00BC6231">
      <w:pPr>
        <w:pStyle w:val="Bezmezer"/>
        <w:tabs>
          <w:tab w:val="left" w:pos="4536"/>
        </w:tabs>
        <w:ind w:left="0"/>
        <w:rPr>
          <w:rFonts w:ascii="Arial" w:hAnsi="Arial" w:cs="Arial"/>
          <w:sz w:val="22"/>
          <w:szCs w:val="22"/>
        </w:rPr>
      </w:pPr>
      <w:r w:rsidRPr="00FC5B1C">
        <w:rPr>
          <w:rFonts w:ascii="Arial" w:hAnsi="Arial" w:cs="Arial"/>
          <w:sz w:val="22"/>
          <w:szCs w:val="22"/>
        </w:rPr>
        <w:t>DIČ:</w:t>
      </w:r>
      <w:r>
        <w:rPr>
          <w:rFonts w:ascii="Arial" w:hAnsi="Arial" w:cs="Arial"/>
          <w:sz w:val="22"/>
          <w:szCs w:val="22"/>
        </w:rPr>
        <w:tab/>
      </w:r>
      <w:r w:rsidR="006A53CB">
        <w:rPr>
          <w:rFonts w:ascii="Arial" w:hAnsi="Arial" w:cs="Arial"/>
          <w:sz w:val="22"/>
          <w:szCs w:val="22"/>
        </w:rPr>
        <w:t>CZ</w:t>
      </w:r>
      <w:r w:rsidR="00B461FD">
        <w:rPr>
          <w:rFonts w:ascii="Arial" w:hAnsi="Arial" w:cs="Arial"/>
          <w:sz w:val="22"/>
          <w:szCs w:val="22"/>
        </w:rPr>
        <w:t>…………………</w:t>
      </w:r>
      <w:r w:rsidRPr="00FC5B1C">
        <w:rPr>
          <w:rFonts w:ascii="Arial" w:hAnsi="Arial" w:cs="Arial"/>
          <w:sz w:val="22"/>
          <w:szCs w:val="22"/>
        </w:rPr>
        <w:tab/>
      </w:r>
    </w:p>
    <w:p w:rsidR="00B02331" w:rsidRDefault="0068109A" w:rsidP="00B02331">
      <w:pPr>
        <w:pStyle w:val="Bezmezer"/>
        <w:tabs>
          <w:tab w:val="left" w:pos="4536"/>
        </w:tabs>
        <w:ind w:left="0"/>
        <w:rPr>
          <w:rFonts w:ascii="Arial" w:hAnsi="Arial" w:cs="Arial"/>
          <w:sz w:val="22"/>
          <w:szCs w:val="22"/>
        </w:rPr>
      </w:pPr>
      <w:r>
        <w:rPr>
          <w:rFonts w:ascii="Arial" w:hAnsi="Arial" w:cs="Arial"/>
          <w:sz w:val="22"/>
          <w:szCs w:val="22"/>
        </w:rPr>
        <w:t>Zhotovitel</w:t>
      </w:r>
      <w:r w:rsidRPr="0068109A">
        <w:rPr>
          <w:rFonts w:ascii="Arial" w:hAnsi="Arial" w:cs="Arial"/>
          <w:sz w:val="22"/>
          <w:szCs w:val="22"/>
        </w:rPr>
        <w:t xml:space="preserve"> je zaps</w:t>
      </w:r>
      <w:r>
        <w:rPr>
          <w:rFonts w:ascii="Arial" w:hAnsi="Arial" w:cs="Arial"/>
          <w:sz w:val="22"/>
          <w:szCs w:val="22"/>
        </w:rPr>
        <w:t>á</w:t>
      </w:r>
      <w:r w:rsidRPr="0068109A">
        <w:rPr>
          <w:rFonts w:ascii="Arial" w:hAnsi="Arial" w:cs="Arial"/>
          <w:sz w:val="22"/>
          <w:szCs w:val="22"/>
        </w:rPr>
        <w:t>n v obchodním rejstříku vedeném</w:t>
      </w:r>
      <w:r>
        <w:rPr>
          <w:rFonts w:ascii="Arial" w:hAnsi="Arial" w:cs="Arial"/>
          <w:sz w:val="22"/>
          <w:szCs w:val="22"/>
        </w:rPr>
        <w:t xml:space="preserve"> Krajským soudem v Českých Budějovicích, oddíl A, vložka 8833 </w:t>
      </w:r>
      <w:r w:rsidRPr="0068109A">
        <w:rPr>
          <w:rFonts w:ascii="Arial" w:hAnsi="Arial" w:cs="Arial"/>
          <w:sz w:val="22"/>
          <w:szCs w:val="22"/>
        </w:rPr>
        <w:t xml:space="preserve">  </w:t>
      </w:r>
    </w:p>
    <w:p w:rsidR="00DE3BF0" w:rsidRPr="00FC5B1C" w:rsidRDefault="00DE3BF0" w:rsidP="009C6481">
      <w:pPr>
        <w:ind w:left="720" w:hanging="720"/>
        <w:rPr>
          <w:rFonts w:ascii="Arial" w:hAnsi="Arial" w:cs="Arial"/>
          <w:sz w:val="22"/>
          <w:szCs w:val="22"/>
        </w:rPr>
      </w:pPr>
      <w:r w:rsidRPr="00FC5B1C">
        <w:rPr>
          <w:rFonts w:ascii="Arial" w:hAnsi="Arial" w:cs="Arial"/>
          <w:sz w:val="22"/>
          <w:szCs w:val="22"/>
        </w:rPr>
        <w:t xml:space="preserve">dále jen </w:t>
      </w:r>
      <w:r w:rsidRPr="00F85C72">
        <w:rPr>
          <w:rFonts w:ascii="Arial" w:hAnsi="Arial" w:cs="Arial"/>
          <w:b/>
          <w:sz w:val="22"/>
          <w:szCs w:val="22"/>
        </w:rPr>
        <w:t>„zhotovitel“</w:t>
      </w:r>
      <w:r w:rsidRPr="00FC5B1C">
        <w:rPr>
          <w:rFonts w:ascii="Arial" w:hAnsi="Arial" w:cs="Arial"/>
          <w:sz w:val="22"/>
          <w:szCs w:val="22"/>
        </w:rPr>
        <w:t>.</w:t>
      </w:r>
    </w:p>
    <w:p w:rsidR="00F85C72" w:rsidRPr="00080AF4" w:rsidRDefault="00F85C72" w:rsidP="00DE3BF0">
      <w:pPr>
        <w:ind w:left="720" w:hanging="720"/>
        <w:rPr>
          <w:rFonts w:ascii="Arial" w:hAnsi="Arial" w:cs="Arial"/>
          <w:b/>
          <w:bCs/>
          <w:snapToGrid w:val="0"/>
          <w:sz w:val="22"/>
          <w:szCs w:val="22"/>
        </w:rPr>
      </w:pPr>
    </w:p>
    <w:p w:rsidR="00DE3BF0" w:rsidRPr="00080AF4" w:rsidRDefault="00DE3BF0" w:rsidP="009C6481">
      <w:pPr>
        <w:tabs>
          <w:tab w:val="left" w:pos="284"/>
        </w:tabs>
        <w:spacing w:before="0"/>
        <w:ind w:left="0"/>
        <w:rPr>
          <w:rFonts w:ascii="Arial" w:hAnsi="Arial" w:cs="Arial"/>
          <w:snapToGrid w:val="0"/>
          <w:sz w:val="22"/>
          <w:szCs w:val="22"/>
        </w:rPr>
      </w:pPr>
      <w:r w:rsidRPr="00080AF4">
        <w:rPr>
          <w:rFonts w:ascii="Arial" w:hAnsi="Arial" w:cs="Arial"/>
          <w:b/>
          <w:bCs/>
          <w:snapToGrid w:val="0"/>
          <w:sz w:val="22"/>
          <w:szCs w:val="22"/>
        </w:rPr>
        <w:t>Smluvní strany uzavřely níže uvedeného dne, měsíce a roku tuto smlouvu o dílo</w:t>
      </w:r>
      <w:r w:rsidR="009C6481">
        <w:rPr>
          <w:rFonts w:ascii="Arial" w:hAnsi="Arial" w:cs="Arial"/>
          <w:b/>
          <w:bCs/>
          <w:snapToGrid w:val="0"/>
          <w:sz w:val="22"/>
          <w:szCs w:val="22"/>
        </w:rPr>
        <w:t xml:space="preserve"> </w:t>
      </w:r>
      <w:r w:rsidRPr="00080AF4">
        <w:rPr>
          <w:rFonts w:ascii="Arial" w:hAnsi="Arial" w:cs="Arial"/>
          <w:snapToGrid w:val="0"/>
          <w:sz w:val="22"/>
          <w:szCs w:val="22"/>
        </w:rPr>
        <w:t xml:space="preserve">na základě výsledku </w:t>
      </w:r>
      <w:r w:rsidR="00F84BA9">
        <w:rPr>
          <w:rFonts w:ascii="Arial" w:hAnsi="Arial" w:cs="Arial"/>
          <w:snapToGrid w:val="0"/>
          <w:sz w:val="22"/>
          <w:szCs w:val="22"/>
        </w:rPr>
        <w:t>průzkumu trhu pro zadání této veřejné zakázky malého rozsahu</w:t>
      </w:r>
      <w:r w:rsidRPr="00080AF4">
        <w:rPr>
          <w:rFonts w:ascii="Arial" w:hAnsi="Arial" w:cs="Arial"/>
          <w:snapToGrid w:val="0"/>
          <w:sz w:val="22"/>
          <w:szCs w:val="22"/>
        </w:rPr>
        <w:t xml:space="preserve"> (dále jen „smlouva“):</w:t>
      </w:r>
    </w:p>
    <w:p w:rsidR="00DE3BF0" w:rsidRPr="00080AF4" w:rsidRDefault="00DE3BF0" w:rsidP="00DE3BF0">
      <w:pPr>
        <w:ind w:left="0"/>
        <w:jc w:val="center"/>
        <w:rPr>
          <w:rFonts w:ascii="Arial" w:hAnsi="Arial" w:cs="Arial"/>
          <w:b/>
          <w:bCs/>
          <w:snapToGrid w:val="0"/>
          <w:sz w:val="22"/>
          <w:szCs w:val="22"/>
        </w:rPr>
      </w:pPr>
      <w:r w:rsidRPr="00080AF4">
        <w:rPr>
          <w:rFonts w:ascii="Arial" w:hAnsi="Arial" w:cs="Arial"/>
          <w:b/>
          <w:bCs/>
          <w:snapToGrid w:val="0"/>
          <w:sz w:val="22"/>
          <w:szCs w:val="22"/>
        </w:rPr>
        <w:t>Čl. I.</w:t>
      </w:r>
    </w:p>
    <w:p w:rsidR="00DE3BF0" w:rsidRPr="00080AF4" w:rsidRDefault="00DE3BF0" w:rsidP="00DE3BF0">
      <w:pPr>
        <w:pStyle w:val="Nadpis1"/>
        <w:ind w:left="0"/>
        <w:jc w:val="center"/>
        <w:rPr>
          <w:rFonts w:ascii="Arial" w:hAnsi="Arial" w:cs="Arial"/>
          <w:sz w:val="22"/>
          <w:szCs w:val="22"/>
        </w:rPr>
      </w:pPr>
      <w:r w:rsidRPr="00080AF4">
        <w:rPr>
          <w:rFonts w:ascii="Arial" w:hAnsi="Arial" w:cs="Arial"/>
          <w:sz w:val="22"/>
          <w:szCs w:val="22"/>
        </w:rPr>
        <w:t>Předmět a účel smlouvy</w:t>
      </w:r>
    </w:p>
    <w:p w:rsidR="00FE47CC" w:rsidRPr="00FE47CC" w:rsidRDefault="00DE3BF0" w:rsidP="00CC0164">
      <w:pPr>
        <w:pStyle w:val="Odstavecseseznamem"/>
        <w:numPr>
          <w:ilvl w:val="1"/>
          <w:numId w:val="20"/>
        </w:numPr>
        <w:tabs>
          <w:tab w:val="left" w:pos="284"/>
        </w:tabs>
        <w:rPr>
          <w:rFonts w:ascii="Arial" w:hAnsi="Arial" w:cs="Arial"/>
          <w:sz w:val="22"/>
          <w:szCs w:val="22"/>
        </w:rPr>
      </w:pPr>
      <w:r w:rsidRPr="00FE47CC">
        <w:rPr>
          <w:rFonts w:ascii="Arial" w:hAnsi="Arial" w:cs="Arial"/>
          <w:snapToGrid w:val="0"/>
          <w:sz w:val="22"/>
          <w:szCs w:val="22"/>
        </w:rPr>
        <w:t xml:space="preserve">Zhotovitel se touto smlouvou zavazuje provést pro objednatele </w:t>
      </w:r>
      <w:r w:rsidR="00846A96" w:rsidRPr="00FE47CC">
        <w:rPr>
          <w:rFonts w:ascii="Arial" w:hAnsi="Arial" w:cs="Arial"/>
          <w:snapToGrid w:val="0"/>
          <w:sz w:val="22"/>
          <w:szCs w:val="22"/>
        </w:rPr>
        <w:t xml:space="preserve">v rámci veřejné zakázky malého rozsahu na služby s názvem </w:t>
      </w:r>
      <w:r w:rsidR="00525433" w:rsidRPr="00FE47CC">
        <w:rPr>
          <w:rFonts w:ascii="Arial" w:hAnsi="Arial" w:cs="Arial"/>
          <w:snapToGrid w:val="0"/>
          <w:sz w:val="22"/>
          <w:szCs w:val="22"/>
        </w:rPr>
        <w:t>„</w:t>
      </w:r>
      <w:r w:rsidR="00A0488A" w:rsidRPr="00A0488A">
        <w:rPr>
          <w:rFonts w:ascii="Arial" w:hAnsi="Arial" w:cs="Arial"/>
          <w:snapToGrid w:val="0"/>
          <w:sz w:val="22"/>
          <w:szCs w:val="22"/>
        </w:rPr>
        <w:t xml:space="preserve">Zpracování návrhu části vodohospodářských opatření pro potřeby PSZ v rámci </w:t>
      </w:r>
      <w:proofErr w:type="spellStart"/>
      <w:r w:rsidR="00A0488A" w:rsidRPr="00A0488A">
        <w:rPr>
          <w:rFonts w:ascii="Arial" w:hAnsi="Arial" w:cs="Arial"/>
          <w:snapToGrid w:val="0"/>
          <w:sz w:val="22"/>
          <w:szCs w:val="22"/>
        </w:rPr>
        <w:t>KoPÚ</w:t>
      </w:r>
      <w:proofErr w:type="spellEnd"/>
      <w:r w:rsidR="00A0488A" w:rsidRPr="00A0488A">
        <w:rPr>
          <w:rFonts w:ascii="Arial" w:hAnsi="Arial" w:cs="Arial"/>
          <w:snapToGrid w:val="0"/>
          <w:sz w:val="22"/>
          <w:szCs w:val="22"/>
        </w:rPr>
        <w:t xml:space="preserve"> Volovice</w:t>
      </w:r>
      <w:r w:rsidR="00525433" w:rsidRPr="00FE47CC">
        <w:rPr>
          <w:rFonts w:ascii="Arial" w:hAnsi="Arial" w:cs="Arial"/>
          <w:snapToGrid w:val="0"/>
          <w:sz w:val="22"/>
          <w:szCs w:val="22"/>
        </w:rPr>
        <w:t xml:space="preserve">“ </w:t>
      </w:r>
      <w:r w:rsidRPr="00FE47CC">
        <w:rPr>
          <w:rFonts w:ascii="Arial" w:hAnsi="Arial" w:cs="Arial"/>
          <w:snapToGrid w:val="0"/>
          <w:sz w:val="22"/>
          <w:szCs w:val="22"/>
        </w:rPr>
        <w:t>dílo spočívající v</w:t>
      </w:r>
      <w:r w:rsidR="00A0488A">
        <w:rPr>
          <w:rFonts w:ascii="Arial" w:hAnsi="Arial" w:cs="Arial"/>
          <w:snapToGrid w:val="0"/>
          <w:sz w:val="22"/>
          <w:szCs w:val="22"/>
        </w:rPr>
        <w:t>e</w:t>
      </w:r>
      <w:r w:rsidR="00D76D55" w:rsidRPr="00FE47CC">
        <w:rPr>
          <w:rFonts w:ascii="Arial" w:hAnsi="Arial" w:cs="Arial"/>
          <w:snapToGrid w:val="0"/>
          <w:sz w:val="22"/>
          <w:szCs w:val="22"/>
        </w:rPr>
        <w:t xml:space="preserve"> </w:t>
      </w:r>
      <w:r w:rsidR="00A0488A">
        <w:rPr>
          <w:rFonts w:ascii="Arial" w:hAnsi="Arial" w:cs="Arial"/>
          <w:snapToGrid w:val="0"/>
          <w:sz w:val="22"/>
          <w:szCs w:val="22"/>
        </w:rPr>
        <w:t>z</w:t>
      </w:r>
      <w:r w:rsidR="00A0488A" w:rsidRPr="00A0488A">
        <w:rPr>
          <w:rFonts w:ascii="Arial" w:hAnsi="Arial" w:cs="Arial"/>
          <w:snapToGrid w:val="0"/>
          <w:sz w:val="22"/>
          <w:szCs w:val="22"/>
        </w:rPr>
        <w:t xml:space="preserve">pracování návrhu části vodohospodářských opatření – vodních tůní situovaných na pozemcích v současné době označených jako katastrální parcela číslo 314/1, 314/2 a 314/3 včetně propojovacích vodních příkopů a to pro potřeby plánu společných zařízení v rámci vyhotovení návrhu Komplexních pozemkových úprav v katastrálním území Volovice. </w:t>
      </w:r>
      <w:r w:rsidR="00CC0164" w:rsidRPr="00CC0164">
        <w:rPr>
          <w:rFonts w:ascii="Arial" w:hAnsi="Arial" w:cs="Arial"/>
          <w:snapToGrid w:val="0"/>
          <w:sz w:val="22"/>
          <w:szCs w:val="22"/>
        </w:rPr>
        <w:t>Součástí návrhu bude nezbytné geodetické zaměření, provedení nezbytných hydrogeologických průzkumů a dokumentace technického řešení.</w:t>
      </w:r>
      <w:r w:rsidR="00CC0164">
        <w:rPr>
          <w:rFonts w:ascii="Arial" w:hAnsi="Arial" w:cs="Arial"/>
          <w:snapToGrid w:val="0"/>
          <w:sz w:val="22"/>
          <w:szCs w:val="22"/>
        </w:rPr>
        <w:t xml:space="preserve"> </w:t>
      </w:r>
      <w:r w:rsidR="00A0488A" w:rsidRPr="00A0488A">
        <w:rPr>
          <w:rFonts w:ascii="Arial" w:hAnsi="Arial" w:cs="Arial"/>
          <w:snapToGrid w:val="0"/>
          <w:sz w:val="22"/>
          <w:szCs w:val="22"/>
        </w:rPr>
        <w:t xml:space="preserve">Předmětné vodní tůně jsou navrhovány za účelem zadržování vody v krajině. Výsledný elaborát bude předán v </w:t>
      </w:r>
      <w:r w:rsidR="00A0488A" w:rsidRPr="00A0488A">
        <w:rPr>
          <w:rFonts w:ascii="Arial" w:hAnsi="Arial" w:cs="Arial"/>
          <w:snapToGrid w:val="0"/>
          <w:sz w:val="22"/>
          <w:szCs w:val="22"/>
        </w:rPr>
        <w:lastRenderedPageBreak/>
        <w:t>počtu dvou vyhotovení v klasické podobě a v jednom vyhotovení na digitálním nosiči CD neb DVD. Dokumentace bude ověřena osobou s příslušnými oprávněními.</w:t>
      </w:r>
    </w:p>
    <w:p w:rsidR="00DE3BF0" w:rsidRPr="00FE47CC" w:rsidRDefault="00DE3BF0" w:rsidP="00FE47CC">
      <w:pPr>
        <w:pStyle w:val="Odstavecseseznamem"/>
        <w:numPr>
          <w:ilvl w:val="1"/>
          <w:numId w:val="20"/>
        </w:numPr>
        <w:tabs>
          <w:tab w:val="left" w:pos="284"/>
        </w:tabs>
        <w:rPr>
          <w:rFonts w:ascii="Arial" w:hAnsi="Arial" w:cs="Arial"/>
          <w:sz w:val="22"/>
          <w:szCs w:val="22"/>
        </w:rPr>
      </w:pPr>
      <w:r w:rsidRPr="00FE47CC">
        <w:rPr>
          <w:rFonts w:ascii="Arial" w:hAnsi="Arial" w:cs="Arial"/>
          <w:sz w:val="22"/>
          <w:szCs w:val="22"/>
        </w:rPr>
        <w:t xml:space="preserve">Dílo bude provedeno v rozsahu uvedeném v článku III. této smlouvy </w:t>
      </w:r>
    </w:p>
    <w:p w:rsidR="00DE3BF0" w:rsidRPr="00080AF4" w:rsidRDefault="00DE3BF0" w:rsidP="00A25721">
      <w:pPr>
        <w:pStyle w:val="Odstavecseseznamem"/>
        <w:numPr>
          <w:ilvl w:val="1"/>
          <w:numId w:val="20"/>
        </w:numPr>
        <w:tabs>
          <w:tab w:val="left" w:pos="284"/>
        </w:tabs>
        <w:ind w:left="426"/>
        <w:rPr>
          <w:rFonts w:ascii="Arial" w:hAnsi="Arial" w:cs="Arial"/>
          <w:sz w:val="22"/>
          <w:szCs w:val="22"/>
        </w:rPr>
      </w:pPr>
      <w:r w:rsidRPr="00080AF4">
        <w:rPr>
          <w:rFonts w:ascii="Arial" w:hAnsi="Arial" w:cs="Arial"/>
          <w:sz w:val="22"/>
          <w:szCs w:val="22"/>
        </w:rPr>
        <w:t>Při plnění předmětu smlouvy je zhotovitel povinen dodržovat zejména následující právní předpisy a další předpisy:</w:t>
      </w:r>
    </w:p>
    <w:p w:rsidR="00DE3BF0" w:rsidRDefault="00DE3BF0" w:rsidP="001060D5">
      <w:pPr>
        <w:pStyle w:val="Zkladntextodsazen2"/>
        <w:numPr>
          <w:ilvl w:val="0"/>
          <w:numId w:val="44"/>
        </w:numPr>
        <w:ind w:left="714" w:hanging="357"/>
        <w:rPr>
          <w:rFonts w:ascii="Arial" w:hAnsi="Arial" w:cs="Arial"/>
          <w:sz w:val="22"/>
          <w:szCs w:val="22"/>
        </w:rPr>
      </w:pPr>
      <w:r w:rsidRPr="003057CB">
        <w:rPr>
          <w:rFonts w:ascii="Arial" w:hAnsi="Arial" w:cs="Arial"/>
          <w:sz w:val="22"/>
          <w:szCs w:val="22"/>
        </w:rPr>
        <w:t>zákon č.139/2002 Sb., o pozemkových úpravách a pozemkových úřadech a o změně zákona č.229/1991 Sb., o úpravě vlastnických vztahů k půdě a jinému zemědělskému majetku, ve znění pozdějších předpisů (dále jen „zákon č. 139/2002 Sb.“);</w:t>
      </w:r>
    </w:p>
    <w:p w:rsidR="0074286D" w:rsidRDefault="0074286D" w:rsidP="0074286D">
      <w:pPr>
        <w:pStyle w:val="Zkladntextodsazen2"/>
        <w:numPr>
          <w:ilvl w:val="0"/>
          <w:numId w:val="44"/>
        </w:numPr>
        <w:rPr>
          <w:rFonts w:ascii="Arial" w:hAnsi="Arial" w:cs="Arial"/>
          <w:sz w:val="22"/>
          <w:szCs w:val="22"/>
        </w:rPr>
      </w:pPr>
      <w:r w:rsidRPr="0074286D">
        <w:rPr>
          <w:rFonts w:ascii="Arial" w:hAnsi="Arial" w:cs="Arial"/>
          <w:sz w:val="22"/>
          <w:szCs w:val="22"/>
        </w:rPr>
        <w:t>Metodický návod k provádění pozemkových úprav</w:t>
      </w:r>
    </w:p>
    <w:p w:rsidR="0074286D" w:rsidRPr="003057CB" w:rsidRDefault="0074286D" w:rsidP="0074286D">
      <w:pPr>
        <w:pStyle w:val="Zkladntextodsazen2"/>
        <w:numPr>
          <w:ilvl w:val="0"/>
          <w:numId w:val="44"/>
        </w:numPr>
        <w:rPr>
          <w:rFonts w:ascii="Arial" w:hAnsi="Arial" w:cs="Arial"/>
          <w:sz w:val="22"/>
          <w:szCs w:val="22"/>
        </w:rPr>
      </w:pPr>
      <w:r w:rsidRPr="0074286D">
        <w:rPr>
          <w:rFonts w:ascii="Arial" w:hAnsi="Arial" w:cs="Arial"/>
          <w:sz w:val="22"/>
          <w:szCs w:val="22"/>
        </w:rPr>
        <w:t>Technický standard dokumentace plánu společných zařízení v pozemkových úpravách</w:t>
      </w:r>
    </w:p>
    <w:p w:rsidR="009E0078" w:rsidRDefault="009E0078" w:rsidP="009E0078">
      <w:pPr>
        <w:pStyle w:val="Zkladntextodsazen2"/>
        <w:numPr>
          <w:ilvl w:val="0"/>
          <w:numId w:val="44"/>
        </w:numPr>
        <w:rPr>
          <w:rFonts w:ascii="Arial" w:hAnsi="Arial" w:cs="Arial"/>
          <w:sz w:val="22"/>
          <w:szCs w:val="22"/>
        </w:rPr>
      </w:pPr>
      <w:r w:rsidRPr="009E0078">
        <w:rPr>
          <w:rFonts w:ascii="Arial" w:hAnsi="Arial" w:cs="Arial"/>
          <w:sz w:val="22"/>
          <w:szCs w:val="22"/>
        </w:rPr>
        <w:t xml:space="preserve">zákon číslo  334/1992 Sb., o ochraně zemědělského půdního fondu, v platném znění </w:t>
      </w:r>
    </w:p>
    <w:p w:rsidR="00DE3BF0" w:rsidRDefault="000747F4" w:rsidP="003057CB">
      <w:pPr>
        <w:pStyle w:val="Zkladntextodsazen2"/>
        <w:numPr>
          <w:ilvl w:val="0"/>
          <w:numId w:val="44"/>
        </w:numPr>
        <w:rPr>
          <w:rFonts w:ascii="Arial" w:hAnsi="Arial" w:cs="Arial"/>
          <w:sz w:val="22"/>
          <w:szCs w:val="22"/>
        </w:rPr>
      </w:pPr>
      <w:r w:rsidRPr="00D96AAE">
        <w:rPr>
          <w:rFonts w:ascii="Arial" w:hAnsi="Arial" w:cs="Arial"/>
          <w:sz w:val="22"/>
          <w:szCs w:val="22"/>
        </w:rPr>
        <w:t>P</w:t>
      </w:r>
      <w:r w:rsidR="00DE3BF0" w:rsidRPr="00D96AAE">
        <w:rPr>
          <w:rFonts w:ascii="Arial" w:hAnsi="Arial" w:cs="Arial"/>
          <w:sz w:val="22"/>
          <w:szCs w:val="22"/>
        </w:rPr>
        <w:t>latné technické normy</w:t>
      </w:r>
      <w:r w:rsidR="00EF72D5">
        <w:rPr>
          <w:rFonts w:ascii="Arial" w:hAnsi="Arial" w:cs="Arial"/>
          <w:sz w:val="22"/>
          <w:szCs w:val="22"/>
        </w:rPr>
        <w:t>.</w:t>
      </w:r>
    </w:p>
    <w:p w:rsidR="00DE3BF0" w:rsidRPr="003057CB" w:rsidRDefault="00DE3BF0" w:rsidP="003057CB">
      <w:pPr>
        <w:pStyle w:val="Zkladntextodsazen2"/>
        <w:numPr>
          <w:ilvl w:val="0"/>
          <w:numId w:val="44"/>
        </w:numPr>
        <w:rPr>
          <w:rFonts w:ascii="Arial" w:hAnsi="Arial" w:cs="Arial"/>
          <w:sz w:val="22"/>
          <w:szCs w:val="22"/>
        </w:rPr>
      </w:pPr>
      <w:r w:rsidRPr="003057CB">
        <w:rPr>
          <w:rFonts w:ascii="Arial" w:hAnsi="Arial" w:cs="Arial"/>
          <w:sz w:val="22"/>
          <w:szCs w:val="22"/>
        </w:rPr>
        <w:t>V případě, že v průběhu plnění předmětu veřejné zakázky nabude platnosti a účinnosti novela některého z výše uvedených právních předpisů, popřípadě   nabude platnosti a účinnosti jiný právní předpis vztahující se k předmětu plnění   veřejné zakázky, je dodavatel povinen při realizaci veřejné zakázky řídit se těmito   novými právními předpisy.</w:t>
      </w:r>
    </w:p>
    <w:p w:rsidR="00DE3BF0" w:rsidRPr="00080AF4" w:rsidRDefault="00DE3BF0" w:rsidP="00A25721">
      <w:pPr>
        <w:pStyle w:val="Odstavecseseznamem"/>
        <w:numPr>
          <w:ilvl w:val="1"/>
          <w:numId w:val="20"/>
        </w:numPr>
        <w:tabs>
          <w:tab w:val="left" w:pos="284"/>
        </w:tabs>
        <w:ind w:left="426"/>
        <w:rPr>
          <w:rFonts w:ascii="Arial" w:hAnsi="Arial" w:cs="Arial"/>
          <w:sz w:val="22"/>
          <w:szCs w:val="22"/>
        </w:rPr>
      </w:pPr>
      <w:r w:rsidRPr="00080AF4">
        <w:rPr>
          <w:rFonts w:ascii="Arial" w:hAnsi="Arial" w:cs="Arial"/>
          <w:sz w:val="22"/>
          <w:szCs w:val="22"/>
        </w:rPr>
        <w:t xml:space="preserve">Zhotovitel se touto smlouvou zavazuje provést dílo na svůj náklad a na své nebezpečí v době sjednané v článku V. této smlouvy. Dokončením díla se rozumí </w:t>
      </w:r>
      <w:r w:rsidR="00036124">
        <w:rPr>
          <w:rFonts w:ascii="Arial" w:hAnsi="Arial" w:cs="Arial"/>
          <w:sz w:val="22"/>
          <w:szCs w:val="22"/>
        </w:rPr>
        <w:t xml:space="preserve">předání </w:t>
      </w:r>
      <w:r w:rsidR="003E38AB">
        <w:rPr>
          <w:rFonts w:ascii="Arial" w:hAnsi="Arial" w:cs="Arial"/>
          <w:sz w:val="22"/>
          <w:szCs w:val="22"/>
        </w:rPr>
        <w:t>vytýčených hranic vlastníkům</w:t>
      </w:r>
      <w:r w:rsidR="00036124">
        <w:rPr>
          <w:rFonts w:ascii="Arial" w:hAnsi="Arial" w:cs="Arial"/>
          <w:sz w:val="22"/>
          <w:szCs w:val="22"/>
        </w:rPr>
        <w:t xml:space="preserve"> a </w:t>
      </w:r>
      <w:r w:rsidR="003E38AB">
        <w:rPr>
          <w:rFonts w:ascii="Arial" w:hAnsi="Arial" w:cs="Arial"/>
          <w:sz w:val="22"/>
          <w:szCs w:val="22"/>
        </w:rPr>
        <w:t xml:space="preserve">předání </w:t>
      </w:r>
      <w:r w:rsidR="00036124">
        <w:rPr>
          <w:rFonts w:ascii="Arial" w:hAnsi="Arial" w:cs="Arial"/>
          <w:sz w:val="22"/>
          <w:szCs w:val="22"/>
        </w:rPr>
        <w:t xml:space="preserve">potřebných geometrických plánů objednateli.                         </w:t>
      </w:r>
    </w:p>
    <w:p w:rsidR="00DE3BF0" w:rsidRDefault="00DE3BF0" w:rsidP="00A25721">
      <w:pPr>
        <w:pStyle w:val="Odstavecseseznamem"/>
        <w:numPr>
          <w:ilvl w:val="1"/>
          <w:numId w:val="20"/>
        </w:numPr>
        <w:tabs>
          <w:tab w:val="left" w:pos="284"/>
        </w:tabs>
        <w:ind w:left="426"/>
        <w:rPr>
          <w:rFonts w:ascii="Arial" w:hAnsi="Arial" w:cs="Arial"/>
          <w:sz w:val="22"/>
          <w:szCs w:val="22"/>
        </w:rPr>
      </w:pPr>
      <w:r w:rsidRPr="00080AF4">
        <w:rPr>
          <w:rFonts w:ascii="Arial" w:hAnsi="Arial" w:cs="Arial"/>
          <w:sz w:val="22"/>
          <w:szCs w:val="22"/>
        </w:rPr>
        <w:t>Objednatel se zavazuje, že řádně provedené dílo převezme a zaplatí za něj cenu podle čl. VII. v souladu se zněním uvedeným v čl. VIII. této smlouvy.</w:t>
      </w:r>
    </w:p>
    <w:p w:rsidR="00DE3BF0" w:rsidRPr="00080AF4" w:rsidRDefault="00DE3BF0" w:rsidP="00DE3BF0">
      <w:pPr>
        <w:ind w:left="0"/>
        <w:jc w:val="center"/>
        <w:rPr>
          <w:rFonts w:ascii="Arial" w:hAnsi="Arial" w:cs="Arial"/>
          <w:b/>
          <w:bCs/>
          <w:snapToGrid w:val="0"/>
          <w:sz w:val="22"/>
          <w:szCs w:val="22"/>
        </w:rPr>
      </w:pPr>
      <w:r w:rsidRPr="00080AF4">
        <w:rPr>
          <w:rFonts w:ascii="Arial" w:hAnsi="Arial" w:cs="Arial"/>
          <w:b/>
          <w:bCs/>
          <w:snapToGrid w:val="0"/>
          <w:sz w:val="22"/>
          <w:szCs w:val="22"/>
        </w:rPr>
        <w:t>Čl. II.</w:t>
      </w:r>
    </w:p>
    <w:p w:rsidR="00DE3BF0" w:rsidRPr="00080AF4" w:rsidRDefault="00DE3BF0" w:rsidP="003057CB">
      <w:pPr>
        <w:ind w:left="0"/>
        <w:jc w:val="center"/>
        <w:rPr>
          <w:rFonts w:ascii="Arial" w:hAnsi="Arial" w:cs="Arial"/>
          <w:b/>
          <w:bCs/>
          <w:snapToGrid w:val="0"/>
          <w:sz w:val="22"/>
          <w:szCs w:val="22"/>
        </w:rPr>
      </w:pPr>
      <w:r w:rsidRPr="00080AF4">
        <w:rPr>
          <w:rFonts w:ascii="Arial" w:hAnsi="Arial" w:cs="Arial"/>
          <w:b/>
          <w:bCs/>
          <w:snapToGrid w:val="0"/>
          <w:sz w:val="22"/>
          <w:szCs w:val="22"/>
        </w:rPr>
        <w:t>Podklady k provedení díla</w:t>
      </w:r>
    </w:p>
    <w:p w:rsidR="00B02331" w:rsidRPr="00B02331" w:rsidRDefault="00DE3BF0" w:rsidP="00A25721">
      <w:pPr>
        <w:pStyle w:val="Odstavecseseznamem"/>
        <w:numPr>
          <w:ilvl w:val="1"/>
          <w:numId w:val="22"/>
        </w:numPr>
        <w:tabs>
          <w:tab w:val="left" w:pos="284"/>
        </w:tabs>
        <w:ind w:left="426"/>
        <w:rPr>
          <w:rFonts w:ascii="Arial" w:hAnsi="Arial" w:cs="Arial"/>
          <w:sz w:val="22"/>
          <w:szCs w:val="22"/>
        </w:rPr>
      </w:pPr>
      <w:r w:rsidRPr="00B02331">
        <w:rPr>
          <w:rFonts w:ascii="Arial" w:hAnsi="Arial" w:cs="Arial"/>
          <w:snapToGrid w:val="0"/>
          <w:sz w:val="22"/>
          <w:szCs w:val="22"/>
        </w:rPr>
        <w:t xml:space="preserve">Nabídka zhotovitele ze dne </w:t>
      </w:r>
      <w:r w:rsidR="00AA6ADC">
        <w:rPr>
          <w:rFonts w:ascii="Arial" w:hAnsi="Arial" w:cs="Arial"/>
          <w:snapToGrid w:val="0"/>
          <w:sz w:val="22"/>
          <w:szCs w:val="22"/>
        </w:rPr>
        <w:t>28. března 2019.</w:t>
      </w:r>
    </w:p>
    <w:p w:rsidR="009E0078" w:rsidRDefault="00DE3BF0" w:rsidP="00A25721">
      <w:pPr>
        <w:pStyle w:val="Odstavecseseznamem"/>
        <w:numPr>
          <w:ilvl w:val="1"/>
          <w:numId w:val="22"/>
        </w:numPr>
        <w:tabs>
          <w:tab w:val="left" w:pos="284"/>
        </w:tabs>
        <w:ind w:left="426"/>
        <w:rPr>
          <w:rFonts w:ascii="Arial" w:hAnsi="Arial" w:cs="Arial"/>
          <w:sz w:val="22"/>
          <w:szCs w:val="22"/>
        </w:rPr>
      </w:pPr>
      <w:r w:rsidRPr="009E0078">
        <w:rPr>
          <w:rFonts w:ascii="Arial" w:hAnsi="Arial" w:cs="Arial"/>
          <w:sz w:val="22"/>
          <w:szCs w:val="22"/>
        </w:rPr>
        <w:t xml:space="preserve">Objednatel se zavazuje předat zhotoviteli bezodkladně po podpisu této smlouvy </w:t>
      </w:r>
      <w:r w:rsidR="00936C58" w:rsidRPr="009E0078">
        <w:rPr>
          <w:rFonts w:ascii="Arial" w:hAnsi="Arial" w:cs="Arial"/>
          <w:sz w:val="22"/>
          <w:szCs w:val="22"/>
        </w:rPr>
        <w:t xml:space="preserve">veškeré podklady, které jsou pro zpracování díla k dispozici a nebyly součástí zadávací dokumentace. </w:t>
      </w:r>
    </w:p>
    <w:p w:rsidR="00DE3BF0" w:rsidRPr="009E0078" w:rsidRDefault="00DE3BF0" w:rsidP="00A25721">
      <w:pPr>
        <w:pStyle w:val="Odstavecseseznamem"/>
        <w:numPr>
          <w:ilvl w:val="1"/>
          <w:numId w:val="22"/>
        </w:numPr>
        <w:tabs>
          <w:tab w:val="left" w:pos="284"/>
        </w:tabs>
        <w:ind w:left="426"/>
        <w:rPr>
          <w:rFonts w:ascii="Arial" w:hAnsi="Arial" w:cs="Arial"/>
          <w:sz w:val="22"/>
          <w:szCs w:val="22"/>
        </w:rPr>
      </w:pPr>
      <w:r w:rsidRPr="009E0078">
        <w:rPr>
          <w:rFonts w:ascii="Arial" w:hAnsi="Arial" w:cs="Arial"/>
          <w:sz w:val="22"/>
          <w:szCs w:val="22"/>
        </w:rPr>
        <w:t>Zhotovitel se zavazuje zdržet se šíření jemu předaných podkladů vůči třetí osobě. Tyto mohou být předány třetí osobě jen se souhlasem objednatele a v souladu s vyhotovením díla.</w:t>
      </w:r>
    </w:p>
    <w:p w:rsidR="00DE3BF0" w:rsidRDefault="00DE3BF0" w:rsidP="001444EA">
      <w:pPr>
        <w:ind w:left="0"/>
        <w:jc w:val="center"/>
        <w:rPr>
          <w:rFonts w:ascii="Arial" w:hAnsi="Arial" w:cs="Arial"/>
          <w:b/>
          <w:bCs/>
          <w:snapToGrid w:val="0"/>
          <w:sz w:val="22"/>
          <w:szCs w:val="22"/>
        </w:rPr>
      </w:pPr>
      <w:r w:rsidRPr="00080AF4">
        <w:rPr>
          <w:rFonts w:ascii="Arial" w:hAnsi="Arial" w:cs="Arial"/>
          <w:b/>
          <w:bCs/>
          <w:snapToGrid w:val="0"/>
          <w:sz w:val="22"/>
          <w:szCs w:val="22"/>
        </w:rPr>
        <w:t>Čl. III.</w:t>
      </w:r>
    </w:p>
    <w:p w:rsidR="00DE3BF0" w:rsidRPr="00080AF4" w:rsidRDefault="00DE3BF0" w:rsidP="003057CB">
      <w:pPr>
        <w:pStyle w:val="Nadpis3"/>
        <w:ind w:left="0"/>
        <w:rPr>
          <w:rFonts w:ascii="Arial" w:hAnsi="Arial" w:cs="Arial"/>
          <w:sz w:val="22"/>
          <w:szCs w:val="22"/>
        </w:rPr>
      </w:pPr>
      <w:r w:rsidRPr="00080AF4">
        <w:rPr>
          <w:rFonts w:ascii="Arial" w:hAnsi="Arial" w:cs="Arial"/>
          <w:sz w:val="22"/>
          <w:szCs w:val="22"/>
        </w:rPr>
        <w:t xml:space="preserve">Rozsah díla </w:t>
      </w:r>
    </w:p>
    <w:p w:rsidR="009405AC" w:rsidRDefault="009405AC" w:rsidP="009405AC">
      <w:pPr>
        <w:pStyle w:val="Odstavecseseznamem"/>
        <w:spacing w:before="0"/>
        <w:ind w:left="153"/>
        <w:rPr>
          <w:rFonts w:ascii="Arial" w:hAnsi="Arial" w:cs="Arial"/>
          <w:sz w:val="22"/>
          <w:szCs w:val="22"/>
        </w:rPr>
      </w:pPr>
      <w:r>
        <w:rPr>
          <w:rFonts w:ascii="Arial" w:hAnsi="Arial" w:cs="Arial"/>
          <w:sz w:val="22"/>
          <w:szCs w:val="22"/>
        </w:rPr>
        <w:t>Objednatel</w:t>
      </w:r>
      <w:r w:rsidRPr="00874AF2">
        <w:rPr>
          <w:rFonts w:ascii="Arial" w:hAnsi="Arial" w:cs="Arial"/>
          <w:sz w:val="22"/>
          <w:szCs w:val="22"/>
        </w:rPr>
        <w:t xml:space="preserve"> v rámci realizace části společných zařízení pro Komplexní pozemkové úpravy v katastrálním území </w:t>
      </w:r>
      <w:r>
        <w:rPr>
          <w:rFonts w:ascii="Arial" w:hAnsi="Arial" w:cs="Arial"/>
          <w:sz w:val="22"/>
          <w:szCs w:val="22"/>
        </w:rPr>
        <w:t xml:space="preserve">Volovice na základě požadavku sboru zástupců rozhodl o nutnosti doplnění zpracovávaného plánu společných zařízení o vodohospodářská opatření sloužící k zadržování vody v krajině a jejího případného převedení do půdního profilu. Navržená opatření musí být polyfunkční (zadržování vody v krajině, ekologická funkce,…). </w:t>
      </w:r>
      <w:r w:rsidRPr="009405AC">
        <w:rPr>
          <w:rFonts w:ascii="Arial" w:hAnsi="Arial" w:cs="Arial"/>
          <w:sz w:val="22"/>
          <w:szCs w:val="22"/>
        </w:rPr>
        <w:t>Součástí návrhu bude nezbytné geodetické zaměření</w:t>
      </w:r>
      <w:r>
        <w:rPr>
          <w:rFonts w:ascii="Arial" w:hAnsi="Arial" w:cs="Arial"/>
          <w:sz w:val="22"/>
          <w:szCs w:val="22"/>
        </w:rPr>
        <w:t>,</w:t>
      </w:r>
      <w:r w:rsidRPr="009405AC">
        <w:rPr>
          <w:rFonts w:ascii="Arial" w:hAnsi="Arial" w:cs="Arial"/>
          <w:sz w:val="22"/>
          <w:szCs w:val="22"/>
        </w:rPr>
        <w:t xml:space="preserve"> provedení nezbytných hydrogeologických průzkumů</w:t>
      </w:r>
      <w:r>
        <w:rPr>
          <w:rFonts w:ascii="Arial" w:hAnsi="Arial" w:cs="Arial"/>
          <w:sz w:val="22"/>
          <w:szCs w:val="22"/>
        </w:rPr>
        <w:t xml:space="preserve"> a</w:t>
      </w:r>
      <w:r w:rsidR="000F115B">
        <w:rPr>
          <w:rFonts w:ascii="Arial" w:hAnsi="Arial" w:cs="Arial"/>
          <w:sz w:val="22"/>
          <w:szCs w:val="22"/>
        </w:rPr>
        <w:t xml:space="preserve"> dokumentace technického řešení</w:t>
      </w:r>
      <w:r w:rsidRPr="009405AC">
        <w:rPr>
          <w:rFonts w:ascii="Arial" w:hAnsi="Arial" w:cs="Arial"/>
          <w:sz w:val="22"/>
          <w:szCs w:val="22"/>
        </w:rPr>
        <w:t>.</w:t>
      </w:r>
    </w:p>
    <w:p w:rsidR="009405AC" w:rsidRDefault="009405AC" w:rsidP="009405AC">
      <w:pPr>
        <w:pStyle w:val="Odstavecseseznamem"/>
        <w:spacing w:before="0"/>
        <w:ind w:left="153"/>
        <w:rPr>
          <w:rFonts w:ascii="Arial" w:hAnsi="Arial" w:cs="Arial"/>
          <w:sz w:val="22"/>
          <w:szCs w:val="22"/>
        </w:rPr>
      </w:pPr>
      <w:r w:rsidRPr="009E70CD">
        <w:rPr>
          <w:rFonts w:ascii="Arial" w:hAnsi="Arial" w:cs="Arial"/>
          <w:sz w:val="22"/>
          <w:szCs w:val="22"/>
        </w:rPr>
        <w:t>V případě zjištění vad a nedodělků</w:t>
      </w:r>
      <w:r>
        <w:rPr>
          <w:rFonts w:ascii="Arial" w:hAnsi="Arial" w:cs="Arial"/>
          <w:sz w:val="22"/>
          <w:szCs w:val="22"/>
        </w:rPr>
        <w:t xml:space="preserve"> díla</w:t>
      </w:r>
      <w:r w:rsidRPr="009E70CD">
        <w:rPr>
          <w:rFonts w:ascii="Arial" w:hAnsi="Arial" w:cs="Arial"/>
          <w:sz w:val="22"/>
          <w:szCs w:val="22"/>
        </w:rPr>
        <w:t xml:space="preserve"> bude následně postupováno ve smyslu ustanovení článku VI. bod </w:t>
      </w:r>
      <w:proofErr w:type="gramStart"/>
      <w:r w:rsidRPr="009E70CD">
        <w:rPr>
          <w:rFonts w:ascii="Arial" w:hAnsi="Arial" w:cs="Arial"/>
          <w:sz w:val="22"/>
          <w:szCs w:val="22"/>
        </w:rPr>
        <w:t>6.</w:t>
      </w:r>
      <w:r>
        <w:rPr>
          <w:rFonts w:ascii="Arial" w:hAnsi="Arial" w:cs="Arial"/>
          <w:sz w:val="22"/>
          <w:szCs w:val="22"/>
        </w:rPr>
        <w:t>4</w:t>
      </w:r>
      <w:r w:rsidRPr="009E70CD">
        <w:rPr>
          <w:rFonts w:ascii="Arial" w:hAnsi="Arial" w:cs="Arial"/>
          <w:sz w:val="22"/>
          <w:szCs w:val="22"/>
        </w:rPr>
        <w:t>. této</w:t>
      </w:r>
      <w:proofErr w:type="gramEnd"/>
      <w:r w:rsidRPr="009E70CD">
        <w:rPr>
          <w:rFonts w:ascii="Arial" w:hAnsi="Arial" w:cs="Arial"/>
          <w:sz w:val="22"/>
          <w:szCs w:val="22"/>
        </w:rPr>
        <w:t xml:space="preserve"> smlouvy.</w:t>
      </w:r>
    </w:p>
    <w:p w:rsidR="008F3EBA" w:rsidRDefault="008F3EBA" w:rsidP="00C97BC3">
      <w:pPr>
        <w:pStyle w:val="Odstavecseseznamem"/>
        <w:spacing w:before="0"/>
        <w:ind w:left="153"/>
        <w:rPr>
          <w:rFonts w:ascii="Arial" w:hAnsi="Arial" w:cs="Arial"/>
          <w:sz w:val="22"/>
          <w:szCs w:val="22"/>
        </w:rPr>
      </w:pPr>
    </w:p>
    <w:p w:rsidR="008F3EBA" w:rsidRPr="00242AC1" w:rsidRDefault="008F3EBA" w:rsidP="00C97BC3">
      <w:pPr>
        <w:pStyle w:val="Odstavecseseznamem"/>
        <w:spacing w:before="0"/>
        <w:ind w:left="153"/>
        <w:rPr>
          <w:rFonts w:ascii="Arial" w:hAnsi="Arial" w:cs="Arial"/>
          <w:sz w:val="22"/>
          <w:szCs w:val="22"/>
        </w:rPr>
      </w:pPr>
    </w:p>
    <w:p w:rsidR="00DE3BF0" w:rsidRPr="00080AF4" w:rsidRDefault="00DE3BF0" w:rsidP="00DE3BF0">
      <w:pPr>
        <w:ind w:left="0"/>
        <w:jc w:val="center"/>
        <w:rPr>
          <w:rFonts w:ascii="Arial" w:hAnsi="Arial" w:cs="Arial"/>
          <w:b/>
          <w:bCs/>
          <w:snapToGrid w:val="0"/>
          <w:sz w:val="22"/>
          <w:szCs w:val="22"/>
        </w:rPr>
      </w:pPr>
      <w:r w:rsidRPr="00080AF4">
        <w:rPr>
          <w:rFonts w:ascii="Arial" w:hAnsi="Arial" w:cs="Arial"/>
          <w:b/>
          <w:bCs/>
          <w:snapToGrid w:val="0"/>
          <w:sz w:val="22"/>
          <w:szCs w:val="22"/>
        </w:rPr>
        <w:t>Čl. IV.</w:t>
      </w:r>
    </w:p>
    <w:p w:rsidR="00DE3BF0" w:rsidRPr="00080AF4" w:rsidRDefault="00DE3BF0" w:rsidP="003057CB">
      <w:pPr>
        <w:pStyle w:val="Nadpis3"/>
        <w:ind w:left="0"/>
        <w:rPr>
          <w:rFonts w:ascii="Arial" w:hAnsi="Arial" w:cs="Arial"/>
          <w:sz w:val="22"/>
          <w:szCs w:val="22"/>
        </w:rPr>
      </w:pPr>
      <w:r w:rsidRPr="00080AF4">
        <w:rPr>
          <w:rFonts w:ascii="Arial" w:hAnsi="Arial" w:cs="Arial"/>
          <w:sz w:val="22"/>
          <w:szCs w:val="22"/>
        </w:rPr>
        <w:t>Technické požadavky na provedení díla</w:t>
      </w:r>
    </w:p>
    <w:p w:rsidR="0024751C" w:rsidRDefault="000A65CD" w:rsidP="000F115B">
      <w:pPr>
        <w:pStyle w:val="Zkladntextodsazen2"/>
        <w:numPr>
          <w:ilvl w:val="0"/>
          <w:numId w:val="34"/>
        </w:numPr>
        <w:ind w:left="374" w:hanging="431"/>
        <w:rPr>
          <w:rFonts w:ascii="Arial" w:hAnsi="Arial" w:cs="Arial"/>
          <w:sz w:val="22"/>
          <w:szCs w:val="22"/>
        </w:rPr>
      </w:pPr>
      <w:r>
        <w:rPr>
          <w:rFonts w:ascii="Arial" w:hAnsi="Arial" w:cs="Arial"/>
          <w:sz w:val="22"/>
          <w:szCs w:val="22"/>
        </w:rPr>
        <w:t>Dílo</w:t>
      </w:r>
      <w:r w:rsidR="000363DB" w:rsidRPr="00C05291">
        <w:rPr>
          <w:rFonts w:ascii="Arial" w:hAnsi="Arial" w:cs="Arial"/>
          <w:sz w:val="22"/>
          <w:szCs w:val="22"/>
        </w:rPr>
        <w:t xml:space="preserve"> bud</w:t>
      </w:r>
      <w:r w:rsidR="009337B4">
        <w:rPr>
          <w:rFonts w:ascii="Arial" w:hAnsi="Arial" w:cs="Arial"/>
          <w:sz w:val="22"/>
          <w:szCs w:val="22"/>
        </w:rPr>
        <w:t>e</w:t>
      </w:r>
      <w:r w:rsidR="000363DB" w:rsidRPr="00C05291">
        <w:rPr>
          <w:rFonts w:ascii="Arial" w:hAnsi="Arial" w:cs="Arial"/>
          <w:sz w:val="22"/>
          <w:szCs w:val="22"/>
        </w:rPr>
        <w:t xml:space="preserve"> předán</w:t>
      </w:r>
      <w:r>
        <w:rPr>
          <w:rFonts w:ascii="Arial" w:hAnsi="Arial" w:cs="Arial"/>
          <w:sz w:val="22"/>
          <w:szCs w:val="22"/>
        </w:rPr>
        <w:t>o</w:t>
      </w:r>
      <w:r w:rsidR="000363DB" w:rsidRPr="00C05291">
        <w:rPr>
          <w:rFonts w:ascii="Arial" w:hAnsi="Arial" w:cs="Arial"/>
          <w:sz w:val="22"/>
          <w:szCs w:val="22"/>
        </w:rPr>
        <w:t xml:space="preserve"> v klasické formě písemného zpracování na papíře. </w:t>
      </w:r>
    </w:p>
    <w:p w:rsidR="00DE3BF0" w:rsidRDefault="000A65CD" w:rsidP="000F115B">
      <w:pPr>
        <w:pStyle w:val="Zkladntextodsazen2"/>
        <w:numPr>
          <w:ilvl w:val="0"/>
          <w:numId w:val="34"/>
        </w:numPr>
        <w:ind w:left="374" w:hanging="431"/>
        <w:rPr>
          <w:rFonts w:ascii="Arial" w:hAnsi="Arial" w:cs="Arial"/>
          <w:sz w:val="22"/>
          <w:szCs w:val="22"/>
        </w:rPr>
      </w:pPr>
      <w:r>
        <w:rPr>
          <w:rFonts w:ascii="Arial" w:hAnsi="Arial" w:cs="Arial"/>
          <w:sz w:val="22"/>
          <w:szCs w:val="22"/>
        </w:rPr>
        <w:t xml:space="preserve">Dílo </w:t>
      </w:r>
      <w:r w:rsidR="00DE3BF0" w:rsidRPr="0024751C">
        <w:rPr>
          <w:rFonts w:ascii="Arial" w:hAnsi="Arial" w:cs="Arial"/>
          <w:sz w:val="22"/>
          <w:szCs w:val="22"/>
        </w:rPr>
        <w:t>bud</w:t>
      </w:r>
      <w:r w:rsidR="009337B4" w:rsidRPr="0024751C">
        <w:rPr>
          <w:rFonts w:ascii="Arial" w:hAnsi="Arial" w:cs="Arial"/>
          <w:sz w:val="22"/>
          <w:szCs w:val="22"/>
        </w:rPr>
        <w:t>e</w:t>
      </w:r>
      <w:r w:rsidR="00DE3BF0" w:rsidRPr="0024751C">
        <w:rPr>
          <w:rFonts w:ascii="Arial" w:hAnsi="Arial" w:cs="Arial"/>
          <w:sz w:val="22"/>
          <w:szCs w:val="22"/>
        </w:rPr>
        <w:t xml:space="preserve"> ode</w:t>
      </w:r>
      <w:r w:rsidR="0024751C" w:rsidRPr="0024751C">
        <w:rPr>
          <w:rFonts w:ascii="Arial" w:hAnsi="Arial" w:cs="Arial"/>
          <w:sz w:val="22"/>
          <w:szCs w:val="22"/>
        </w:rPr>
        <w:t>vzdán</w:t>
      </w:r>
      <w:r>
        <w:rPr>
          <w:rFonts w:ascii="Arial" w:hAnsi="Arial" w:cs="Arial"/>
          <w:sz w:val="22"/>
          <w:szCs w:val="22"/>
        </w:rPr>
        <w:t>o</w:t>
      </w:r>
      <w:r w:rsidR="0024751C" w:rsidRPr="0024751C">
        <w:rPr>
          <w:rFonts w:ascii="Arial" w:hAnsi="Arial" w:cs="Arial"/>
          <w:sz w:val="22"/>
          <w:szCs w:val="22"/>
        </w:rPr>
        <w:t xml:space="preserve"> s</w:t>
      </w:r>
      <w:r w:rsidR="008F3EBA">
        <w:rPr>
          <w:rFonts w:ascii="Arial" w:hAnsi="Arial" w:cs="Arial"/>
          <w:sz w:val="22"/>
          <w:szCs w:val="22"/>
        </w:rPr>
        <w:t>e všemi</w:t>
      </w:r>
      <w:r w:rsidR="0024751C" w:rsidRPr="0024751C">
        <w:rPr>
          <w:rFonts w:ascii="Arial" w:hAnsi="Arial" w:cs="Arial"/>
          <w:sz w:val="22"/>
          <w:szCs w:val="22"/>
        </w:rPr>
        <w:t xml:space="preserve"> náležitostmi v počtu </w:t>
      </w:r>
      <w:r w:rsidR="008F3EBA">
        <w:rPr>
          <w:rFonts w:ascii="Arial" w:hAnsi="Arial" w:cs="Arial"/>
          <w:sz w:val="22"/>
          <w:szCs w:val="22"/>
        </w:rPr>
        <w:t>2</w:t>
      </w:r>
      <w:r w:rsidR="0024751C" w:rsidRPr="0024751C">
        <w:rPr>
          <w:rFonts w:ascii="Arial" w:hAnsi="Arial" w:cs="Arial"/>
          <w:sz w:val="22"/>
          <w:szCs w:val="22"/>
        </w:rPr>
        <w:t xml:space="preserve"> kusů</w:t>
      </w:r>
      <w:r w:rsidR="0024751C">
        <w:rPr>
          <w:rFonts w:ascii="Arial" w:hAnsi="Arial" w:cs="Arial"/>
          <w:sz w:val="22"/>
          <w:szCs w:val="22"/>
        </w:rPr>
        <w:t>.</w:t>
      </w:r>
      <w:r w:rsidR="0024751C" w:rsidRPr="0024751C">
        <w:rPr>
          <w:rFonts w:ascii="Arial" w:hAnsi="Arial" w:cs="Arial"/>
          <w:sz w:val="22"/>
          <w:szCs w:val="22"/>
        </w:rPr>
        <w:t xml:space="preserve"> </w:t>
      </w:r>
    </w:p>
    <w:p w:rsidR="008F3EBA" w:rsidRDefault="008F3EBA" w:rsidP="008F3EBA">
      <w:pPr>
        <w:pStyle w:val="Zkladntextodsazen2"/>
        <w:ind w:left="0" w:firstLine="0"/>
        <w:rPr>
          <w:rFonts w:ascii="Arial" w:hAnsi="Arial" w:cs="Arial"/>
          <w:sz w:val="22"/>
          <w:szCs w:val="22"/>
        </w:rPr>
      </w:pPr>
    </w:p>
    <w:p w:rsidR="0074286D" w:rsidRPr="008F3EBA" w:rsidRDefault="0074286D" w:rsidP="008F3EBA">
      <w:pPr>
        <w:pStyle w:val="Zkladntextodsazen2"/>
        <w:ind w:left="0" w:firstLine="0"/>
        <w:rPr>
          <w:rFonts w:ascii="Arial" w:hAnsi="Arial" w:cs="Arial"/>
          <w:sz w:val="22"/>
          <w:szCs w:val="22"/>
        </w:rPr>
      </w:pPr>
    </w:p>
    <w:p w:rsidR="00DE3BF0" w:rsidRPr="00080AF4" w:rsidRDefault="00DE3BF0" w:rsidP="0024751C">
      <w:pPr>
        <w:ind w:left="0"/>
        <w:jc w:val="center"/>
        <w:rPr>
          <w:rFonts w:ascii="Arial" w:hAnsi="Arial" w:cs="Arial"/>
          <w:b/>
          <w:bCs/>
          <w:snapToGrid w:val="0"/>
          <w:sz w:val="22"/>
          <w:szCs w:val="22"/>
        </w:rPr>
      </w:pPr>
      <w:r w:rsidRPr="00080AF4">
        <w:rPr>
          <w:rFonts w:ascii="Arial" w:hAnsi="Arial" w:cs="Arial"/>
          <w:b/>
          <w:bCs/>
          <w:snapToGrid w:val="0"/>
          <w:sz w:val="22"/>
          <w:szCs w:val="22"/>
        </w:rPr>
        <w:t>Čl. V.</w:t>
      </w:r>
    </w:p>
    <w:p w:rsidR="00DE3BF0" w:rsidRPr="00080AF4" w:rsidRDefault="00DE3BF0" w:rsidP="003057CB">
      <w:pPr>
        <w:pStyle w:val="Nadpis3"/>
        <w:ind w:left="0"/>
        <w:rPr>
          <w:rFonts w:ascii="Arial" w:hAnsi="Arial" w:cs="Arial"/>
          <w:sz w:val="22"/>
          <w:szCs w:val="22"/>
        </w:rPr>
      </w:pPr>
      <w:r w:rsidRPr="00080AF4">
        <w:rPr>
          <w:rFonts w:ascii="Arial" w:hAnsi="Arial" w:cs="Arial"/>
          <w:sz w:val="22"/>
          <w:szCs w:val="22"/>
        </w:rPr>
        <w:t>Čas a místo předání díla</w:t>
      </w:r>
    </w:p>
    <w:p w:rsidR="00DE3BF0" w:rsidRDefault="00DE3BF0" w:rsidP="000F115B">
      <w:pPr>
        <w:pStyle w:val="Odstavecseseznamem"/>
        <w:numPr>
          <w:ilvl w:val="0"/>
          <w:numId w:val="37"/>
        </w:numPr>
        <w:tabs>
          <w:tab w:val="left" w:pos="426"/>
        </w:tabs>
        <w:ind w:left="431" w:hanging="431"/>
        <w:rPr>
          <w:rFonts w:ascii="Arial" w:hAnsi="Arial" w:cs="Arial"/>
          <w:snapToGrid w:val="0"/>
          <w:sz w:val="22"/>
          <w:szCs w:val="22"/>
        </w:rPr>
      </w:pPr>
      <w:r w:rsidRPr="00D0715F">
        <w:rPr>
          <w:rFonts w:ascii="Arial" w:hAnsi="Arial" w:cs="Arial"/>
          <w:snapToGrid w:val="0"/>
          <w:sz w:val="22"/>
          <w:szCs w:val="22"/>
        </w:rPr>
        <w:t>Dílo</w:t>
      </w:r>
      <w:r w:rsidR="005230C5">
        <w:rPr>
          <w:rFonts w:ascii="Arial" w:hAnsi="Arial" w:cs="Arial"/>
          <w:snapToGrid w:val="0"/>
          <w:sz w:val="22"/>
          <w:szCs w:val="22"/>
        </w:rPr>
        <w:t xml:space="preserve"> </w:t>
      </w:r>
      <w:r w:rsidRPr="00D0715F">
        <w:rPr>
          <w:rFonts w:ascii="Arial" w:hAnsi="Arial" w:cs="Arial"/>
          <w:snapToGrid w:val="0"/>
          <w:sz w:val="22"/>
          <w:szCs w:val="22"/>
        </w:rPr>
        <w:t xml:space="preserve">bude předáváno </w:t>
      </w:r>
      <w:r w:rsidR="008F3EBA">
        <w:rPr>
          <w:rFonts w:ascii="Arial" w:hAnsi="Arial" w:cs="Arial"/>
          <w:snapToGrid w:val="0"/>
          <w:sz w:val="22"/>
          <w:szCs w:val="22"/>
        </w:rPr>
        <w:t xml:space="preserve">po jeho vyhotovení </w:t>
      </w:r>
      <w:r w:rsidRPr="00D0715F">
        <w:rPr>
          <w:rFonts w:ascii="Arial" w:hAnsi="Arial" w:cs="Arial"/>
          <w:snapToGrid w:val="0"/>
          <w:sz w:val="22"/>
          <w:szCs w:val="22"/>
        </w:rPr>
        <w:t xml:space="preserve">v sídle </w:t>
      </w:r>
      <w:r w:rsidR="00D96AAE">
        <w:rPr>
          <w:rFonts w:ascii="Arial" w:hAnsi="Arial" w:cs="Arial"/>
          <w:snapToGrid w:val="0"/>
          <w:sz w:val="22"/>
          <w:szCs w:val="22"/>
        </w:rPr>
        <w:t>Pobočky Prachatice, adresa Vodňanská 329, 383 01 Prachatice</w:t>
      </w:r>
      <w:r w:rsidRPr="00D0715F">
        <w:rPr>
          <w:rFonts w:ascii="Arial" w:hAnsi="Arial" w:cs="Arial"/>
          <w:snapToGrid w:val="0"/>
          <w:sz w:val="22"/>
          <w:szCs w:val="22"/>
        </w:rPr>
        <w:t xml:space="preserve"> a to v termín</w:t>
      </w:r>
      <w:r w:rsidR="007B54C9">
        <w:rPr>
          <w:rFonts w:ascii="Arial" w:hAnsi="Arial" w:cs="Arial"/>
          <w:snapToGrid w:val="0"/>
          <w:sz w:val="22"/>
          <w:szCs w:val="22"/>
        </w:rPr>
        <w:t>u</w:t>
      </w:r>
      <w:r w:rsidRPr="00D0715F">
        <w:rPr>
          <w:rFonts w:ascii="Arial" w:hAnsi="Arial" w:cs="Arial"/>
          <w:snapToGrid w:val="0"/>
          <w:sz w:val="22"/>
          <w:szCs w:val="22"/>
        </w:rPr>
        <w:t xml:space="preserve"> </w:t>
      </w:r>
      <w:r w:rsidR="005230C5">
        <w:rPr>
          <w:rFonts w:ascii="Arial" w:hAnsi="Arial" w:cs="Arial"/>
          <w:snapToGrid w:val="0"/>
          <w:sz w:val="22"/>
          <w:szCs w:val="22"/>
        </w:rPr>
        <w:t>do 3</w:t>
      </w:r>
      <w:r w:rsidR="006A6A37">
        <w:rPr>
          <w:rFonts w:ascii="Arial" w:hAnsi="Arial" w:cs="Arial"/>
          <w:snapToGrid w:val="0"/>
          <w:sz w:val="22"/>
          <w:szCs w:val="22"/>
        </w:rPr>
        <w:t>1</w:t>
      </w:r>
      <w:r w:rsidR="005230C5">
        <w:rPr>
          <w:rFonts w:ascii="Arial" w:hAnsi="Arial" w:cs="Arial"/>
          <w:snapToGrid w:val="0"/>
          <w:sz w:val="22"/>
          <w:szCs w:val="22"/>
        </w:rPr>
        <w:t xml:space="preserve">. </w:t>
      </w:r>
      <w:r w:rsidR="006A6A37">
        <w:rPr>
          <w:rFonts w:ascii="Arial" w:hAnsi="Arial" w:cs="Arial"/>
          <w:snapToGrid w:val="0"/>
          <w:sz w:val="22"/>
          <w:szCs w:val="22"/>
        </w:rPr>
        <w:t>května 2019</w:t>
      </w:r>
      <w:r w:rsidRPr="00D0715F">
        <w:rPr>
          <w:rFonts w:ascii="Arial" w:hAnsi="Arial" w:cs="Arial"/>
          <w:snapToGrid w:val="0"/>
          <w:sz w:val="22"/>
          <w:szCs w:val="22"/>
        </w:rPr>
        <w:t>.</w:t>
      </w:r>
      <w:r w:rsidR="008F3EBA">
        <w:rPr>
          <w:rFonts w:ascii="Arial" w:hAnsi="Arial" w:cs="Arial"/>
          <w:snapToGrid w:val="0"/>
          <w:sz w:val="22"/>
          <w:szCs w:val="22"/>
        </w:rPr>
        <w:t xml:space="preserve"> Je možné i dřívější plnění.</w:t>
      </w:r>
      <w:r w:rsidRPr="00D0715F">
        <w:rPr>
          <w:rFonts w:ascii="Arial" w:hAnsi="Arial" w:cs="Arial"/>
          <w:snapToGrid w:val="0"/>
          <w:sz w:val="22"/>
          <w:szCs w:val="22"/>
        </w:rPr>
        <w:t xml:space="preserve"> </w:t>
      </w:r>
    </w:p>
    <w:p w:rsidR="00F424A8" w:rsidRDefault="00DE3BF0" w:rsidP="00F424A8">
      <w:pPr>
        <w:ind w:left="0"/>
        <w:jc w:val="center"/>
        <w:rPr>
          <w:rFonts w:ascii="Arial" w:hAnsi="Arial" w:cs="Arial"/>
          <w:b/>
          <w:bCs/>
          <w:snapToGrid w:val="0"/>
          <w:sz w:val="22"/>
          <w:szCs w:val="22"/>
        </w:rPr>
      </w:pPr>
      <w:r w:rsidRPr="00080AF4">
        <w:rPr>
          <w:rFonts w:ascii="Arial" w:hAnsi="Arial" w:cs="Arial"/>
          <w:b/>
          <w:bCs/>
          <w:snapToGrid w:val="0"/>
          <w:sz w:val="22"/>
          <w:szCs w:val="22"/>
        </w:rPr>
        <w:t>Čl. VI.</w:t>
      </w:r>
    </w:p>
    <w:p w:rsidR="00DE3BF0" w:rsidRDefault="00DE3BF0" w:rsidP="00F424A8">
      <w:pPr>
        <w:ind w:left="0"/>
        <w:jc w:val="center"/>
        <w:rPr>
          <w:rFonts w:ascii="Arial" w:hAnsi="Arial" w:cs="Arial"/>
          <w:b/>
          <w:sz w:val="22"/>
          <w:szCs w:val="22"/>
        </w:rPr>
      </w:pPr>
      <w:r w:rsidRPr="00F424A8">
        <w:rPr>
          <w:rFonts w:ascii="Arial" w:hAnsi="Arial" w:cs="Arial"/>
          <w:b/>
          <w:sz w:val="22"/>
          <w:szCs w:val="22"/>
        </w:rPr>
        <w:t>Předání a převzetí díla, sankce, záruky</w:t>
      </w:r>
    </w:p>
    <w:p w:rsidR="00DE3BF0" w:rsidRPr="009A797B" w:rsidRDefault="00DE3BF0" w:rsidP="000F115B">
      <w:pPr>
        <w:pStyle w:val="Zkladntextodsazen2"/>
        <w:numPr>
          <w:ilvl w:val="0"/>
          <w:numId w:val="43"/>
        </w:numPr>
        <w:ind w:left="431" w:hanging="431"/>
        <w:rPr>
          <w:rFonts w:ascii="Arial" w:hAnsi="Arial" w:cs="Arial"/>
          <w:sz w:val="22"/>
          <w:szCs w:val="22"/>
        </w:rPr>
      </w:pPr>
      <w:r w:rsidRPr="009A797B">
        <w:rPr>
          <w:rFonts w:ascii="Arial" w:hAnsi="Arial" w:cs="Arial"/>
          <w:sz w:val="22"/>
          <w:szCs w:val="22"/>
        </w:rPr>
        <w:t xml:space="preserve">Zhotovitel se zavazuje odevzdávat objednateli dílo po </w:t>
      </w:r>
      <w:r w:rsidR="008F3EBA">
        <w:rPr>
          <w:rFonts w:ascii="Arial" w:hAnsi="Arial" w:cs="Arial"/>
          <w:sz w:val="22"/>
          <w:szCs w:val="22"/>
        </w:rPr>
        <w:t xml:space="preserve">jeho vyhotovení </w:t>
      </w:r>
      <w:r w:rsidRPr="009A797B">
        <w:rPr>
          <w:rFonts w:ascii="Arial" w:hAnsi="Arial" w:cs="Arial"/>
          <w:sz w:val="22"/>
          <w:szCs w:val="22"/>
        </w:rPr>
        <w:t>v souladu s článkem III. této smlouvy v termín</w:t>
      </w:r>
      <w:r w:rsidR="009F6970">
        <w:rPr>
          <w:rFonts w:ascii="Arial" w:hAnsi="Arial" w:cs="Arial"/>
          <w:sz w:val="22"/>
          <w:szCs w:val="22"/>
        </w:rPr>
        <w:t>u</w:t>
      </w:r>
      <w:r w:rsidRPr="009A797B">
        <w:rPr>
          <w:rFonts w:ascii="Arial" w:hAnsi="Arial" w:cs="Arial"/>
          <w:sz w:val="22"/>
          <w:szCs w:val="22"/>
        </w:rPr>
        <w:t xml:space="preserve"> </w:t>
      </w:r>
      <w:r w:rsidR="00EE68B9">
        <w:rPr>
          <w:rFonts w:ascii="Arial" w:hAnsi="Arial" w:cs="Arial"/>
          <w:snapToGrid w:val="0"/>
          <w:sz w:val="22"/>
          <w:szCs w:val="22"/>
        </w:rPr>
        <w:t xml:space="preserve">do </w:t>
      </w:r>
      <w:r w:rsidR="006A6A37">
        <w:rPr>
          <w:rFonts w:ascii="Arial" w:hAnsi="Arial" w:cs="Arial"/>
          <w:snapToGrid w:val="0"/>
          <w:sz w:val="22"/>
          <w:szCs w:val="22"/>
        </w:rPr>
        <w:t>31. května 2019</w:t>
      </w:r>
      <w:r w:rsidRPr="009A797B">
        <w:rPr>
          <w:rFonts w:ascii="Arial" w:hAnsi="Arial" w:cs="Arial"/>
          <w:sz w:val="22"/>
          <w:szCs w:val="22"/>
        </w:rPr>
        <w:t xml:space="preserve">. </w:t>
      </w:r>
    </w:p>
    <w:p w:rsidR="00DE3BF0" w:rsidRPr="009A797B" w:rsidRDefault="00DE3BF0" w:rsidP="000F115B">
      <w:pPr>
        <w:pStyle w:val="Zkladntextodsazen2"/>
        <w:numPr>
          <w:ilvl w:val="0"/>
          <w:numId w:val="43"/>
        </w:numPr>
        <w:ind w:left="431" w:hanging="431"/>
        <w:rPr>
          <w:rFonts w:ascii="Arial" w:hAnsi="Arial" w:cs="Arial"/>
          <w:sz w:val="22"/>
          <w:szCs w:val="22"/>
        </w:rPr>
      </w:pPr>
      <w:r w:rsidRPr="009A797B">
        <w:rPr>
          <w:rFonts w:ascii="Arial" w:hAnsi="Arial" w:cs="Arial"/>
          <w:sz w:val="22"/>
          <w:szCs w:val="22"/>
        </w:rPr>
        <w:t xml:space="preserve">Sankce za nesplnění </w:t>
      </w:r>
      <w:r w:rsidR="008F3EBA">
        <w:rPr>
          <w:rFonts w:ascii="Arial" w:hAnsi="Arial" w:cs="Arial"/>
          <w:sz w:val="22"/>
          <w:szCs w:val="22"/>
        </w:rPr>
        <w:t>dokončení a předání díla</w:t>
      </w:r>
      <w:r w:rsidRPr="009A797B">
        <w:rPr>
          <w:rFonts w:ascii="Arial" w:hAnsi="Arial" w:cs="Arial"/>
          <w:sz w:val="22"/>
          <w:szCs w:val="22"/>
        </w:rPr>
        <w:t xml:space="preserve"> ve sjednaném termínu prokazatelně zaviněné zhotovitelem činí </w:t>
      </w:r>
      <w:r w:rsidRPr="009A797B">
        <w:rPr>
          <w:rFonts w:ascii="Arial" w:hAnsi="Arial" w:cs="Arial"/>
          <w:color w:val="000000"/>
          <w:sz w:val="22"/>
          <w:szCs w:val="22"/>
          <w:lang w:eastAsia="ar-SA"/>
        </w:rPr>
        <w:t>0,</w:t>
      </w:r>
      <w:r w:rsidR="003E22B2">
        <w:rPr>
          <w:rFonts w:ascii="Arial" w:hAnsi="Arial" w:cs="Arial"/>
          <w:color w:val="000000"/>
          <w:sz w:val="22"/>
          <w:szCs w:val="22"/>
          <w:lang w:eastAsia="ar-SA"/>
        </w:rPr>
        <w:t xml:space="preserve">1 </w:t>
      </w:r>
      <w:r w:rsidRPr="009A797B">
        <w:rPr>
          <w:rFonts w:ascii="Arial" w:hAnsi="Arial" w:cs="Arial"/>
          <w:color w:val="000000"/>
          <w:sz w:val="22"/>
          <w:szCs w:val="22"/>
          <w:lang w:eastAsia="ar-SA"/>
        </w:rPr>
        <w:t xml:space="preserve">% z ceny </w:t>
      </w:r>
      <w:r w:rsidR="008F3EBA">
        <w:rPr>
          <w:rFonts w:ascii="Arial" w:hAnsi="Arial" w:cs="Arial"/>
          <w:color w:val="000000"/>
          <w:sz w:val="22"/>
          <w:szCs w:val="22"/>
          <w:lang w:eastAsia="ar-SA"/>
        </w:rPr>
        <w:t>díla</w:t>
      </w:r>
      <w:r w:rsidRPr="009A797B">
        <w:rPr>
          <w:rFonts w:ascii="Arial" w:hAnsi="Arial" w:cs="Arial"/>
          <w:color w:val="000000"/>
          <w:sz w:val="22"/>
          <w:szCs w:val="22"/>
          <w:lang w:eastAsia="ar-SA"/>
        </w:rPr>
        <w:t xml:space="preserve"> a to za každý den prodlení</w:t>
      </w:r>
      <w:r w:rsidR="00870F49">
        <w:rPr>
          <w:rFonts w:ascii="Arial" w:hAnsi="Arial" w:cs="Arial"/>
          <w:color w:val="000000"/>
          <w:sz w:val="22"/>
          <w:szCs w:val="22"/>
          <w:lang w:eastAsia="ar-SA"/>
        </w:rPr>
        <w:t>.</w:t>
      </w:r>
    </w:p>
    <w:p w:rsidR="00DE3BF0" w:rsidRPr="009A797B" w:rsidRDefault="00DE3BF0" w:rsidP="000F115B">
      <w:pPr>
        <w:pStyle w:val="Zkladntextodsazen2"/>
        <w:numPr>
          <w:ilvl w:val="0"/>
          <w:numId w:val="43"/>
        </w:numPr>
        <w:ind w:left="431" w:hanging="431"/>
        <w:rPr>
          <w:rFonts w:ascii="Arial" w:hAnsi="Arial" w:cs="Arial"/>
          <w:sz w:val="22"/>
          <w:szCs w:val="22"/>
        </w:rPr>
      </w:pPr>
      <w:r w:rsidRPr="009A797B">
        <w:rPr>
          <w:rFonts w:ascii="Arial" w:hAnsi="Arial" w:cs="Arial"/>
          <w:sz w:val="22"/>
          <w:szCs w:val="22"/>
        </w:rPr>
        <w:t xml:space="preserve">Zhotovitel objednateli poskytuje záruku za jakost předaného díla. Záruční lhůta se stanovuje </w:t>
      </w:r>
      <w:r w:rsidR="0042438A">
        <w:rPr>
          <w:rFonts w:ascii="Arial" w:hAnsi="Arial" w:cs="Arial"/>
          <w:sz w:val="22"/>
          <w:szCs w:val="22"/>
        </w:rPr>
        <w:t xml:space="preserve">na </w:t>
      </w:r>
      <w:r w:rsidR="00E27219">
        <w:rPr>
          <w:rFonts w:ascii="Arial" w:hAnsi="Arial" w:cs="Arial"/>
          <w:sz w:val="22"/>
          <w:szCs w:val="22"/>
        </w:rPr>
        <w:t>12</w:t>
      </w:r>
      <w:r w:rsidRPr="009A797B">
        <w:rPr>
          <w:rFonts w:ascii="Arial" w:hAnsi="Arial" w:cs="Arial"/>
          <w:sz w:val="22"/>
          <w:szCs w:val="22"/>
        </w:rPr>
        <w:t xml:space="preserve"> měsíců od předání celého díla zhotovitelem objednateli. Záruka se vztahuje na veškeré vady a nedodělky prací zapříčiněné zhotovitelem. Po dobu záruční lhůty má objednatel právo požadovat bezplatné odstranění vad. O odstranění vad bude oběma stranami sepsán protokol. Doba odstranění vad se do záruční lhůty nezapočítává</w:t>
      </w:r>
      <w:r w:rsidR="0020600A">
        <w:rPr>
          <w:rFonts w:ascii="Arial" w:hAnsi="Arial" w:cs="Arial"/>
          <w:sz w:val="22"/>
          <w:szCs w:val="22"/>
        </w:rPr>
        <w:t>.</w:t>
      </w:r>
    </w:p>
    <w:p w:rsidR="00DE3BF0" w:rsidRPr="009A797B" w:rsidRDefault="00DE3BF0" w:rsidP="000F115B">
      <w:pPr>
        <w:pStyle w:val="Zkladntextodsazen2"/>
        <w:numPr>
          <w:ilvl w:val="0"/>
          <w:numId w:val="43"/>
        </w:numPr>
        <w:ind w:left="431" w:hanging="431"/>
        <w:rPr>
          <w:rFonts w:ascii="Arial" w:hAnsi="Arial" w:cs="Arial"/>
          <w:sz w:val="22"/>
          <w:szCs w:val="22"/>
        </w:rPr>
      </w:pPr>
      <w:r w:rsidRPr="009A797B">
        <w:rPr>
          <w:rFonts w:ascii="Arial" w:hAnsi="Arial" w:cs="Arial"/>
          <w:sz w:val="22"/>
          <w:szCs w:val="22"/>
        </w:rPr>
        <w:t xml:space="preserve">Vady díla: dílo 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dohodnuta tak, aby nezmařila další práce nebo úkony. Podkladem je písemné oznámení o specifikovaných vadách podle ustanovení § </w:t>
      </w:r>
      <w:r w:rsidR="00F84D65">
        <w:rPr>
          <w:rFonts w:ascii="Arial" w:hAnsi="Arial" w:cs="Arial"/>
          <w:sz w:val="22"/>
          <w:szCs w:val="22"/>
        </w:rPr>
        <w:t>2618</w:t>
      </w:r>
      <w:r w:rsidR="00F84D65" w:rsidRPr="009A797B">
        <w:rPr>
          <w:rFonts w:ascii="Arial" w:hAnsi="Arial" w:cs="Arial"/>
          <w:sz w:val="22"/>
          <w:szCs w:val="22"/>
        </w:rPr>
        <w:t xml:space="preserve"> </w:t>
      </w:r>
      <w:r w:rsidR="00F84D65">
        <w:rPr>
          <w:rFonts w:ascii="Arial" w:hAnsi="Arial" w:cs="Arial"/>
          <w:sz w:val="22"/>
          <w:szCs w:val="22"/>
        </w:rPr>
        <w:t>NOZ</w:t>
      </w:r>
      <w:r w:rsidRPr="009A797B">
        <w:rPr>
          <w:rFonts w:ascii="Arial" w:hAnsi="Arial" w:cs="Arial"/>
          <w:sz w:val="22"/>
          <w:szCs w:val="22"/>
        </w:rPr>
        <w:t xml:space="preserve"> a potvrzení zhotovitele o uznání vady.</w:t>
      </w:r>
    </w:p>
    <w:p w:rsidR="00DE3BF0" w:rsidRPr="009A797B" w:rsidRDefault="00DE3BF0" w:rsidP="000F115B">
      <w:pPr>
        <w:pStyle w:val="Zkladntextodsazen2"/>
        <w:numPr>
          <w:ilvl w:val="0"/>
          <w:numId w:val="43"/>
        </w:numPr>
        <w:ind w:left="431" w:hanging="431"/>
        <w:rPr>
          <w:rFonts w:ascii="Arial" w:hAnsi="Arial" w:cs="Arial"/>
          <w:sz w:val="22"/>
          <w:szCs w:val="22"/>
        </w:rPr>
      </w:pPr>
      <w:r w:rsidRPr="009A797B">
        <w:rPr>
          <w:rFonts w:ascii="Arial" w:hAnsi="Arial" w:cs="Arial"/>
          <w:sz w:val="22"/>
          <w:szCs w:val="22"/>
        </w:rPr>
        <w:t>Je-li zhotovitel v prodlení s odstraněním vad, uhradí objednateli smluvní pokutu ve výši</w:t>
      </w:r>
      <w:r w:rsidR="00211EC9">
        <w:rPr>
          <w:rFonts w:ascii="Arial" w:hAnsi="Arial" w:cs="Arial"/>
          <w:sz w:val="22"/>
          <w:szCs w:val="22"/>
        </w:rPr>
        <w:t xml:space="preserve"> </w:t>
      </w:r>
      <w:r w:rsidRPr="009A797B">
        <w:rPr>
          <w:rFonts w:ascii="Arial" w:hAnsi="Arial" w:cs="Arial"/>
          <w:sz w:val="22"/>
          <w:szCs w:val="22"/>
        </w:rPr>
        <w:t>500 Kč za každý započatý den prodlení po uplynutí lhůty dohodnuté podle odstavce 6.</w:t>
      </w:r>
      <w:r w:rsidR="000E7198">
        <w:rPr>
          <w:rFonts w:ascii="Arial" w:hAnsi="Arial" w:cs="Arial"/>
          <w:sz w:val="22"/>
          <w:szCs w:val="22"/>
        </w:rPr>
        <w:t>4.</w:t>
      </w:r>
      <w:r w:rsidRPr="009A797B">
        <w:rPr>
          <w:rFonts w:ascii="Arial" w:hAnsi="Arial" w:cs="Arial"/>
          <w:sz w:val="22"/>
          <w:szCs w:val="22"/>
        </w:rPr>
        <w:t xml:space="preserve"> </w:t>
      </w:r>
    </w:p>
    <w:p w:rsidR="00DE3BF0" w:rsidRPr="00080AF4" w:rsidRDefault="00DE3BF0" w:rsidP="00DE3BF0">
      <w:pPr>
        <w:ind w:left="0"/>
        <w:jc w:val="center"/>
        <w:rPr>
          <w:rFonts w:ascii="Arial" w:hAnsi="Arial" w:cs="Arial"/>
          <w:b/>
          <w:bCs/>
          <w:snapToGrid w:val="0"/>
          <w:sz w:val="22"/>
          <w:szCs w:val="22"/>
        </w:rPr>
      </w:pPr>
      <w:r w:rsidRPr="00080AF4">
        <w:rPr>
          <w:rFonts w:ascii="Arial" w:hAnsi="Arial" w:cs="Arial"/>
          <w:b/>
          <w:bCs/>
          <w:snapToGrid w:val="0"/>
          <w:sz w:val="22"/>
          <w:szCs w:val="22"/>
        </w:rPr>
        <w:t>Čl. VII.</w:t>
      </w:r>
    </w:p>
    <w:p w:rsidR="00DE3BF0" w:rsidRPr="00080AF4" w:rsidRDefault="00DE3BF0" w:rsidP="00DE3BF0">
      <w:pPr>
        <w:pStyle w:val="Nadpis3"/>
        <w:ind w:left="0"/>
        <w:rPr>
          <w:rFonts w:ascii="Arial" w:hAnsi="Arial" w:cs="Arial"/>
          <w:sz w:val="22"/>
          <w:szCs w:val="22"/>
        </w:rPr>
      </w:pPr>
      <w:r w:rsidRPr="00080AF4">
        <w:rPr>
          <w:rFonts w:ascii="Arial" w:hAnsi="Arial" w:cs="Arial"/>
          <w:sz w:val="22"/>
          <w:szCs w:val="22"/>
        </w:rPr>
        <w:t>Cena za provedení díla</w:t>
      </w:r>
    </w:p>
    <w:p w:rsidR="00E86E2F" w:rsidRDefault="00DE3BF0" w:rsidP="000F115B">
      <w:pPr>
        <w:pStyle w:val="Odstavecseseznamem"/>
        <w:numPr>
          <w:ilvl w:val="0"/>
          <w:numId w:val="38"/>
        </w:numPr>
        <w:ind w:left="431" w:hanging="431"/>
        <w:rPr>
          <w:rFonts w:ascii="Arial" w:hAnsi="Arial" w:cs="Arial"/>
          <w:snapToGrid w:val="0"/>
          <w:sz w:val="22"/>
          <w:szCs w:val="22"/>
        </w:rPr>
      </w:pPr>
      <w:r w:rsidRPr="00F424A8">
        <w:rPr>
          <w:rFonts w:ascii="Arial" w:hAnsi="Arial" w:cs="Arial"/>
          <w:snapToGrid w:val="0"/>
          <w:sz w:val="22"/>
          <w:szCs w:val="22"/>
        </w:rPr>
        <w:t xml:space="preserve">Cena za provedení díla je sjednána na základě </w:t>
      </w:r>
      <w:r w:rsidR="00E86E2F">
        <w:rPr>
          <w:rFonts w:ascii="Arial" w:hAnsi="Arial" w:cs="Arial"/>
          <w:snapToGrid w:val="0"/>
          <w:sz w:val="22"/>
          <w:szCs w:val="22"/>
        </w:rPr>
        <w:t xml:space="preserve">průzkumu trhu na zadání předmětné </w:t>
      </w:r>
      <w:r w:rsidRPr="00F424A8">
        <w:rPr>
          <w:rFonts w:ascii="Arial" w:hAnsi="Arial" w:cs="Arial"/>
          <w:snapToGrid w:val="0"/>
          <w:sz w:val="22"/>
          <w:szCs w:val="22"/>
        </w:rPr>
        <w:t>veřejné zakázky</w:t>
      </w:r>
      <w:r w:rsidR="00E86E2F">
        <w:rPr>
          <w:rFonts w:ascii="Arial" w:hAnsi="Arial" w:cs="Arial"/>
          <w:snapToGrid w:val="0"/>
          <w:sz w:val="22"/>
          <w:szCs w:val="22"/>
        </w:rPr>
        <w:t xml:space="preserve"> malého rozsahu a činí </w:t>
      </w:r>
      <w:r w:rsidR="00AA6ADC" w:rsidRPr="00AA6ADC">
        <w:rPr>
          <w:rFonts w:ascii="Arial" w:hAnsi="Arial" w:cs="Arial"/>
          <w:b/>
          <w:snapToGrid w:val="0"/>
          <w:sz w:val="22"/>
          <w:szCs w:val="22"/>
        </w:rPr>
        <w:t>60 000</w:t>
      </w:r>
      <w:r w:rsidR="00E86E2F" w:rsidRPr="00AA6ADC">
        <w:rPr>
          <w:rFonts w:ascii="Arial" w:hAnsi="Arial" w:cs="Arial"/>
          <w:b/>
          <w:snapToGrid w:val="0"/>
          <w:sz w:val="22"/>
          <w:szCs w:val="22"/>
        </w:rPr>
        <w:t xml:space="preserve"> Kč</w:t>
      </w:r>
      <w:r w:rsidR="00E86E2F" w:rsidRPr="00E86E2F">
        <w:rPr>
          <w:rFonts w:ascii="Arial" w:hAnsi="Arial" w:cs="Arial"/>
          <w:b/>
          <w:snapToGrid w:val="0"/>
          <w:sz w:val="22"/>
          <w:szCs w:val="22"/>
        </w:rPr>
        <w:t xml:space="preserve"> bez DPH</w:t>
      </w:r>
      <w:r w:rsidR="00E86E2F">
        <w:rPr>
          <w:rFonts w:ascii="Arial" w:hAnsi="Arial" w:cs="Arial"/>
          <w:snapToGrid w:val="0"/>
          <w:sz w:val="22"/>
          <w:szCs w:val="22"/>
        </w:rPr>
        <w:t>.</w:t>
      </w:r>
      <w:r w:rsidR="0074286D">
        <w:rPr>
          <w:rFonts w:ascii="Arial" w:hAnsi="Arial" w:cs="Arial"/>
          <w:snapToGrid w:val="0"/>
          <w:sz w:val="22"/>
          <w:szCs w:val="22"/>
        </w:rPr>
        <w:t xml:space="preserve"> </w:t>
      </w:r>
    </w:p>
    <w:p w:rsidR="0005669E" w:rsidRPr="0074286D" w:rsidRDefault="00A748E1" w:rsidP="0074286D">
      <w:pPr>
        <w:pStyle w:val="Odstavecseseznamem"/>
        <w:numPr>
          <w:ilvl w:val="0"/>
          <w:numId w:val="38"/>
        </w:numPr>
        <w:ind w:left="431" w:hanging="431"/>
        <w:rPr>
          <w:rFonts w:ascii="Arial" w:hAnsi="Arial" w:cs="Arial"/>
          <w:snapToGrid w:val="0"/>
          <w:sz w:val="22"/>
          <w:szCs w:val="22"/>
        </w:rPr>
      </w:pPr>
      <w:r w:rsidRPr="0074286D">
        <w:rPr>
          <w:rFonts w:ascii="Arial" w:hAnsi="Arial" w:cs="Arial"/>
          <w:sz w:val="22"/>
          <w:szCs w:val="22"/>
        </w:rPr>
        <w:t>S</w:t>
      </w:r>
      <w:r w:rsidR="00DE3BF0" w:rsidRPr="0074286D">
        <w:rPr>
          <w:rFonts w:ascii="Arial" w:hAnsi="Arial" w:cs="Arial"/>
          <w:sz w:val="22"/>
          <w:szCs w:val="22"/>
        </w:rPr>
        <w:t xml:space="preserve">jednaná celková cena je </w:t>
      </w:r>
      <w:r w:rsidR="001A118A" w:rsidRPr="0074286D">
        <w:rPr>
          <w:rFonts w:ascii="Arial" w:hAnsi="Arial" w:cs="Arial"/>
          <w:sz w:val="22"/>
          <w:szCs w:val="22"/>
        </w:rPr>
        <w:t xml:space="preserve">maximální </w:t>
      </w:r>
      <w:r w:rsidR="00DE3BF0" w:rsidRPr="0074286D">
        <w:rPr>
          <w:rFonts w:ascii="Arial" w:hAnsi="Arial" w:cs="Arial"/>
          <w:sz w:val="22"/>
          <w:szCs w:val="22"/>
        </w:rPr>
        <w:t>po celou dobu realizace díla a tuto lze změnit pouze v případě, že v průběhu plnění</w:t>
      </w:r>
      <w:r w:rsidR="00E86E2F" w:rsidRPr="0074286D">
        <w:rPr>
          <w:rFonts w:ascii="Arial" w:hAnsi="Arial" w:cs="Arial"/>
          <w:sz w:val="22"/>
          <w:szCs w:val="22"/>
        </w:rPr>
        <w:t xml:space="preserve"> se stane zhotovitel plátcem DPH nebo</w:t>
      </w:r>
      <w:r w:rsidR="00DE3BF0" w:rsidRPr="0074286D">
        <w:rPr>
          <w:rFonts w:ascii="Arial" w:hAnsi="Arial" w:cs="Arial"/>
          <w:sz w:val="22"/>
          <w:szCs w:val="22"/>
        </w:rPr>
        <w:t xml:space="preserve"> dojde ke změnám sazeb DPH. </w:t>
      </w:r>
    </w:p>
    <w:p w:rsidR="00DE3BF0" w:rsidRPr="00080AF4" w:rsidRDefault="00DE3BF0" w:rsidP="00DE3BF0">
      <w:pPr>
        <w:ind w:left="0"/>
        <w:jc w:val="center"/>
        <w:rPr>
          <w:rFonts w:ascii="Arial" w:hAnsi="Arial" w:cs="Arial"/>
          <w:b/>
          <w:bCs/>
          <w:snapToGrid w:val="0"/>
          <w:sz w:val="22"/>
          <w:szCs w:val="22"/>
        </w:rPr>
      </w:pPr>
      <w:r w:rsidRPr="00080AF4">
        <w:rPr>
          <w:rFonts w:ascii="Arial" w:hAnsi="Arial" w:cs="Arial"/>
          <w:b/>
          <w:bCs/>
          <w:snapToGrid w:val="0"/>
          <w:sz w:val="22"/>
          <w:szCs w:val="22"/>
        </w:rPr>
        <w:t>Čl. VIII.</w:t>
      </w:r>
    </w:p>
    <w:p w:rsidR="00DE3BF0" w:rsidRPr="00080AF4" w:rsidRDefault="00DE3BF0" w:rsidP="00DE3BF0">
      <w:pPr>
        <w:pStyle w:val="Nadpis3"/>
        <w:ind w:left="0"/>
        <w:rPr>
          <w:rFonts w:ascii="Arial" w:hAnsi="Arial" w:cs="Arial"/>
          <w:sz w:val="22"/>
          <w:szCs w:val="22"/>
        </w:rPr>
      </w:pPr>
      <w:r w:rsidRPr="00080AF4">
        <w:rPr>
          <w:rFonts w:ascii="Arial" w:hAnsi="Arial" w:cs="Arial"/>
          <w:sz w:val="22"/>
          <w:szCs w:val="22"/>
        </w:rPr>
        <w:t>Platební a fakturační podmínky</w:t>
      </w:r>
    </w:p>
    <w:p w:rsidR="00DE3BF0" w:rsidRPr="004B58DC" w:rsidRDefault="00DE3BF0" w:rsidP="0074286D">
      <w:pPr>
        <w:pStyle w:val="Odstavecseseznamem"/>
        <w:numPr>
          <w:ilvl w:val="0"/>
          <w:numId w:val="39"/>
        </w:numPr>
        <w:tabs>
          <w:tab w:val="left" w:pos="0"/>
          <w:tab w:val="left" w:pos="426"/>
        </w:tabs>
        <w:ind w:left="431" w:hanging="431"/>
        <w:rPr>
          <w:rFonts w:ascii="Arial" w:hAnsi="Arial" w:cs="Arial"/>
          <w:snapToGrid w:val="0"/>
          <w:sz w:val="22"/>
          <w:szCs w:val="22"/>
        </w:rPr>
      </w:pPr>
      <w:r w:rsidRPr="004B58DC">
        <w:rPr>
          <w:rFonts w:ascii="Arial" w:hAnsi="Arial" w:cs="Arial"/>
          <w:snapToGrid w:val="0"/>
          <w:sz w:val="22"/>
          <w:szCs w:val="22"/>
        </w:rPr>
        <w:t xml:space="preserve">Fakturace bude prováděna po dokončení </w:t>
      </w:r>
      <w:r w:rsidR="003D05A5" w:rsidRPr="004B58DC">
        <w:rPr>
          <w:rFonts w:ascii="Arial" w:hAnsi="Arial" w:cs="Arial"/>
          <w:snapToGrid w:val="0"/>
          <w:sz w:val="22"/>
          <w:szCs w:val="22"/>
        </w:rPr>
        <w:t>díla</w:t>
      </w:r>
      <w:r w:rsidRPr="004B58DC">
        <w:rPr>
          <w:rFonts w:ascii="Arial" w:hAnsi="Arial" w:cs="Arial"/>
          <w:snapToGrid w:val="0"/>
          <w:sz w:val="22"/>
          <w:szCs w:val="22"/>
        </w:rPr>
        <w:t xml:space="preserve">, na základě objednatelem vyhotoveného a objednatelem a zhotovitelem potvrzeného schvalovacího protokolu o předání a převzetí prací bez </w:t>
      </w:r>
      <w:r w:rsidR="001A118A" w:rsidRPr="004B58DC">
        <w:rPr>
          <w:rFonts w:ascii="Arial" w:hAnsi="Arial" w:cs="Arial"/>
          <w:snapToGrid w:val="0"/>
          <w:sz w:val="22"/>
          <w:szCs w:val="22"/>
        </w:rPr>
        <w:t xml:space="preserve">zjevných </w:t>
      </w:r>
      <w:r w:rsidRPr="004B58DC">
        <w:rPr>
          <w:rFonts w:ascii="Arial" w:hAnsi="Arial" w:cs="Arial"/>
          <w:snapToGrid w:val="0"/>
          <w:sz w:val="22"/>
          <w:szCs w:val="22"/>
        </w:rPr>
        <w:t xml:space="preserve">vad a nedodělků.  Bez tohoto potvrzeného protokolu nesmí být faktura vystavena. </w:t>
      </w:r>
    </w:p>
    <w:p w:rsidR="00DE3BF0" w:rsidRPr="00080AF4" w:rsidRDefault="00DE3BF0" w:rsidP="0074286D">
      <w:pPr>
        <w:pStyle w:val="Odstavecseseznamem"/>
        <w:numPr>
          <w:ilvl w:val="0"/>
          <w:numId w:val="39"/>
        </w:numPr>
        <w:tabs>
          <w:tab w:val="left" w:pos="0"/>
          <w:tab w:val="left" w:pos="426"/>
        </w:tabs>
        <w:ind w:left="431" w:hanging="431"/>
        <w:rPr>
          <w:rFonts w:ascii="Arial" w:hAnsi="Arial" w:cs="Arial"/>
          <w:snapToGrid w:val="0"/>
          <w:sz w:val="22"/>
          <w:szCs w:val="22"/>
        </w:rPr>
      </w:pPr>
      <w:r w:rsidRPr="00080AF4">
        <w:rPr>
          <w:rFonts w:ascii="Arial" w:hAnsi="Arial" w:cs="Arial"/>
          <w:snapToGrid w:val="0"/>
          <w:sz w:val="22"/>
          <w:szCs w:val="22"/>
        </w:rPr>
        <w:t>Zhotovitel za</w:t>
      </w:r>
      <w:r w:rsidR="007C37E9">
        <w:rPr>
          <w:rFonts w:ascii="Arial" w:hAnsi="Arial" w:cs="Arial"/>
          <w:snapToGrid w:val="0"/>
          <w:sz w:val="22"/>
          <w:szCs w:val="22"/>
        </w:rPr>
        <w:t>šle</w:t>
      </w:r>
      <w:r w:rsidRPr="00080AF4">
        <w:rPr>
          <w:rFonts w:ascii="Arial" w:hAnsi="Arial" w:cs="Arial"/>
          <w:snapToGrid w:val="0"/>
          <w:sz w:val="22"/>
          <w:szCs w:val="22"/>
        </w:rPr>
        <w:t xml:space="preserve"> objednateli faktur</w:t>
      </w:r>
      <w:r w:rsidR="007C37E9">
        <w:rPr>
          <w:rFonts w:ascii="Arial" w:hAnsi="Arial" w:cs="Arial"/>
          <w:snapToGrid w:val="0"/>
          <w:sz w:val="22"/>
          <w:szCs w:val="22"/>
        </w:rPr>
        <w:t>u</w:t>
      </w:r>
      <w:r w:rsidRPr="00080AF4">
        <w:rPr>
          <w:rFonts w:ascii="Arial" w:hAnsi="Arial" w:cs="Arial"/>
          <w:snapToGrid w:val="0"/>
          <w:sz w:val="22"/>
          <w:szCs w:val="22"/>
        </w:rPr>
        <w:t xml:space="preserve">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rsidR="00DE3BF0" w:rsidRPr="00080AF4" w:rsidRDefault="007C37E9" w:rsidP="0074286D">
      <w:pPr>
        <w:pStyle w:val="Odstavecseseznamem"/>
        <w:numPr>
          <w:ilvl w:val="0"/>
          <w:numId w:val="39"/>
        </w:numPr>
        <w:tabs>
          <w:tab w:val="left" w:pos="0"/>
          <w:tab w:val="left" w:pos="426"/>
        </w:tabs>
        <w:ind w:left="431" w:hanging="431"/>
        <w:rPr>
          <w:rFonts w:ascii="Arial" w:hAnsi="Arial" w:cs="Arial"/>
          <w:snapToGrid w:val="0"/>
          <w:sz w:val="22"/>
          <w:szCs w:val="22"/>
        </w:rPr>
      </w:pPr>
      <w:r>
        <w:rPr>
          <w:rFonts w:ascii="Arial" w:hAnsi="Arial" w:cs="Arial"/>
          <w:snapToGrid w:val="0"/>
          <w:sz w:val="22"/>
          <w:szCs w:val="22"/>
        </w:rPr>
        <w:t>P</w:t>
      </w:r>
      <w:r w:rsidR="00DE3BF0" w:rsidRPr="00080AF4">
        <w:rPr>
          <w:rFonts w:ascii="Arial" w:hAnsi="Arial" w:cs="Arial"/>
          <w:snapToGrid w:val="0"/>
          <w:sz w:val="22"/>
          <w:szCs w:val="22"/>
        </w:rPr>
        <w:t xml:space="preserve">rovedené práce budou fakturovány do 15 dnů po odevzdání na základě zápisu o převzetí díla potvrzeného objednatelem v dohodnutém termínu. </w:t>
      </w:r>
    </w:p>
    <w:p w:rsidR="00DE3BF0" w:rsidRPr="00080AF4" w:rsidRDefault="00DE3BF0" w:rsidP="0074286D">
      <w:pPr>
        <w:pStyle w:val="Odstavecseseznamem"/>
        <w:numPr>
          <w:ilvl w:val="0"/>
          <w:numId w:val="39"/>
        </w:numPr>
        <w:tabs>
          <w:tab w:val="left" w:pos="0"/>
          <w:tab w:val="left" w:pos="426"/>
        </w:tabs>
        <w:ind w:left="431" w:hanging="431"/>
        <w:rPr>
          <w:rFonts w:ascii="Arial" w:hAnsi="Arial" w:cs="Arial"/>
          <w:b/>
          <w:bCs/>
          <w:snapToGrid w:val="0"/>
          <w:sz w:val="22"/>
          <w:szCs w:val="22"/>
        </w:rPr>
      </w:pPr>
      <w:r w:rsidRPr="00080AF4">
        <w:rPr>
          <w:rFonts w:ascii="Arial" w:hAnsi="Arial" w:cs="Arial"/>
          <w:sz w:val="22"/>
          <w:szCs w:val="22"/>
        </w:rPr>
        <w:t xml:space="preserve">Splatnost jednotlivých faktur je </w:t>
      </w:r>
      <w:r w:rsidR="00622E93">
        <w:rPr>
          <w:rFonts w:ascii="Arial" w:hAnsi="Arial" w:cs="Arial"/>
          <w:sz w:val="22"/>
          <w:szCs w:val="22"/>
        </w:rPr>
        <w:t>30</w:t>
      </w:r>
      <w:r w:rsidRPr="00080AF4">
        <w:rPr>
          <w:rFonts w:ascii="Arial" w:hAnsi="Arial" w:cs="Arial"/>
          <w:sz w:val="22"/>
          <w:szCs w:val="22"/>
        </w:rPr>
        <w:t xml:space="preserve"> kalendářních dnů ode dne doručení objednateli. </w:t>
      </w:r>
    </w:p>
    <w:p w:rsidR="00DE3BF0" w:rsidRPr="00080AF4" w:rsidRDefault="00DE3BF0" w:rsidP="00DE3BF0">
      <w:pPr>
        <w:ind w:left="0"/>
        <w:jc w:val="center"/>
        <w:rPr>
          <w:rFonts w:ascii="Arial" w:hAnsi="Arial" w:cs="Arial"/>
          <w:b/>
          <w:bCs/>
          <w:snapToGrid w:val="0"/>
          <w:sz w:val="22"/>
          <w:szCs w:val="22"/>
        </w:rPr>
      </w:pPr>
      <w:r w:rsidRPr="00080AF4">
        <w:rPr>
          <w:rFonts w:ascii="Arial" w:hAnsi="Arial" w:cs="Arial"/>
          <w:b/>
          <w:bCs/>
          <w:snapToGrid w:val="0"/>
          <w:sz w:val="22"/>
          <w:szCs w:val="22"/>
        </w:rPr>
        <w:lastRenderedPageBreak/>
        <w:t>Čl. IX.</w:t>
      </w:r>
    </w:p>
    <w:p w:rsidR="00DE3BF0" w:rsidRPr="00080AF4" w:rsidRDefault="00DE3BF0" w:rsidP="00DE3BF0">
      <w:pPr>
        <w:ind w:left="0"/>
        <w:jc w:val="center"/>
        <w:rPr>
          <w:rFonts w:ascii="Arial" w:hAnsi="Arial" w:cs="Arial"/>
          <w:color w:val="000000"/>
          <w:sz w:val="22"/>
          <w:szCs w:val="22"/>
          <w:lang w:eastAsia="en-US"/>
        </w:rPr>
      </w:pPr>
      <w:r w:rsidRPr="00080AF4">
        <w:rPr>
          <w:rFonts w:ascii="Arial" w:hAnsi="Arial" w:cs="Arial"/>
          <w:b/>
          <w:color w:val="000000"/>
          <w:sz w:val="22"/>
          <w:szCs w:val="22"/>
          <w:lang w:eastAsia="en-US"/>
        </w:rPr>
        <w:t>Důvody pro změnu nebo zrušení smlouvy</w:t>
      </w:r>
    </w:p>
    <w:p w:rsidR="00DE3BF0" w:rsidRPr="009A797B" w:rsidRDefault="00DE3BF0" w:rsidP="0074286D">
      <w:pPr>
        <w:pStyle w:val="Odstavecseseznamem"/>
        <w:numPr>
          <w:ilvl w:val="0"/>
          <w:numId w:val="40"/>
        </w:numPr>
        <w:tabs>
          <w:tab w:val="left" w:pos="284"/>
        </w:tabs>
        <w:ind w:left="431" w:hanging="431"/>
        <w:rPr>
          <w:rFonts w:ascii="Arial" w:hAnsi="Arial" w:cs="Arial"/>
          <w:sz w:val="22"/>
          <w:szCs w:val="22"/>
        </w:rPr>
      </w:pPr>
      <w:r w:rsidRPr="009A797B">
        <w:rPr>
          <w:rFonts w:ascii="Arial" w:hAnsi="Arial" w:cs="Arial"/>
          <w:sz w:val="22"/>
          <w:szCs w:val="22"/>
        </w:rPr>
        <w:t xml:space="preserve">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 </w:t>
      </w:r>
      <w:r w:rsidR="005064F7">
        <w:rPr>
          <w:rFonts w:ascii="Arial" w:hAnsi="Arial" w:cs="Arial"/>
          <w:sz w:val="22"/>
          <w:szCs w:val="22"/>
        </w:rPr>
        <w:t>2593</w:t>
      </w:r>
      <w:r w:rsidR="005064F7" w:rsidRPr="009A797B">
        <w:rPr>
          <w:rFonts w:ascii="Arial" w:hAnsi="Arial" w:cs="Arial"/>
          <w:sz w:val="22"/>
          <w:szCs w:val="22"/>
        </w:rPr>
        <w:t xml:space="preserve"> </w:t>
      </w:r>
      <w:r w:rsidR="005064F7">
        <w:rPr>
          <w:rFonts w:ascii="Arial" w:hAnsi="Arial" w:cs="Arial"/>
          <w:sz w:val="22"/>
          <w:szCs w:val="22"/>
        </w:rPr>
        <w:t>NOZ</w:t>
      </w:r>
      <w:r w:rsidRPr="009A797B">
        <w:rPr>
          <w:rFonts w:ascii="Arial" w:hAnsi="Arial" w:cs="Arial"/>
          <w:sz w:val="22"/>
          <w:szCs w:val="22"/>
        </w:rPr>
        <w:t>). Vznikne-li z těchto důvodů objednateli škoda, je zhotovitel povinen průkazně vyčíslenou škodu uhradit.</w:t>
      </w:r>
    </w:p>
    <w:p w:rsidR="00DE3BF0" w:rsidRPr="009A797B" w:rsidRDefault="00DE3BF0" w:rsidP="0074286D">
      <w:pPr>
        <w:pStyle w:val="Odstavecseseznamem"/>
        <w:numPr>
          <w:ilvl w:val="0"/>
          <w:numId w:val="40"/>
        </w:numPr>
        <w:tabs>
          <w:tab w:val="left" w:pos="426"/>
        </w:tabs>
        <w:ind w:left="431" w:hanging="431"/>
        <w:rPr>
          <w:rFonts w:ascii="Arial" w:hAnsi="Arial" w:cs="Arial"/>
          <w:sz w:val="22"/>
          <w:szCs w:val="22"/>
        </w:rPr>
      </w:pPr>
      <w:r w:rsidRPr="009A797B">
        <w:rPr>
          <w:rFonts w:ascii="Arial" w:hAnsi="Arial" w:cs="Arial"/>
          <w:sz w:val="22"/>
          <w:szCs w:val="22"/>
        </w:rPr>
        <w:t>Zjistí-li objednatel v průběhu plnění předmětu smlouvy, že dochází k prodlení se zahájením nebo prováděním prací oproti harmonogramu z důvodů na straně zhotovitele, stanoví zhotoviteli lhůtu, do kdy má nedostatky odstranit. V případě, že nedostatky nebudou odstraněny ve stanovené lhůtě, může objednatel od smlouvy odstoupit. Vznikne-li z těchto důvodů objednateli škoda, je zhotovitel povinen průkazně vyčíslenou škodu uhradit.</w:t>
      </w:r>
    </w:p>
    <w:p w:rsidR="00DE3BF0" w:rsidRPr="009A797B" w:rsidRDefault="00DE3BF0" w:rsidP="0074286D">
      <w:pPr>
        <w:pStyle w:val="Odstavecseseznamem"/>
        <w:numPr>
          <w:ilvl w:val="0"/>
          <w:numId w:val="40"/>
        </w:numPr>
        <w:ind w:left="431" w:hanging="431"/>
        <w:rPr>
          <w:rFonts w:ascii="Arial" w:hAnsi="Arial" w:cs="Arial"/>
          <w:sz w:val="22"/>
          <w:szCs w:val="22"/>
        </w:rPr>
      </w:pPr>
      <w:r w:rsidRPr="009A797B">
        <w:rPr>
          <w:rFonts w:ascii="Arial" w:hAnsi="Arial" w:cs="Arial"/>
          <w:sz w:val="22"/>
          <w:szCs w:val="22"/>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rozhodnout pro změnu nebo zrušení závazku. Veškeré změny této smlouvy lze provést toliko písemnými dodatky. </w:t>
      </w:r>
    </w:p>
    <w:p w:rsidR="00DE3BF0" w:rsidRPr="00080AF4" w:rsidRDefault="00DE3BF0" w:rsidP="0074286D">
      <w:pPr>
        <w:pStyle w:val="11"/>
        <w:numPr>
          <w:ilvl w:val="0"/>
          <w:numId w:val="40"/>
        </w:numPr>
        <w:tabs>
          <w:tab w:val="left" w:pos="426"/>
        </w:tabs>
        <w:ind w:left="431" w:hanging="431"/>
        <w:rPr>
          <w:rFonts w:ascii="Arial" w:hAnsi="Arial" w:cs="Arial"/>
          <w:sz w:val="22"/>
          <w:szCs w:val="22"/>
        </w:rPr>
      </w:pPr>
      <w:r w:rsidRPr="00080AF4">
        <w:rPr>
          <w:rFonts w:ascii="Arial" w:hAnsi="Arial" w:cs="Arial"/>
          <w:sz w:val="22"/>
          <w:szCs w:val="22"/>
        </w:rPr>
        <w:t>Každá ze smluvních stran je oprávněna písemně odstoupit od smlouvy, pokud:</w:t>
      </w:r>
    </w:p>
    <w:p w:rsidR="00DE3BF0" w:rsidRPr="00080AF4" w:rsidRDefault="00DE3BF0" w:rsidP="0074286D">
      <w:pPr>
        <w:pStyle w:val="11"/>
        <w:numPr>
          <w:ilvl w:val="1"/>
          <w:numId w:val="40"/>
        </w:numPr>
        <w:ind w:left="431" w:hanging="431"/>
        <w:rPr>
          <w:rFonts w:ascii="Arial" w:hAnsi="Arial" w:cs="Arial"/>
          <w:sz w:val="22"/>
          <w:szCs w:val="22"/>
        </w:rPr>
      </w:pPr>
      <w:r w:rsidRPr="00080AF4">
        <w:rPr>
          <w:rFonts w:ascii="Arial" w:hAnsi="Arial" w:cs="Arial"/>
          <w:sz w:val="22"/>
          <w:szCs w:val="22"/>
        </w:rPr>
        <w:t>vůči majetku zhotovitele probíhá insolvenční řízení, v němž bylo vydáno rozhodnutí o úpadku;</w:t>
      </w:r>
    </w:p>
    <w:p w:rsidR="00DE3BF0" w:rsidRPr="00080AF4" w:rsidRDefault="00DE3BF0" w:rsidP="0074286D">
      <w:pPr>
        <w:pStyle w:val="11"/>
        <w:numPr>
          <w:ilvl w:val="1"/>
          <w:numId w:val="40"/>
        </w:numPr>
        <w:ind w:left="431" w:hanging="431"/>
        <w:rPr>
          <w:rFonts w:ascii="Arial" w:hAnsi="Arial" w:cs="Arial"/>
          <w:sz w:val="22"/>
          <w:szCs w:val="22"/>
        </w:rPr>
      </w:pPr>
      <w:r w:rsidRPr="00080AF4">
        <w:rPr>
          <w:rFonts w:ascii="Arial" w:hAnsi="Arial" w:cs="Arial"/>
          <w:sz w:val="22"/>
          <w:szCs w:val="22"/>
        </w:rPr>
        <w:t>zhotovitel vstoupí do likvidace;</w:t>
      </w:r>
    </w:p>
    <w:p w:rsidR="00DE3BF0" w:rsidRPr="00080AF4" w:rsidRDefault="00DE3BF0" w:rsidP="0074286D">
      <w:pPr>
        <w:pStyle w:val="11"/>
        <w:numPr>
          <w:ilvl w:val="1"/>
          <w:numId w:val="40"/>
        </w:numPr>
        <w:ind w:left="431" w:hanging="431"/>
        <w:rPr>
          <w:rFonts w:ascii="Arial" w:hAnsi="Arial" w:cs="Arial"/>
          <w:sz w:val="22"/>
          <w:szCs w:val="22"/>
        </w:rPr>
      </w:pPr>
      <w:r w:rsidRPr="00080AF4">
        <w:rPr>
          <w:rFonts w:ascii="Arial" w:hAnsi="Arial" w:cs="Arial"/>
          <w:sz w:val="22"/>
          <w:szCs w:val="22"/>
        </w:rPr>
        <w:t>nastane vyšší moc, kdy dojde k okolnostem, které nemohou smluvní strany ovlivnit a které zcela nebo na dobu delší než 90 dnů znemožní některé ze smluvních stran plnit své závazky ze smlouvy;</w:t>
      </w:r>
    </w:p>
    <w:p w:rsidR="00DE3BF0" w:rsidRPr="00080AF4" w:rsidRDefault="00DE3BF0" w:rsidP="0074286D">
      <w:pPr>
        <w:pStyle w:val="11"/>
        <w:numPr>
          <w:ilvl w:val="0"/>
          <w:numId w:val="40"/>
        </w:numPr>
        <w:tabs>
          <w:tab w:val="left" w:pos="426"/>
        </w:tabs>
        <w:ind w:left="431" w:hanging="431"/>
        <w:rPr>
          <w:rFonts w:ascii="Arial" w:hAnsi="Arial" w:cs="Arial"/>
          <w:sz w:val="22"/>
          <w:szCs w:val="22"/>
        </w:rPr>
      </w:pPr>
      <w:r w:rsidRPr="00080AF4">
        <w:rPr>
          <w:rFonts w:ascii="Arial" w:hAnsi="Arial" w:cs="Arial"/>
          <w:sz w:val="22"/>
          <w:szCs w:val="22"/>
        </w:rPr>
        <w:t xml:space="preserve">Vznik některé ze skutečností uvedených v odstavci </w:t>
      </w:r>
      <w:proofErr w:type="gramStart"/>
      <w:r w:rsidRPr="00080AF4">
        <w:rPr>
          <w:rFonts w:ascii="Arial" w:hAnsi="Arial" w:cs="Arial"/>
          <w:sz w:val="22"/>
          <w:szCs w:val="22"/>
        </w:rPr>
        <w:t>9.</w:t>
      </w:r>
      <w:r w:rsidR="002A1C34">
        <w:rPr>
          <w:rFonts w:ascii="Arial" w:hAnsi="Arial" w:cs="Arial"/>
          <w:sz w:val="22"/>
          <w:szCs w:val="22"/>
        </w:rPr>
        <w:t>4</w:t>
      </w:r>
      <w:r w:rsidRPr="00080AF4">
        <w:rPr>
          <w:rFonts w:ascii="Arial" w:hAnsi="Arial" w:cs="Arial"/>
          <w:sz w:val="22"/>
          <w:szCs w:val="22"/>
        </w:rPr>
        <w:t>. je</w:t>
      </w:r>
      <w:proofErr w:type="gramEnd"/>
      <w:r w:rsidRPr="00080AF4">
        <w:rPr>
          <w:rFonts w:ascii="Arial" w:hAnsi="Arial" w:cs="Arial"/>
          <w:sz w:val="22"/>
          <w:szCs w:val="22"/>
        </w:rPr>
        <w:t xml:space="preserv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rsidR="00DE3BF0" w:rsidRPr="00080AF4" w:rsidRDefault="00DE3BF0" w:rsidP="0074286D">
      <w:pPr>
        <w:pStyle w:val="11"/>
        <w:numPr>
          <w:ilvl w:val="0"/>
          <w:numId w:val="40"/>
        </w:numPr>
        <w:tabs>
          <w:tab w:val="left" w:pos="426"/>
        </w:tabs>
        <w:ind w:left="431" w:hanging="431"/>
        <w:rPr>
          <w:rFonts w:ascii="Arial" w:hAnsi="Arial" w:cs="Arial"/>
          <w:sz w:val="22"/>
          <w:szCs w:val="22"/>
        </w:rPr>
      </w:pPr>
      <w:r w:rsidRPr="00080AF4">
        <w:rPr>
          <w:rFonts w:ascii="Arial" w:hAnsi="Arial" w:cs="Arial"/>
          <w:sz w:val="22"/>
          <w:szCs w:val="22"/>
        </w:rPr>
        <w:t xml:space="preserve">Pokud odstoupí od smlouvy objednatel z důvodů uvedených v odstavci </w:t>
      </w:r>
      <w:proofErr w:type="gramStart"/>
      <w:r w:rsidRPr="00080AF4">
        <w:rPr>
          <w:rFonts w:ascii="Arial" w:hAnsi="Arial" w:cs="Arial"/>
          <w:sz w:val="22"/>
          <w:szCs w:val="22"/>
        </w:rPr>
        <w:t>9.1</w:t>
      </w:r>
      <w:proofErr w:type="gramEnd"/>
      <w:r w:rsidRPr="00080AF4">
        <w:rPr>
          <w:rFonts w:ascii="Arial" w:hAnsi="Arial" w:cs="Arial"/>
          <w:sz w:val="22"/>
          <w:szCs w:val="22"/>
        </w:rPr>
        <w:t>. a 9.2. nebo některá ze smluvních stran z</w:t>
      </w:r>
      <w:r w:rsidR="002A1C34">
        <w:rPr>
          <w:rFonts w:ascii="Arial" w:hAnsi="Arial" w:cs="Arial"/>
          <w:sz w:val="22"/>
          <w:szCs w:val="22"/>
        </w:rPr>
        <w:t> důvodů uvedených v odstavci 9.4</w:t>
      </w:r>
      <w:r w:rsidRPr="00080AF4">
        <w:rPr>
          <w:rFonts w:ascii="Arial" w:hAnsi="Arial" w:cs="Arial"/>
          <w:sz w:val="22"/>
          <w:szCs w:val="22"/>
        </w:rPr>
        <w:t>.,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rsidR="00DE3BF0" w:rsidRPr="00080AF4" w:rsidRDefault="00DE3BF0" w:rsidP="0074286D">
      <w:pPr>
        <w:pStyle w:val="11"/>
        <w:numPr>
          <w:ilvl w:val="0"/>
          <w:numId w:val="40"/>
        </w:numPr>
        <w:ind w:left="431" w:hanging="431"/>
        <w:rPr>
          <w:rFonts w:ascii="Arial" w:hAnsi="Arial" w:cs="Arial"/>
          <w:sz w:val="22"/>
          <w:szCs w:val="22"/>
        </w:rPr>
      </w:pPr>
      <w:r w:rsidRPr="00080AF4">
        <w:rPr>
          <w:rFonts w:ascii="Arial" w:hAnsi="Arial" w:cs="Arial"/>
          <w:sz w:val="22"/>
          <w:szCs w:val="22"/>
        </w:rPr>
        <w:t>Odstoupení od smlouvy bude oznámeno písemně formou doporučeného dopisu s doručenkou. Účinky odstoupení od smlouvy nastávají dnem doručení oznámení o odstoupení druhé straně.</w:t>
      </w:r>
    </w:p>
    <w:p w:rsidR="00DE3BF0" w:rsidRPr="00080AF4" w:rsidRDefault="00DE3BF0" w:rsidP="0074286D">
      <w:pPr>
        <w:pStyle w:val="11"/>
        <w:numPr>
          <w:ilvl w:val="0"/>
          <w:numId w:val="40"/>
        </w:numPr>
        <w:tabs>
          <w:tab w:val="left" w:pos="426"/>
        </w:tabs>
        <w:ind w:left="431" w:hanging="431"/>
        <w:rPr>
          <w:rFonts w:ascii="Arial" w:hAnsi="Arial" w:cs="Arial"/>
          <w:sz w:val="22"/>
          <w:szCs w:val="22"/>
        </w:rPr>
      </w:pPr>
      <w:r w:rsidRPr="00080AF4">
        <w:rPr>
          <w:rFonts w:ascii="Arial" w:hAnsi="Arial" w:cs="Arial"/>
          <w:sz w:val="22"/>
          <w:szCs w:val="22"/>
        </w:rPr>
        <w:t>Ve všech výše uvedených případech odstoupení zaviněného zhotovitelem je objednatel oprávněn uplatnit smluvní pokutu ve výši 10% z ceny díla. Mimo to je objednatel oprávněn přenést na zhotovitele všechny následky plynoucí z odstoupení od smlouvy, zejména pak náklady vzniklé uzavřením nové smlouvy s jiným zhotovitelem, náklady za opravy vady či nedodělků a za penále nebo škody, které mohou být hrazeny objednatelem.</w:t>
      </w:r>
    </w:p>
    <w:p w:rsidR="00DE3BF0" w:rsidRPr="00080AF4" w:rsidRDefault="00DE3BF0" w:rsidP="0074286D">
      <w:pPr>
        <w:pStyle w:val="11"/>
        <w:numPr>
          <w:ilvl w:val="0"/>
          <w:numId w:val="40"/>
        </w:numPr>
        <w:tabs>
          <w:tab w:val="left" w:pos="426"/>
        </w:tabs>
        <w:ind w:left="431" w:hanging="431"/>
        <w:rPr>
          <w:rFonts w:ascii="Arial" w:hAnsi="Arial" w:cs="Arial"/>
          <w:sz w:val="22"/>
          <w:szCs w:val="22"/>
        </w:rPr>
      </w:pPr>
      <w:r w:rsidRPr="00080AF4">
        <w:rPr>
          <w:rFonts w:ascii="Arial" w:hAnsi="Arial" w:cs="Arial"/>
          <w:sz w:val="22"/>
          <w:szCs w:val="22"/>
        </w:rPr>
        <w:t>V případě odstoupení od smlouvy se zhotovitel zavazuje na žádost objednatele vrátit podklady, příp. i poskytnout nebo dát k dispozici všechny doklady spjaté s vyhotovením díla.</w:t>
      </w:r>
    </w:p>
    <w:p w:rsidR="00DE3BF0" w:rsidRPr="00080AF4" w:rsidRDefault="00DE3BF0" w:rsidP="0074286D">
      <w:pPr>
        <w:pStyle w:val="11"/>
        <w:numPr>
          <w:ilvl w:val="0"/>
          <w:numId w:val="40"/>
        </w:numPr>
        <w:tabs>
          <w:tab w:val="left" w:pos="142"/>
        </w:tabs>
        <w:ind w:left="431" w:hanging="431"/>
        <w:rPr>
          <w:rFonts w:ascii="Arial" w:hAnsi="Arial" w:cs="Arial"/>
          <w:sz w:val="22"/>
          <w:szCs w:val="22"/>
        </w:rPr>
      </w:pPr>
      <w:r w:rsidRPr="00080AF4">
        <w:rPr>
          <w:rFonts w:ascii="Arial" w:hAnsi="Arial" w:cs="Arial"/>
          <w:sz w:val="22"/>
          <w:szCs w:val="22"/>
        </w:rPr>
        <w:t>Odstoupením od smlouvy nejsou dotčena práva smluvních stran na úhradu splatné smluvní pokuty a na náhradu škody.</w:t>
      </w:r>
    </w:p>
    <w:p w:rsidR="00DE3BF0" w:rsidRPr="00080AF4" w:rsidRDefault="00DE3BF0" w:rsidP="0074286D">
      <w:pPr>
        <w:pStyle w:val="11"/>
        <w:numPr>
          <w:ilvl w:val="0"/>
          <w:numId w:val="40"/>
        </w:numPr>
        <w:tabs>
          <w:tab w:val="left" w:pos="284"/>
        </w:tabs>
        <w:ind w:left="431" w:hanging="431"/>
        <w:rPr>
          <w:rFonts w:ascii="Arial" w:hAnsi="Arial" w:cs="Arial"/>
          <w:sz w:val="22"/>
          <w:szCs w:val="22"/>
        </w:rPr>
      </w:pPr>
      <w:r w:rsidRPr="00080AF4">
        <w:rPr>
          <w:rFonts w:ascii="Arial" w:hAnsi="Arial" w:cs="Arial"/>
          <w:sz w:val="22"/>
          <w:szCs w:val="22"/>
        </w:rPr>
        <w:lastRenderedPageBreak/>
        <w:t>V případě odstoupení od smlouvy jednou ze smluvních stran, bude k datu účinnosti odstoupení vyhotoven protokol o předání a převzetí nedokončeného díla, který popíše stav nedokončeného díla a vzájemné nároky smluvních stran.</w:t>
      </w:r>
    </w:p>
    <w:p w:rsidR="00DE3BF0" w:rsidRPr="00080AF4" w:rsidRDefault="00DE3BF0" w:rsidP="0074286D">
      <w:pPr>
        <w:pStyle w:val="11"/>
        <w:numPr>
          <w:ilvl w:val="0"/>
          <w:numId w:val="40"/>
        </w:numPr>
        <w:tabs>
          <w:tab w:val="left" w:pos="284"/>
        </w:tabs>
        <w:ind w:left="431" w:hanging="431"/>
        <w:rPr>
          <w:rFonts w:ascii="Arial" w:hAnsi="Arial" w:cs="Arial"/>
          <w:sz w:val="22"/>
          <w:szCs w:val="22"/>
        </w:rPr>
      </w:pPr>
      <w:r w:rsidRPr="00080AF4">
        <w:rPr>
          <w:rFonts w:ascii="Arial" w:hAnsi="Arial" w:cs="Arial"/>
          <w:sz w:val="22"/>
          <w:szCs w:val="22"/>
        </w:rPr>
        <w:t xml:space="preserve">Do doby vyčíslení oprávněných nároků smluvních stran a do doby dohody o vzájemném vyrovnání těchto nároků, je objednatel oprávněn zadržet veškeré fakturované a splatné platby zhotoviteli. </w:t>
      </w:r>
    </w:p>
    <w:p w:rsidR="00DE3BF0" w:rsidRPr="00080AF4" w:rsidRDefault="00DE3BF0" w:rsidP="0074286D">
      <w:pPr>
        <w:pStyle w:val="11"/>
        <w:numPr>
          <w:ilvl w:val="0"/>
          <w:numId w:val="40"/>
        </w:numPr>
        <w:tabs>
          <w:tab w:val="left" w:pos="426"/>
        </w:tabs>
        <w:ind w:left="431" w:hanging="431"/>
        <w:rPr>
          <w:rFonts w:ascii="Arial" w:hAnsi="Arial" w:cs="Arial"/>
          <w:sz w:val="22"/>
          <w:szCs w:val="22"/>
        </w:rPr>
      </w:pPr>
      <w:r w:rsidRPr="00080AF4">
        <w:rPr>
          <w:rFonts w:ascii="Arial" w:hAnsi="Arial" w:cs="Arial"/>
          <w:sz w:val="22"/>
          <w:szCs w:val="22"/>
        </w:rPr>
        <w:t xml:space="preserve">V dalším se v případě odstoupení od smlouvy postupuje dle příslušných ustanovení </w:t>
      </w:r>
      <w:r w:rsidR="00DA0505">
        <w:rPr>
          <w:rFonts w:ascii="Arial" w:hAnsi="Arial" w:cs="Arial"/>
          <w:sz w:val="22"/>
          <w:szCs w:val="22"/>
        </w:rPr>
        <w:t>NOZ</w:t>
      </w:r>
      <w:r w:rsidRPr="00080AF4">
        <w:rPr>
          <w:rFonts w:ascii="Arial" w:hAnsi="Arial" w:cs="Arial"/>
          <w:sz w:val="22"/>
          <w:szCs w:val="22"/>
        </w:rPr>
        <w:t>.</w:t>
      </w:r>
    </w:p>
    <w:p w:rsidR="008C41FF" w:rsidRDefault="008C41FF" w:rsidP="0074286D">
      <w:pPr>
        <w:ind w:left="431" w:hanging="431"/>
        <w:jc w:val="center"/>
        <w:rPr>
          <w:rFonts w:ascii="Arial" w:hAnsi="Arial" w:cs="Arial"/>
          <w:b/>
          <w:bCs/>
          <w:snapToGrid w:val="0"/>
          <w:sz w:val="22"/>
          <w:szCs w:val="22"/>
        </w:rPr>
      </w:pPr>
    </w:p>
    <w:p w:rsidR="00DE3BF0" w:rsidRPr="00080AF4" w:rsidRDefault="00DE3BF0" w:rsidP="009A797B">
      <w:pPr>
        <w:ind w:left="567" w:hanging="426"/>
        <w:jc w:val="center"/>
        <w:rPr>
          <w:rFonts w:ascii="Arial" w:hAnsi="Arial" w:cs="Arial"/>
          <w:b/>
          <w:bCs/>
          <w:snapToGrid w:val="0"/>
          <w:sz w:val="22"/>
          <w:szCs w:val="22"/>
        </w:rPr>
      </w:pPr>
      <w:r w:rsidRPr="00080AF4">
        <w:rPr>
          <w:rFonts w:ascii="Arial" w:hAnsi="Arial" w:cs="Arial"/>
          <w:b/>
          <w:bCs/>
          <w:snapToGrid w:val="0"/>
          <w:sz w:val="22"/>
          <w:szCs w:val="22"/>
        </w:rPr>
        <w:t>Čl. X.</w:t>
      </w:r>
    </w:p>
    <w:p w:rsidR="00DE3BF0" w:rsidRPr="00080AF4" w:rsidRDefault="00DE3BF0" w:rsidP="009A797B">
      <w:pPr>
        <w:pStyle w:val="Nadpis3"/>
        <w:ind w:left="567" w:hanging="426"/>
        <w:rPr>
          <w:rFonts w:ascii="Arial" w:hAnsi="Arial" w:cs="Arial"/>
          <w:sz w:val="22"/>
          <w:szCs w:val="22"/>
        </w:rPr>
      </w:pPr>
      <w:r w:rsidRPr="00080AF4">
        <w:rPr>
          <w:rFonts w:ascii="Arial" w:hAnsi="Arial" w:cs="Arial"/>
          <w:sz w:val="22"/>
          <w:szCs w:val="22"/>
        </w:rPr>
        <w:t>Jiná ujednání</w:t>
      </w:r>
    </w:p>
    <w:p w:rsidR="00DE3BF0" w:rsidRPr="009A797B" w:rsidRDefault="00DE3BF0" w:rsidP="0074286D">
      <w:pPr>
        <w:pStyle w:val="Odstavecseseznamem"/>
        <w:numPr>
          <w:ilvl w:val="0"/>
          <w:numId w:val="41"/>
        </w:numPr>
        <w:ind w:left="431" w:hanging="431"/>
        <w:rPr>
          <w:rFonts w:ascii="Arial" w:hAnsi="Arial" w:cs="Arial"/>
          <w:snapToGrid w:val="0"/>
          <w:sz w:val="22"/>
          <w:szCs w:val="22"/>
        </w:rPr>
      </w:pPr>
      <w:r w:rsidRPr="009A797B">
        <w:rPr>
          <w:rFonts w:ascii="Arial" w:hAnsi="Arial" w:cs="Arial"/>
          <w:snapToGrid w:val="0"/>
          <w:sz w:val="22"/>
          <w:szCs w:val="22"/>
        </w:rPr>
        <w:t>Při provádění díla je zhotovitel vázán pokyny objednatele. Objednatel i zhotovitel se zavazují průběžně vzájemně konzultovat odbornou problematiku předmětu smlouvy. Pracovníci zhotovitele jsou vázáni mlčenlivostí vůči třetím osobám týkající se veškerých podkladů a dat, se kterými přijdou při zpracování díla do styku. Smluvní strany se dohodly na tom, že zhotovitel není oprávněn dílo, které je předmětem plnění této smlouvy, bez písemného souhlasu objednatele, dále prodávat či s ním jinak nakládat.</w:t>
      </w:r>
    </w:p>
    <w:p w:rsidR="00DE3BF0" w:rsidRPr="009A797B" w:rsidRDefault="00DE3BF0" w:rsidP="0074286D">
      <w:pPr>
        <w:pStyle w:val="Odstavecseseznamem"/>
        <w:numPr>
          <w:ilvl w:val="0"/>
          <w:numId w:val="41"/>
        </w:numPr>
        <w:ind w:left="431" w:hanging="431"/>
        <w:rPr>
          <w:rFonts w:ascii="Arial" w:hAnsi="Arial" w:cs="Arial"/>
          <w:sz w:val="22"/>
          <w:szCs w:val="22"/>
        </w:rPr>
      </w:pPr>
      <w:r w:rsidRPr="009A797B">
        <w:rPr>
          <w:rFonts w:ascii="Arial" w:hAnsi="Arial" w:cs="Arial"/>
          <w:sz w:val="22"/>
          <w:szCs w:val="22"/>
        </w:rPr>
        <w:t>Zhotovitel se zavazuje během plnění smlouvy i po ukončení smlouvy (i po předání díla objednateli), zachovávat mlčenlivost o všech skutečnostech, o kterých se dozví od objednatele v souvislosti se zhotovením díla. Tím není dotčena možnost zhotovitele uvádět činnost podle této smlouvy jako svou referenci ve svých nabídkách v zákonem stanoveném rozsahu, popř. rozsahu stanoveném zadavatelem veřejné zakázky.</w:t>
      </w:r>
    </w:p>
    <w:p w:rsidR="00DE3BF0" w:rsidRPr="009A797B" w:rsidRDefault="00DE3BF0" w:rsidP="0074286D">
      <w:pPr>
        <w:pStyle w:val="Odstavecseseznamem"/>
        <w:numPr>
          <w:ilvl w:val="0"/>
          <w:numId w:val="41"/>
        </w:numPr>
        <w:ind w:left="431" w:hanging="431"/>
        <w:rPr>
          <w:rFonts w:ascii="Arial" w:hAnsi="Arial" w:cs="Arial"/>
          <w:snapToGrid w:val="0"/>
          <w:sz w:val="22"/>
          <w:szCs w:val="22"/>
        </w:rPr>
      </w:pPr>
      <w:r w:rsidRPr="009A797B">
        <w:rPr>
          <w:rFonts w:ascii="Arial" w:hAnsi="Arial" w:cs="Arial"/>
          <w:sz w:val="22"/>
          <w:szCs w:val="22"/>
        </w:rPr>
        <w:t xml:space="preserve">Za porušení povinnosti mlčenlivosti specifikované v  odstavci </w:t>
      </w:r>
      <w:proofErr w:type="gramStart"/>
      <w:r w:rsidRPr="009A797B">
        <w:rPr>
          <w:rFonts w:ascii="Arial" w:hAnsi="Arial" w:cs="Arial"/>
          <w:sz w:val="22"/>
          <w:szCs w:val="22"/>
        </w:rPr>
        <w:t>10.2.  této</w:t>
      </w:r>
      <w:proofErr w:type="gramEnd"/>
      <w:r w:rsidRPr="009A797B">
        <w:rPr>
          <w:rFonts w:ascii="Arial" w:hAnsi="Arial" w:cs="Arial"/>
          <w:sz w:val="22"/>
          <w:szCs w:val="22"/>
        </w:rPr>
        <w:t xml:space="preserve"> smlouvy, je zhotovitel povinen uhradit objednateli smluvní pokutu ve výši </w:t>
      </w:r>
      <w:r w:rsidR="000A65CD">
        <w:rPr>
          <w:rFonts w:ascii="Arial" w:hAnsi="Arial" w:cs="Arial"/>
          <w:sz w:val="22"/>
          <w:szCs w:val="22"/>
        </w:rPr>
        <w:t>5</w:t>
      </w:r>
      <w:r w:rsidRPr="009A797B">
        <w:rPr>
          <w:rFonts w:ascii="Arial" w:hAnsi="Arial" w:cs="Arial"/>
          <w:sz w:val="22"/>
          <w:szCs w:val="22"/>
        </w:rPr>
        <w:t>0 000,-Kč, a to za každý jednotlivý případ porušení povinnosti.</w:t>
      </w:r>
    </w:p>
    <w:p w:rsidR="00DE3BF0" w:rsidRPr="009A797B" w:rsidRDefault="00DE3BF0" w:rsidP="0074286D">
      <w:pPr>
        <w:pStyle w:val="Odstavecseseznamem"/>
        <w:numPr>
          <w:ilvl w:val="0"/>
          <w:numId w:val="41"/>
        </w:numPr>
        <w:ind w:left="431" w:hanging="431"/>
        <w:rPr>
          <w:rFonts w:ascii="Arial" w:hAnsi="Arial" w:cs="Arial"/>
          <w:sz w:val="22"/>
          <w:szCs w:val="22"/>
        </w:rPr>
      </w:pPr>
      <w:r w:rsidRPr="009A797B">
        <w:rPr>
          <w:rFonts w:ascii="Arial" w:hAnsi="Arial" w:cs="Arial"/>
          <w:snapToGrid w:val="0"/>
          <w:sz w:val="22"/>
          <w:szCs w:val="22"/>
        </w:rPr>
        <w:t>Zhotovitel je povinen provést dílo na svůj náklad a nebezpečí.</w:t>
      </w:r>
    </w:p>
    <w:p w:rsidR="00DE3BF0" w:rsidRPr="009A797B" w:rsidRDefault="00DE3BF0" w:rsidP="0074286D">
      <w:pPr>
        <w:pStyle w:val="Odstavecseseznamem"/>
        <w:numPr>
          <w:ilvl w:val="0"/>
          <w:numId w:val="41"/>
        </w:numPr>
        <w:ind w:left="431" w:hanging="431"/>
        <w:rPr>
          <w:rFonts w:ascii="Arial" w:hAnsi="Arial" w:cs="Arial"/>
          <w:snapToGrid w:val="0"/>
          <w:sz w:val="22"/>
          <w:szCs w:val="22"/>
        </w:rPr>
      </w:pPr>
      <w:r w:rsidRPr="009A797B">
        <w:rPr>
          <w:rFonts w:ascii="Arial" w:hAnsi="Arial" w:cs="Arial"/>
          <w:sz w:val="22"/>
          <w:szCs w:val="22"/>
        </w:rPr>
        <w:t>Splatnost veškerých sankcí a smluvních pokut sjednaných v této smlouvě činí 10 kalendářních dnů ode dne obdržení vyúčtování příslušné sankce či pokuty.</w:t>
      </w:r>
    </w:p>
    <w:p w:rsidR="00DE3BF0" w:rsidRPr="009A797B" w:rsidRDefault="00DE3BF0" w:rsidP="0074286D">
      <w:pPr>
        <w:pStyle w:val="Odstavecseseznamem"/>
        <w:numPr>
          <w:ilvl w:val="0"/>
          <w:numId w:val="41"/>
        </w:numPr>
        <w:ind w:left="431" w:hanging="431"/>
        <w:rPr>
          <w:rFonts w:ascii="Arial" w:hAnsi="Arial" w:cs="Arial"/>
          <w:snapToGrid w:val="0"/>
          <w:sz w:val="22"/>
          <w:szCs w:val="22"/>
        </w:rPr>
      </w:pPr>
      <w:r w:rsidRPr="009A797B">
        <w:rPr>
          <w:rFonts w:ascii="Arial" w:hAnsi="Arial" w:cs="Arial"/>
          <w:sz w:val="22"/>
          <w:szCs w:val="22"/>
        </w:rPr>
        <w:t>Objednatel je oprávněn průběžně kontrolovat provádění díla. Zjistí-li, že zhotovitel provádí dílo v rozporu se svými povinnostmi, touto smlouvou nebo pokyny objednatele, je objednatel oprávněn dožadovat se toho, aby zhotovitel odstranil vady vzniklé vadným prováděním a dílo prováděl řádným způsobem. Jestliže zhotovitel tak neučiní ani ve lhůtě mu k tomu poskytnuté a postup zhotovitele by vedl nepochybně k podstatnému porušení smlouvy, je objednatel oprávněn odstoupit od smlouvy. V tomto případě je zhotovitel povinen uhradit škody vzniklé zadavateli odstoupením od smlouvy.</w:t>
      </w:r>
    </w:p>
    <w:p w:rsidR="00DE3BF0" w:rsidRPr="009A797B" w:rsidRDefault="00DE3BF0" w:rsidP="0074286D">
      <w:pPr>
        <w:pStyle w:val="Odstavecseseznamem"/>
        <w:numPr>
          <w:ilvl w:val="0"/>
          <w:numId w:val="41"/>
        </w:numPr>
        <w:ind w:left="431" w:hanging="431"/>
        <w:rPr>
          <w:rFonts w:ascii="Arial" w:hAnsi="Arial" w:cs="Arial"/>
          <w:sz w:val="22"/>
          <w:szCs w:val="22"/>
        </w:rPr>
      </w:pPr>
      <w:r w:rsidRPr="009A797B">
        <w:rPr>
          <w:rFonts w:ascii="Arial" w:hAnsi="Arial" w:cs="Arial"/>
          <w:sz w:val="22"/>
          <w:szCs w:val="22"/>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prověřováním hospodárného využití veřejných prostředků.</w:t>
      </w:r>
    </w:p>
    <w:p w:rsidR="00DE3BF0" w:rsidRPr="009A797B" w:rsidRDefault="00DE3BF0" w:rsidP="0074286D">
      <w:pPr>
        <w:pStyle w:val="Odstavecseseznamem"/>
        <w:numPr>
          <w:ilvl w:val="0"/>
          <w:numId w:val="41"/>
        </w:numPr>
        <w:ind w:left="431" w:hanging="431"/>
        <w:rPr>
          <w:rFonts w:ascii="Arial" w:hAnsi="Arial" w:cs="Arial"/>
          <w:snapToGrid w:val="0"/>
          <w:sz w:val="22"/>
          <w:szCs w:val="22"/>
        </w:rPr>
      </w:pPr>
      <w:r w:rsidRPr="009A797B">
        <w:rPr>
          <w:rFonts w:ascii="Arial" w:hAnsi="Arial" w:cs="Arial"/>
          <w:snapToGrid w:val="0"/>
          <w:sz w:val="22"/>
          <w:szCs w:val="22"/>
        </w:rPr>
        <w:t xml:space="preserve">Zhotovitel bere na vědomí, že objednatel je organizační složkou státu a jeho stav účtu závisí na převodu finančních zdrojů ze státního rozpočtu. V případě nedostatku finančních prostředků pro pozemkové úpravy na účtu objednatele se smluvní strany zavazují jednat o vyřešení této situace. </w:t>
      </w:r>
      <w:r w:rsidRPr="009A797B">
        <w:rPr>
          <w:rFonts w:ascii="Arial" w:hAnsi="Arial" w:cs="Arial"/>
          <w:sz w:val="22"/>
          <w:szCs w:val="22"/>
        </w:rPr>
        <w:t>Časová prodleva z těchto důvodů nemůže být považována za zavinění prodlení na straně objednatele a z tohoto důvodu nelze vůči objednateli uplatňovat žádné sankce.</w:t>
      </w:r>
    </w:p>
    <w:p w:rsidR="00DE3BF0" w:rsidRPr="009A797B" w:rsidRDefault="00DE3BF0" w:rsidP="0074286D">
      <w:pPr>
        <w:pStyle w:val="Odstavecseseznamem"/>
        <w:numPr>
          <w:ilvl w:val="0"/>
          <w:numId w:val="41"/>
        </w:numPr>
        <w:ind w:left="431" w:hanging="431"/>
        <w:rPr>
          <w:rFonts w:ascii="Arial" w:hAnsi="Arial" w:cs="Arial"/>
          <w:sz w:val="22"/>
          <w:szCs w:val="22"/>
        </w:rPr>
      </w:pPr>
      <w:r w:rsidRPr="009A797B">
        <w:rPr>
          <w:rFonts w:ascii="Arial" w:hAnsi="Arial" w:cs="Arial"/>
          <w:snapToGrid w:val="0"/>
          <w:sz w:val="22"/>
          <w:szCs w:val="22"/>
        </w:rPr>
        <w:t>Při přerušení prací ze strany objednatele, má při dalším pokračování zhotovitel nárok na vysta</w:t>
      </w:r>
      <w:r w:rsidRPr="009A797B">
        <w:rPr>
          <w:rFonts w:ascii="Arial" w:hAnsi="Arial" w:cs="Arial"/>
          <w:sz w:val="22"/>
          <w:szCs w:val="22"/>
        </w:rPr>
        <w:t>vení dodatku smlouvy na prodloužení termínu o časový úsek, odpovídající délce přerušení prací.</w:t>
      </w:r>
    </w:p>
    <w:p w:rsidR="00312EB1" w:rsidRPr="00312EB1" w:rsidRDefault="00DE3BF0" w:rsidP="0074286D">
      <w:pPr>
        <w:pStyle w:val="Odstavecseseznamem"/>
        <w:numPr>
          <w:ilvl w:val="0"/>
          <w:numId w:val="41"/>
        </w:numPr>
        <w:ind w:left="431" w:hanging="431"/>
        <w:rPr>
          <w:rFonts w:ascii="Arial" w:hAnsi="Arial" w:cs="Arial"/>
          <w:sz w:val="22"/>
          <w:szCs w:val="22"/>
        </w:rPr>
      </w:pPr>
      <w:r w:rsidRPr="009A797B">
        <w:rPr>
          <w:rFonts w:ascii="Arial" w:hAnsi="Arial" w:cs="Arial"/>
          <w:sz w:val="22"/>
          <w:szCs w:val="22"/>
        </w:rPr>
        <w:t>V případě dodatečných služeb bude postupováno podle zákona č. 13</w:t>
      </w:r>
      <w:r w:rsidR="00047882">
        <w:rPr>
          <w:rFonts w:ascii="Arial" w:hAnsi="Arial" w:cs="Arial"/>
          <w:sz w:val="22"/>
          <w:szCs w:val="22"/>
        </w:rPr>
        <w:t>4</w:t>
      </w:r>
      <w:r w:rsidRPr="009A797B">
        <w:rPr>
          <w:rFonts w:ascii="Arial" w:hAnsi="Arial" w:cs="Arial"/>
          <w:sz w:val="22"/>
          <w:szCs w:val="22"/>
        </w:rPr>
        <w:t>/20</w:t>
      </w:r>
      <w:r w:rsidR="00047882">
        <w:rPr>
          <w:rFonts w:ascii="Arial" w:hAnsi="Arial" w:cs="Arial"/>
          <w:sz w:val="22"/>
          <w:szCs w:val="22"/>
        </w:rPr>
        <w:t>1</w:t>
      </w:r>
      <w:r w:rsidRPr="009A797B">
        <w:rPr>
          <w:rFonts w:ascii="Arial" w:hAnsi="Arial" w:cs="Arial"/>
          <w:sz w:val="22"/>
          <w:szCs w:val="22"/>
        </w:rPr>
        <w:t>6 Sb., o</w:t>
      </w:r>
      <w:r w:rsidR="00047882">
        <w:rPr>
          <w:rFonts w:ascii="Arial" w:hAnsi="Arial" w:cs="Arial"/>
          <w:sz w:val="22"/>
          <w:szCs w:val="22"/>
        </w:rPr>
        <w:t xml:space="preserve"> zadávání</w:t>
      </w:r>
      <w:r w:rsidRPr="009A797B">
        <w:rPr>
          <w:rFonts w:ascii="Arial" w:hAnsi="Arial" w:cs="Arial"/>
          <w:sz w:val="22"/>
          <w:szCs w:val="22"/>
        </w:rPr>
        <w:t> veřejných zakáz</w:t>
      </w:r>
      <w:r w:rsidR="00047882">
        <w:rPr>
          <w:rFonts w:ascii="Arial" w:hAnsi="Arial" w:cs="Arial"/>
          <w:sz w:val="22"/>
          <w:szCs w:val="22"/>
        </w:rPr>
        <w:t>e</w:t>
      </w:r>
      <w:r w:rsidRPr="009A797B">
        <w:rPr>
          <w:rFonts w:ascii="Arial" w:hAnsi="Arial" w:cs="Arial"/>
          <w:sz w:val="22"/>
          <w:szCs w:val="22"/>
        </w:rPr>
        <w:t>k, ve znění pozdějších předpisů</w:t>
      </w:r>
      <w:r w:rsidR="00312EB1">
        <w:rPr>
          <w:rFonts w:ascii="Arial" w:hAnsi="Arial" w:cs="Arial"/>
          <w:sz w:val="22"/>
          <w:szCs w:val="22"/>
        </w:rPr>
        <w:t xml:space="preserve"> a </w:t>
      </w:r>
      <w:r w:rsidR="00312EB1" w:rsidRPr="00312EB1">
        <w:rPr>
          <w:rFonts w:ascii="Arial" w:hAnsi="Arial" w:cs="Arial"/>
          <w:snapToGrid w:val="0"/>
          <w:sz w:val="22"/>
          <w:szCs w:val="22"/>
        </w:rPr>
        <w:t>směrnicí SPÚ o zadávání veřejných zakázek.</w:t>
      </w:r>
    </w:p>
    <w:p w:rsidR="00DE3BF0" w:rsidRDefault="00DE3BF0" w:rsidP="0074286D">
      <w:pPr>
        <w:pStyle w:val="Odstavecseseznamem"/>
        <w:numPr>
          <w:ilvl w:val="0"/>
          <w:numId w:val="41"/>
        </w:numPr>
        <w:ind w:left="431" w:hanging="431"/>
        <w:rPr>
          <w:rFonts w:ascii="Arial" w:hAnsi="Arial" w:cs="Arial"/>
          <w:bCs/>
          <w:snapToGrid w:val="0"/>
          <w:sz w:val="22"/>
          <w:szCs w:val="22"/>
        </w:rPr>
      </w:pPr>
      <w:r w:rsidRPr="009A797B">
        <w:rPr>
          <w:rFonts w:ascii="Arial" w:hAnsi="Arial" w:cs="Arial"/>
          <w:bCs/>
          <w:snapToGrid w:val="0"/>
          <w:sz w:val="22"/>
          <w:szCs w:val="22"/>
        </w:rPr>
        <w:lastRenderedPageBreak/>
        <w:t xml:space="preserve">Zhotovitel se </w:t>
      </w:r>
      <w:r w:rsidRPr="009A797B">
        <w:rPr>
          <w:rFonts w:ascii="Arial" w:hAnsi="Arial" w:cs="Arial"/>
          <w:snapToGrid w:val="0"/>
          <w:sz w:val="22"/>
          <w:szCs w:val="22"/>
        </w:rPr>
        <w:t>zavazuje</w:t>
      </w:r>
      <w:r w:rsidRPr="009A797B">
        <w:rPr>
          <w:rFonts w:ascii="Arial" w:hAnsi="Arial" w:cs="Arial"/>
          <w:bCs/>
          <w:snapToGrid w:val="0"/>
          <w:sz w:val="22"/>
          <w:szCs w:val="22"/>
        </w:rPr>
        <w:t xml:space="preserve"> nahradit vlastníkům, příp. oprávněným uživatelům pozemků újmu, která jim vznikla v důsledku činnosti zhotovitele. Postup pro úhradu újmy musí být v souladu s § 6 odst. 10 zákona č. 139/2002 Sb.</w:t>
      </w:r>
    </w:p>
    <w:p w:rsidR="007D603A" w:rsidRPr="00F424A8" w:rsidRDefault="007D603A" w:rsidP="0074286D">
      <w:pPr>
        <w:pStyle w:val="Odstavecseseznamem"/>
        <w:numPr>
          <w:ilvl w:val="0"/>
          <w:numId w:val="41"/>
        </w:numPr>
        <w:ind w:left="431" w:hanging="431"/>
        <w:rPr>
          <w:rFonts w:ascii="Arial" w:hAnsi="Arial" w:cs="Arial"/>
          <w:bCs/>
          <w:snapToGrid w:val="0"/>
          <w:sz w:val="22"/>
          <w:szCs w:val="22"/>
        </w:rPr>
      </w:pPr>
      <w:r w:rsidRPr="00F424A8">
        <w:rPr>
          <w:rFonts w:ascii="Arial" w:hAnsi="Arial" w:cs="Arial"/>
          <w:sz w:val="22"/>
          <w:szCs w:val="22"/>
        </w:rPr>
        <w:t xml:space="preserve">Bude-li ze strany zhotovitele porušena právní povinnost, která je stanovena právními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DE3BF0" w:rsidRPr="00080AF4" w:rsidRDefault="00DE3BF0" w:rsidP="009A797B">
      <w:pPr>
        <w:pStyle w:val="Nadpis1"/>
        <w:tabs>
          <w:tab w:val="num" w:pos="284"/>
        </w:tabs>
        <w:ind w:left="567" w:hanging="426"/>
        <w:jc w:val="center"/>
        <w:rPr>
          <w:rFonts w:ascii="Arial" w:hAnsi="Arial" w:cs="Arial"/>
          <w:sz w:val="22"/>
          <w:szCs w:val="22"/>
        </w:rPr>
      </w:pPr>
      <w:r w:rsidRPr="00080AF4">
        <w:rPr>
          <w:rFonts w:ascii="Arial" w:hAnsi="Arial" w:cs="Arial"/>
          <w:sz w:val="22"/>
          <w:szCs w:val="22"/>
        </w:rPr>
        <w:t>Čl. XI.</w:t>
      </w:r>
    </w:p>
    <w:p w:rsidR="00DE3BF0" w:rsidRPr="00080AF4" w:rsidRDefault="00DE3BF0" w:rsidP="009A797B">
      <w:pPr>
        <w:pStyle w:val="Nadpis3"/>
        <w:ind w:left="567" w:hanging="426"/>
        <w:rPr>
          <w:rFonts w:ascii="Arial" w:hAnsi="Arial" w:cs="Arial"/>
          <w:sz w:val="22"/>
          <w:szCs w:val="22"/>
        </w:rPr>
      </w:pPr>
      <w:r w:rsidRPr="00080AF4">
        <w:rPr>
          <w:rFonts w:ascii="Arial" w:hAnsi="Arial" w:cs="Arial"/>
          <w:sz w:val="22"/>
          <w:szCs w:val="22"/>
        </w:rPr>
        <w:t>Závěrečná ustanovení</w:t>
      </w:r>
    </w:p>
    <w:p w:rsidR="00DE3BF0" w:rsidRPr="0015656E" w:rsidRDefault="00DE3BF0" w:rsidP="0074286D">
      <w:pPr>
        <w:pStyle w:val="Odstavecseseznamem"/>
        <w:numPr>
          <w:ilvl w:val="0"/>
          <w:numId w:val="42"/>
        </w:numPr>
        <w:tabs>
          <w:tab w:val="left" w:pos="426"/>
        </w:tabs>
        <w:spacing w:before="0"/>
        <w:ind w:left="431" w:hanging="431"/>
        <w:rPr>
          <w:rFonts w:ascii="Arial" w:hAnsi="Arial" w:cs="Arial"/>
          <w:sz w:val="22"/>
          <w:szCs w:val="22"/>
        </w:rPr>
      </w:pPr>
      <w:r w:rsidRPr="0015656E">
        <w:rPr>
          <w:rFonts w:ascii="Arial" w:hAnsi="Arial" w:cs="Arial"/>
          <w:sz w:val="22"/>
          <w:szCs w:val="22"/>
        </w:rPr>
        <w:t xml:space="preserve">Pokud v této smlouvě není stanoveno jinak, řídí se smluvní strany příslušnými ustanoveními </w:t>
      </w:r>
      <w:r w:rsidR="00DA0505" w:rsidRPr="0015656E">
        <w:rPr>
          <w:rFonts w:ascii="Arial" w:hAnsi="Arial" w:cs="Arial"/>
          <w:sz w:val="22"/>
          <w:szCs w:val="22"/>
        </w:rPr>
        <w:t>NOZ</w:t>
      </w:r>
      <w:r w:rsidRPr="0015656E">
        <w:rPr>
          <w:rFonts w:ascii="Arial" w:hAnsi="Arial" w:cs="Arial"/>
          <w:sz w:val="22"/>
          <w:szCs w:val="22"/>
        </w:rPr>
        <w:t>.</w:t>
      </w:r>
    </w:p>
    <w:p w:rsidR="00DE3BF0" w:rsidRPr="0015656E" w:rsidRDefault="00DE3BF0" w:rsidP="0074286D">
      <w:pPr>
        <w:pStyle w:val="Odstavecseseznamem"/>
        <w:numPr>
          <w:ilvl w:val="0"/>
          <w:numId w:val="42"/>
        </w:numPr>
        <w:tabs>
          <w:tab w:val="left" w:pos="426"/>
        </w:tabs>
        <w:spacing w:before="0"/>
        <w:ind w:left="431" w:hanging="431"/>
        <w:rPr>
          <w:rFonts w:ascii="Arial" w:hAnsi="Arial" w:cs="Arial"/>
          <w:sz w:val="22"/>
          <w:szCs w:val="22"/>
        </w:rPr>
      </w:pPr>
      <w:r w:rsidRPr="0015656E">
        <w:rPr>
          <w:rFonts w:ascii="Arial" w:hAnsi="Arial" w:cs="Arial"/>
          <w:sz w:val="22"/>
          <w:szCs w:val="22"/>
        </w:rPr>
        <w:t xml:space="preserve">Zhotovitel nebude uplatňovat autorská práva na </w:t>
      </w:r>
      <w:r w:rsidR="002A1C34" w:rsidRPr="0015656E">
        <w:rPr>
          <w:rFonts w:ascii="Arial" w:hAnsi="Arial" w:cs="Arial"/>
          <w:sz w:val="22"/>
          <w:szCs w:val="22"/>
        </w:rPr>
        <w:t>dílo</w:t>
      </w:r>
      <w:r w:rsidRPr="0015656E">
        <w:rPr>
          <w:rFonts w:ascii="Arial" w:hAnsi="Arial" w:cs="Arial"/>
          <w:sz w:val="22"/>
          <w:szCs w:val="22"/>
        </w:rPr>
        <w:t>.</w:t>
      </w:r>
    </w:p>
    <w:p w:rsidR="00DE3BF0" w:rsidRDefault="00DE3BF0" w:rsidP="0074286D">
      <w:pPr>
        <w:pStyle w:val="Odstavecseseznamem"/>
        <w:numPr>
          <w:ilvl w:val="0"/>
          <w:numId w:val="42"/>
        </w:numPr>
        <w:tabs>
          <w:tab w:val="left" w:pos="426"/>
        </w:tabs>
        <w:spacing w:before="0"/>
        <w:ind w:left="431" w:hanging="431"/>
        <w:rPr>
          <w:rFonts w:ascii="Arial" w:hAnsi="Arial" w:cs="Arial"/>
          <w:sz w:val="22"/>
          <w:szCs w:val="22"/>
        </w:rPr>
      </w:pPr>
      <w:r w:rsidRPr="0015656E">
        <w:rPr>
          <w:rFonts w:ascii="Arial" w:hAnsi="Arial" w:cs="Arial"/>
          <w:sz w:val="22"/>
          <w:szCs w:val="22"/>
        </w:rPr>
        <w:t>Smlouva je vyhotovena ve čtyřech stejnopisech, ve dvou vyhotoveních pro objednatele a ve dvou vyhotoveních pro zhotovitele a každý z nich má váhu originálu.</w:t>
      </w:r>
    </w:p>
    <w:p w:rsidR="000E268D" w:rsidRPr="000E268D" w:rsidRDefault="000E268D" w:rsidP="000E268D">
      <w:pPr>
        <w:pStyle w:val="Odstavecseseznamem"/>
        <w:numPr>
          <w:ilvl w:val="0"/>
          <w:numId w:val="42"/>
        </w:numPr>
        <w:rPr>
          <w:rFonts w:ascii="Arial" w:hAnsi="Arial" w:cs="Arial"/>
          <w:sz w:val="22"/>
          <w:szCs w:val="22"/>
        </w:rPr>
      </w:pPr>
      <w:r w:rsidRPr="000E268D">
        <w:rPr>
          <w:rFonts w:ascii="Arial" w:hAnsi="Arial" w:cs="Arial"/>
          <w:sz w:val="22"/>
          <w:szCs w:val="22"/>
        </w:rPr>
        <w:t>Smluvní strany jsou si plně vědomy zákonné povinnosti od 1. 7. 2016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příkazce.</w:t>
      </w:r>
    </w:p>
    <w:p w:rsidR="00DE3BF0" w:rsidRPr="0015656E" w:rsidRDefault="00DE3BF0" w:rsidP="0074286D">
      <w:pPr>
        <w:pStyle w:val="Odstavecseseznamem"/>
        <w:numPr>
          <w:ilvl w:val="0"/>
          <w:numId w:val="42"/>
        </w:numPr>
        <w:tabs>
          <w:tab w:val="left" w:pos="426"/>
        </w:tabs>
        <w:spacing w:before="0"/>
        <w:ind w:left="431" w:hanging="431"/>
        <w:rPr>
          <w:rFonts w:ascii="Arial" w:hAnsi="Arial" w:cs="Arial"/>
          <w:sz w:val="22"/>
          <w:szCs w:val="22"/>
        </w:rPr>
      </w:pPr>
      <w:r w:rsidRPr="0015656E">
        <w:rPr>
          <w:rFonts w:ascii="Arial" w:hAnsi="Arial" w:cs="Arial"/>
          <w:sz w:val="22"/>
          <w:szCs w:val="22"/>
        </w:rPr>
        <w:t>Smlouva může být měněna pouze na základě písemných číslovaných dodatků podepsaných oběma smluvními stranami.</w:t>
      </w:r>
    </w:p>
    <w:p w:rsidR="00DE3BF0" w:rsidRPr="0015656E" w:rsidRDefault="00DE3BF0" w:rsidP="0074286D">
      <w:pPr>
        <w:pStyle w:val="Odstavecseseznamem"/>
        <w:numPr>
          <w:ilvl w:val="0"/>
          <w:numId w:val="42"/>
        </w:numPr>
        <w:tabs>
          <w:tab w:val="left" w:pos="426"/>
        </w:tabs>
        <w:spacing w:before="0"/>
        <w:ind w:left="431" w:hanging="431"/>
        <w:rPr>
          <w:rFonts w:ascii="Arial" w:hAnsi="Arial" w:cs="Arial"/>
          <w:sz w:val="22"/>
          <w:szCs w:val="22"/>
        </w:rPr>
      </w:pPr>
      <w:r w:rsidRPr="0015656E">
        <w:rPr>
          <w:rFonts w:ascii="Arial" w:hAnsi="Arial" w:cs="Arial"/>
          <w:sz w:val="22"/>
          <w:szCs w:val="22"/>
        </w:rPr>
        <w:t>Závazky za plnění této smlouvy přecházejí v případě transformace zhotovitele nebo objednatele na jejich právní nástupce.</w:t>
      </w:r>
    </w:p>
    <w:p w:rsidR="00DE3BF0" w:rsidRPr="0015656E" w:rsidRDefault="00DE3BF0" w:rsidP="0074286D">
      <w:pPr>
        <w:pStyle w:val="Odstavecseseznamem"/>
        <w:numPr>
          <w:ilvl w:val="0"/>
          <w:numId w:val="42"/>
        </w:numPr>
        <w:tabs>
          <w:tab w:val="left" w:pos="426"/>
        </w:tabs>
        <w:spacing w:before="0"/>
        <w:ind w:left="431" w:hanging="431"/>
        <w:rPr>
          <w:rFonts w:ascii="Arial" w:hAnsi="Arial" w:cs="Arial"/>
          <w:sz w:val="22"/>
          <w:szCs w:val="22"/>
        </w:rPr>
      </w:pPr>
      <w:r w:rsidRPr="009A797B">
        <w:rPr>
          <w:rFonts w:ascii="Arial" w:hAnsi="Arial" w:cs="Arial"/>
          <w:sz w:val="22"/>
          <w:szCs w:val="22"/>
        </w:rPr>
        <w:t xml:space="preserve">Podklady pro zpracování díla a výsledek činností, jež jsou předmětem této smlouvy, není zhotovitel oprávněn poskytovat jiným osobám bez souhlasu objednatele (viz zákon č. 101/2000 Sb., </w:t>
      </w:r>
      <w:r w:rsidRPr="0015656E">
        <w:rPr>
          <w:rFonts w:ascii="Arial" w:hAnsi="Arial" w:cs="Arial"/>
          <w:sz w:val="22"/>
          <w:szCs w:val="22"/>
        </w:rPr>
        <w:t xml:space="preserve">o ochraně osobních údajů a o změně některých zákonů, </w:t>
      </w:r>
      <w:r w:rsidRPr="009A797B">
        <w:rPr>
          <w:rFonts w:ascii="Arial" w:hAnsi="Arial" w:cs="Arial"/>
          <w:sz w:val="22"/>
          <w:szCs w:val="22"/>
        </w:rPr>
        <w:t>v platném znění).</w:t>
      </w:r>
    </w:p>
    <w:p w:rsidR="000E268D" w:rsidRPr="000E268D" w:rsidRDefault="000E268D" w:rsidP="000E268D">
      <w:pPr>
        <w:pStyle w:val="Odstavecseseznamem"/>
        <w:numPr>
          <w:ilvl w:val="0"/>
          <w:numId w:val="42"/>
        </w:numPr>
        <w:rPr>
          <w:rFonts w:ascii="Arial" w:hAnsi="Arial" w:cs="Arial"/>
          <w:sz w:val="22"/>
          <w:szCs w:val="22"/>
        </w:rPr>
      </w:pPr>
      <w:r w:rsidRPr="000E268D">
        <w:rPr>
          <w:rFonts w:ascii="Arial" w:hAnsi="Arial" w:cs="Arial"/>
          <w:sz w:val="22"/>
          <w:szCs w:val="22"/>
        </w:rPr>
        <w:t xml:space="preserve">Smlouva nabývá platnosti dnem podpisu smluvních stran a účinnosti dnem uveřejnění v registru smluv.  </w:t>
      </w:r>
    </w:p>
    <w:p w:rsidR="00DE3BF0" w:rsidRPr="009A797B" w:rsidRDefault="00DE3BF0" w:rsidP="0074286D">
      <w:pPr>
        <w:pStyle w:val="Odstavecseseznamem"/>
        <w:numPr>
          <w:ilvl w:val="0"/>
          <w:numId w:val="42"/>
        </w:numPr>
        <w:tabs>
          <w:tab w:val="left" w:pos="426"/>
        </w:tabs>
        <w:spacing w:before="0"/>
        <w:ind w:left="431" w:hanging="431"/>
        <w:rPr>
          <w:rFonts w:ascii="Arial" w:hAnsi="Arial" w:cs="Arial"/>
          <w:snapToGrid w:val="0"/>
          <w:sz w:val="22"/>
          <w:szCs w:val="22"/>
        </w:rPr>
      </w:pPr>
      <w:r w:rsidRPr="009A797B">
        <w:rPr>
          <w:rFonts w:ascii="Arial" w:hAnsi="Arial" w:cs="Arial"/>
          <w:sz w:val="22"/>
          <w:szCs w:val="22"/>
        </w:rPr>
        <w:t>Objednatel i zhotovitel prohlašují, že si smlouvu přečetli a že souhlasí s jejím obsahem, dále prohlašují, že smlouva nebyla sepsána v tísni ani za nápadně nevýhodných podmínek. Na důkaz toho připojují své podpisy.</w:t>
      </w:r>
    </w:p>
    <w:p w:rsidR="00DE3BF0" w:rsidRPr="00080AF4" w:rsidRDefault="00DE3BF0" w:rsidP="00DE3BF0">
      <w:pPr>
        <w:ind w:left="0"/>
        <w:rPr>
          <w:rFonts w:ascii="Arial" w:hAnsi="Arial" w:cs="Arial"/>
          <w:snapToGrid w:val="0"/>
          <w:sz w:val="22"/>
          <w:szCs w:val="22"/>
        </w:rPr>
      </w:pPr>
      <w:r w:rsidRPr="00080AF4">
        <w:rPr>
          <w:rFonts w:ascii="Arial" w:hAnsi="Arial" w:cs="Arial"/>
          <w:snapToGrid w:val="0"/>
          <w:sz w:val="22"/>
          <w:szCs w:val="22"/>
        </w:rPr>
        <w:t xml:space="preserve">V </w:t>
      </w:r>
      <w:r w:rsidR="003057FB">
        <w:rPr>
          <w:rFonts w:ascii="Arial" w:hAnsi="Arial" w:cs="Arial"/>
          <w:snapToGrid w:val="0"/>
          <w:sz w:val="22"/>
          <w:szCs w:val="22"/>
        </w:rPr>
        <w:t>Prachaticích</w:t>
      </w:r>
      <w:r w:rsidRPr="00080AF4">
        <w:rPr>
          <w:rFonts w:ascii="Arial" w:hAnsi="Arial" w:cs="Arial"/>
          <w:snapToGrid w:val="0"/>
          <w:sz w:val="22"/>
          <w:szCs w:val="22"/>
        </w:rPr>
        <w:t xml:space="preserve"> dne </w:t>
      </w:r>
      <w:r w:rsidR="0017576A">
        <w:rPr>
          <w:rFonts w:ascii="Arial" w:hAnsi="Arial" w:cs="Arial"/>
          <w:snapToGrid w:val="0"/>
          <w:sz w:val="22"/>
          <w:szCs w:val="22"/>
        </w:rPr>
        <w:t>16. dubna 2019</w:t>
      </w:r>
      <w:bookmarkStart w:id="0" w:name="_GoBack"/>
      <w:bookmarkEnd w:id="0"/>
    </w:p>
    <w:p w:rsidR="00DE3BF0" w:rsidRPr="00080AF4" w:rsidRDefault="00DE3BF0" w:rsidP="009C6481">
      <w:pPr>
        <w:tabs>
          <w:tab w:val="left" w:pos="5670"/>
        </w:tabs>
        <w:ind w:left="0"/>
        <w:rPr>
          <w:rFonts w:ascii="Arial" w:hAnsi="Arial" w:cs="Arial"/>
          <w:b/>
          <w:bCs/>
          <w:snapToGrid w:val="0"/>
          <w:sz w:val="22"/>
          <w:szCs w:val="22"/>
        </w:rPr>
      </w:pPr>
      <w:r w:rsidRPr="00080AF4">
        <w:rPr>
          <w:rFonts w:ascii="Arial" w:hAnsi="Arial" w:cs="Arial"/>
          <w:b/>
          <w:bCs/>
          <w:snapToGrid w:val="0"/>
          <w:sz w:val="22"/>
          <w:szCs w:val="22"/>
        </w:rPr>
        <w:t>Za objednatele:</w:t>
      </w:r>
      <w:r w:rsidR="009C6481">
        <w:rPr>
          <w:rFonts w:ascii="Arial" w:hAnsi="Arial" w:cs="Arial"/>
          <w:b/>
          <w:bCs/>
          <w:snapToGrid w:val="0"/>
          <w:sz w:val="22"/>
          <w:szCs w:val="22"/>
        </w:rPr>
        <w:tab/>
      </w:r>
      <w:r w:rsidRPr="00080AF4">
        <w:rPr>
          <w:rFonts w:ascii="Arial" w:hAnsi="Arial" w:cs="Arial"/>
          <w:b/>
          <w:bCs/>
          <w:snapToGrid w:val="0"/>
          <w:sz w:val="22"/>
          <w:szCs w:val="22"/>
        </w:rPr>
        <w:t>Za z</w:t>
      </w:r>
      <w:r w:rsidR="003057CB">
        <w:rPr>
          <w:rFonts w:ascii="Arial" w:hAnsi="Arial" w:cs="Arial"/>
          <w:b/>
          <w:bCs/>
          <w:snapToGrid w:val="0"/>
          <w:sz w:val="22"/>
          <w:szCs w:val="22"/>
        </w:rPr>
        <w:t>h</w:t>
      </w:r>
      <w:r w:rsidRPr="00080AF4">
        <w:rPr>
          <w:rFonts w:ascii="Arial" w:hAnsi="Arial" w:cs="Arial"/>
          <w:b/>
          <w:bCs/>
          <w:snapToGrid w:val="0"/>
          <w:sz w:val="22"/>
          <w:szCs w:val="22"/>
        </w:rPr>
        <w:t>otovitele:</w:t>
      </w:r>
    </w:p>
    <w:p w:rsidR="00DE3BF0" w:rsidRPr="00080AF4" w:rsidRDefault="00DE3BF0" w:rsidP="00DE3BF0">
      <w:pPr>
        <w:ind w:left="0"/>
        <w:rPr>
          <w:rFonts w:ascii="Arial" w:hAnsi="Arial" w:cs="Arial"/>
          <w:snapToGrid w:val="0"/>
          <w:sz w:val="22"/>
          <w:szCs w:val="22"/>
        </w:rPr>
      </w:pPr>
    </w:p>
    <w:p w:rsidR="009C6481" w:rsidRDefault="009C6481" w:rsidP="00DE3BF0">
      <w:pPr>
        <w:tabs>
          <w:tab w:val="left" w:pos="5670"/>
        </w:tabs>
        <w:ind w:left="0"/>
        <w:rPr>
          <w:rFonts w:ascii="Arial" w:hAnsi="Arial" w:cs="Arial"/>
          <w:snapToGrid w:val="0"/>
          <w:sz w:val="22"/>
          <w:szCs w:val="22"/>
        </w:rPr>
      </w:pPr>
    </w:p>
    <w:p w:rsidR="00741AEC" w:rsidRDefault="00741AEC" w:rsidP="00DE3BF0">
      <w:pPr>
        <w:tabs>
          <w:tab w:val="left" w:pos="5670"/>
        </w:tabs>
        <w:ind w:left="0"/>
        <w:rPr>
          <w:rFonts w:ascii="Arial" w:hAnsi="Arial" w:cs="Arial"/>
          <w:snapToGrid w:val="0"/>
          <w:sz w:val="22"/>
          <w:szCs w:val="22"/>
        </w:rPr>
      </w:pPr>
    </w:p>
    <w:p w:rsidR="00E803EA" w:rsidRDefault="00E803EA" w:rsidP="00DE3BF0">
      <w:pPr>
        <w:tabs>
          <w:tab w:val="left" w:pos="5670"/>
        </w:tabs>
        <w:ind w:left="0"/>
        <w:rPr>
          <w:rFonts w:ascii="Arial" w:hAnsi="Arial" w:cs="Arial"/>
          <w:snapToGrid w:val="0"/>
          <w:sz w:val="22"/>
          <w:szCs w:val="22"/>
        </w:rPr>
      </w:pPr>
    </w:p>
    <w:p w:rsidR="00DE3BF0" w:rsidRPr="00080AF4" w:rsidRDefault="00F424A8" w:rsidP="00DE3BF0">
      <w:pPr>
        <w:tabs>
          <w:tab w:val="left" w:pos="5670"/>
        </w:tabs>
        <w:ind w:left="0"/>
        <w:rPr>
          <w:rFonts w:ascii="Arial" w:hAnsi="Arial" w:cs="Arial"/>
          <w:snapToGrid w:val="0"/>
          <w:sz w:val="22"/>
          <w:szCs w:val="22"/>
        </w:rPr>
      </w:pPr>
      <w:r>
        <w:rPr>
          <w:rFonts w:ascii="Arial" w:hAnsi="Arial" w:cs="Arial"/>
          <w:snapToGrid w:val="0"/>
          <w:sz w:val="22"/>
          <w:szCs w:val="22"/>
        </w:rPr>
        <w:t xml:space="preserve"> </w:t>
      </w:r>
      <w:r w:rsidR="00DE3BF0" w:rsidRPr="00080AF4">
        <w:rPr>
          <w:rFonts w:ascii="Arial" w:hAnsi="Arial" w:cs="Arial"/>
          <w:snapToGrid w:val="0"/>
          <w:sz w:val="22"/>
          <w:szCs w:val="22"/>
        </w:rPr>
        <w:t>……………………………</w:t>
      </w:r>
      <w:r w:rsidR="00DE3BF0" w:rsidRPr="00080AF4">
        <w:rPr>
          <w:rFonts w:ascii="Arial" w:hAnsi="Arial" w:cs="Arial"/>
          <w:snapToGrid w:val="0"/>
          <w:sz w:val="22"/>
          <w:szCs w:val="22"/>
        </w:rPr>
        <w:tab/>
        <w:t>………………………………</w:t>
      </w:r>
    </w:p>
    <w:p w:rsidR="00586BDD" w:rsidRDefault="00586BDD" w:rsidP="00586BDD">
      <w:pPr>
        <w:tabs>
          <w:tab w:val="left" w:pos="5670"/>
        </w:tabs>
        <w:spacing w:before="0"/>
        <w:ind w:left="0"/>
        <w:rPr>
          <w:rFonts w:ascii="Arial" w:hAnsi="Arial" w:cs="Arial"/>
          <w:snapToGrid w:val="0"/>
          <w:sz w:val="22"/>
          <w:szCs w:val="22"/>
        </w:rPr>
      </w:pPr>
      <w:r>
        <w:rPr>
          <w:rFonts w:ascii="Arial" w:hAnsi="Arial" w:cs="Arial"/>
          <w:snapToGrid w:val="0"/>
          <w:sz w:val="22"/>
          <w:szCs w:val="22"/>
        </w:rPr>
        <w:t>Ing. František Šebesta</w:t>
      </w:r>
      <w:r w:rsidRPr="00080AF4">
        <w:rPr>
          <w:rFonts w:ascii="Arial" w:hAnsi="Arial" w:cs="Arial"/>
          <w:snapToGrid w:val="0"/>
          <w:sz w:val="22"/>
          <w:szCs w:val="22"/>
        </w:rPr>
        <w:tab/>
      </w:r>
      <w:r w:rsidR="00BA3859">
        <w:rPr>
          <w:rFonts w:ascii="Arial" w:hAnsi="Arial" w:cs="Arial"/>
          <w:snapToGrid w:val="0"/>
          <w:sz w:val="22"/>
          <w:szCs w:val="22"/>
        </w:rPr>
        <w:t xml:space="preserve">  </w:t>
      </w:r>
      <w:r w:rsidR="00BA3859" w:rsidRPr="00BA3859">
        <w:rPr>
          <w:rFonts w:ascii="Arial" w:hAnsi="Arial" w:cs="Arial"/>
          <w:snapToGrid w:val="0"/>
          <w:sz w:val="22"/>
          <w:szCs w:val="22"/>
        </w:rPr>
        <w:t>Ing. Václav Škopek, CSc.</w:t>
      </w:r>
    </w:p>
    <w:p w:rsidR="00586BDD" w:rsidRDefault="00586BDD" w:rsidP="00586BDD">
      <w:pPr>
        <w:tabs>
          <w:tab w:val="left" w:pos="5670"/>
        </w:tabs>
        <w:spacing w:before="0"/>
        <w:ind w:left="0"/>
        <w:rPr>
          <w:rFonts w:ascii="Arial" w:hAnsi="Arial" w:cs="Arial"/>
          <w:snapToGrid w:val="0"/>
          <w:sz w:val="22"/>
          <w:szCs w:val="22"/>
        </w:rPr>
      </w:pPr>
      <w:r>
        <w:rPr>
          <w:rFonts w:ascii="Arial" w:hAnsi="Arial" w:cs="Arial"/>
          <w:snapToGrid w:val="0"/>
          <w:sz w:val="22"/>
          <w:szCs w:val="22"/>
        </w:rPr>
        <w:t>vedoucí Pobočky Prachatice</w:t>
      </w:r>
      <w:r>
        <w:rPr>
          <w:rFonts w:ascii="Arial" w:hAnsi="Arial" w:cs="Arial"/>
          <w:snapToGrid w:val="0"/>
          <w:sz w:val="22"/>
          <w:szCs w:val="22"/>
        </w:rPr>
        <w:tab/>
        <w:t xml:space="preserve">        </w:t>
      </w:r>
    </w:p>
    <w:p w:rsidR="00586BDD" w:rsidRDefault="00586BDD" w:rsidP="00586BDD">
      <w:pPr>
        <w:tabs>
          <w:tab w:val="left" w:pos="5670"/>
        </w:tabs>
        <w:spacing w:before="0"/>
        <w:ind w:left="0"/>
        <w:rPr>
          <w:rFonts w:ascii="Arial" w:hAnsi="Arial" w:cs="Arial"/>
          <w:snapToGrid w:val="0"/>
          <w:sz w:val="22"/>
          <w:szCs w:val="22"/>
        </w:rPr>
      </w:pPr>
      <w:r>
        <w:rPr>
          <w:rFonts w:ascii="Arial" w:hAnsi="Arial" w:cs="Arial"/>
          <w:snapToGrid w:val="0"/>
          <w:sz w:val="22"/>
          <w:szCs w:val="22"/>
        </w:rPr>
        <w:t xml:space="preserve">Státní pozemkový úřad                                         </w:t>
      </w:r>
    </w:p>
    <w:p w:rsidR="009C6481" w:rsidRDefault="009C6481" w:rsidP="00586BDD">
      <w:pPr>
        <w:tabs>
          <w:tab w:val="left" w:pos="5670"/>
        </w:tabs>
        <w:spacing w:before="0"/>
        <w:ind w:left="0"/>
        <w:rPr>
          <w:rFonts w:ascii="Arial" w:hAnsi="Arial" w:cs="Arial"/>
          <w:snapToGrid w:val="0"/>
          <w:sz w:val="22"/>
          <w:szCs w:val="22"/>
        </w:rPr>
      </w:pPr>
    </w:p>
    <w:sectPr w:rsidR="009C6481" w:rsidSect="00741AEC">
      <w:headerReference w:type="default" r:id="rId11"/>
      <w:footerReference w:type="even" r:id="rId12"/>
      <w:footerReference w:type="default" r:id="rId13"/>
      <w:headerReference w:type="first" r:id="rId14"/>
      <w:footerReference w:type="first" r:id="rId15"/>
      <w:pgSz w:w="11906" w:h="16838"/>
      <w:pgMar w:top="851" w:right="1134" w:bottom="79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45E" w:rsidRDefault="0012045E" w:rsidP="000D449A">
      <w:pPr>
        <w:spacing w:before="0"/>
      </w:pPr>
      <w:r>
        <w:separator/>
      </w:r>
    </w:p>
  </w:endnote>
  <w:endnote w:type="continuationSeparator" w:id="0">
    <w:p w:rsidR="0012045E" w:rsidRDefault="0012045E" w:rsidP="000D449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D3B" w:rsidRDefault="00AE5683">
    <w:pPr>
      <w:pStyle w:val="Zpat"/>
      <w:framePr w:wrap="around" w:vAnchor="text" w:hAnchor="margin" w:xAlign="center" w:y="1"/>
      <w:rPr>
        <w:rStyle w:val="slostrnky"/>
      </w:rPr>
    </w:pPr>
    <w:r>
      <w:rPr>
        <w:rStyle w:val="slostrnky"/>
      </w:rPr>
      <w:fldChar w:fldCharType="begin"/>
    </w:r>
    <w:r w:rsidR="00921D3B">
      <w:rPr>
        <w:rStyle w:val="slostrnky"/>
      </w:rPr>
      <w:instrText xml:space="preserve">PAGE  </w:instrText>
    </w:r>
    <w:r>
      <w:rPr>
        <w:rStyle w:val="slostrnky"/>
      </w:rPr>
      <w:fldChar w:fldCharType="separate"/>
    </w:r>
    <w:r w:rsidR="00921D3B">
      <w:rPr>
        <w:rStyle w:val="slostrnky"/>
        <w:noProof/>
      </w:rPr>
      <w:t>1</w:t>
    </w:r>
    <w:r>
      <w:rPr>
        <w:rStyle w:val="slostrnky"/>
      </w:rPr>
      <w:fldChar w:fldCharType="end"/>
    </w:r>
  </w:p>
  <w:p w:rsidR="00921D3B" w:rsidRDefault="00921D3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D3B" w:rsidRDefault="00AE5683">
    <w:pPr>
      <w:pStyle w:val="Zpat"/>
      <w:framePr w:wrap="around" w:vAnchor="text" w:hAnchor="margin" w:xAlign="center" w:y="1"/>
      <w:rPr>
        <w:rStyle w:val="slostrnky"/>
      </w:rPr>
    </w:pPr>
    <w:r>
      <w:rPr>
        <w:rStyle w:val="slostrnky"/>
      </w:rPr>
      <w:fldChar w:fldCharType="begin"/>
    </w:r>
    <w:r w:rsidR="00921D3B">
      <w:rPr>
        <w:rStyle w:val="slostrnky"/>
      </w:rPr>
      <w:instrText xml:space="preserve">PAGE  </w:instrText>
    </w:r>
    <w:r>
      <w:rPr>
        <w:rStyle w:val="slostrnky"/>
      </w:rPr>
      <w:fldChar w:fldCharType="separate"/>
    </w:r>
    <w:r w:rsidR="0017576A">
      <w:rPr>
        <w:rStyle w:val="slostrnky"/>
        <w:noProof/>
      </w:rPr>
      <w:t>5</w:t>
    </w:r>
    <w:r>
      <w:rPr>
        <w:rStyle w:val="slostrnky"/>
      </w:rPr>
      <w:fldChar w:fldCharType="end"/>
    </w:r>
  </w:p>
  <w:p w:rsidR="00921D3B" w:rsidRDefault="00921D3B">
    <w:r>
      <w:rPr>
        <w:snapToGrid w:val="0"/>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D3B" w:rsidRDefault="00AE5683">
    <w:pPr>
      <w:pStyle w:val="Zpat"/>
      <w:jc w:val="center"/>
    </w:pPr>
    <w:r>
      <w:fldChar w:fldCharType="begin"/>
    </w:r>
    <w:r w:rsidR="0006576B">
      <w:instrText xml:space="preserve"> PAGE   \* MERGEFORMAT </w:instrText>
    </w:r>
    <w:r>
      <w:fldChar w:fldCharType="separate"/>
    </w:r>
    <w:r w:rsidR="0017576A">
      <w:rPr>
        <w:noProof/>
      </w:rPr>
      <w:t>1</w:t>
    </w:r>
    <w:r>
      <w:rPr>
        <w:noProof/>
      </w:rPr>
      <w:fldChar w:fldCharType="end"/>
    </w:r>
  </w:p>
  <w:p w:rsidR="00921D3B" w:rsidRDefault="00921D3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45E" w:rsidRDefault="0012045E" w:rsidP="000D449A">
      <w:pPr>
        <w:spacing w:before="0"/>
      </w:pPr>
      <w:r>
        <w:separator/>
      </w:r>
    </w:p>
  </w:footnote>
  <w:footnote w:type="continuationSeparator" w:id="0">
    <w:p w:rsidR="0012045E" w:rsidRDefault="0012045E" w:rsidP="000D449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D3B" w:rsidRDefault="00921D3B">
    <w:pPr>
      <w:pStyle w:val="Zhlav"/>
    </w:pPr>
  </w:p>
  <w:p w:rsidR="00921D3B" w:rsidRDefault="00921D3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D3B" w:rsidRPr="005C5F36" w:rsidRDefault="00921D3B" w:rsidP="007C4A22">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7504"/>
    <w:multiLevelType w:val="hybridMultilevel"/>
    <w:tmpl w:val="BC6E5C42"/>
    <w:lvl w:ilvl="0" w:tplc="CF965504">
      <w:start w:val="1"/>
      <w:numFmt w:val="decimal"/>
      <w:lvlText w:val="11.%1."/>
      <w:lvlJc w:val="left"/>
      <w:pPr>
        <w:ind w:left="360" w:hanging="360"/>
      </w:pPr>
      <w:rPr>
        <w:rFonts w:hint="default"/>
      </w:rPr>
    </w:lvl>
    <w:lvl w:ilvl="1" w:tplc="04050019" w:tentative="1">
      <w:start w:val="1"/>
      <w:numFmt w:val="lowerLetter"/>
      <w:lvlText w:val="%2."/>
      <w:lvlJc w:val="left"/>
      <w:pPr>
        <w:ind w:left="798" w:hanging="360"/>
      </w:pPr>
    </w:lvl>
    <w:lvl w:ilvl="2" w:tplc="0405001B" w:tentative="1">
      <w:start w:val="1"/>
      <w:numFmt w:val="lowerRoman"/>
      <w:lvlText w:val="%3."/>
      <w:lvlJc w:val="right"/>
      <w:pPr>
        <w:ind w:left="1518" w:hanging="180"/>
      </w:pPr>
    </w:lvl>
    <w:lvl w:ilvl="3" w:tplc="0405000F" w:tentative="1">
      <w:start w:val="1"/>
      <w:numFmt w:val="decimal"/>
      <w:lvlText w:val="%4."/>
      <w:lvlJc w:val="left"/>
      <w:pPr>
        <w:ind w:left="2238" w:hanging="360"/>
      </w:pPr>
    </w:lvl>
    <w:lvl w:ilvl="4" w:tplc="04050019" w:tentative="1">
      <w:start w:val="1"/>
      <w:numFmt w:val="lowerLetter"/>
      <w:lvlText w:val="%5."/>
      <w:lvlJc w:val="left"/>
      <w:pPr>
        <w:ind w:left="2958" w:hanging="360"/>
      </w:pPr>
    </w:lvl>
    <w:lvl w:ilvl="5" w:tplc="0405001B" w:tentative="1">
      <w:start w:val="1"/>
      <w:numFmt w:val="lowerRoman"/>
      <w:lvlText w:val="%6."/>
      <w:lvlJc w:val="right"/>
      <w:pPr>
        <w:ind w:left="3678" w:hanging="180"/>
      </w:pPr>
    </w:lvl>
    <w:lvl w:ilvl="6" w:tplc="0405000F" w:tentative="1">
      <w:start w:val="1"/>
      <w:numFmt w:val="decimal"/>
      <w:lvlText w:val="%7."/>
      <w:lvlJc w:val="left"/>
      <w:pPr>
        <w:ind w:left="4398" w:hanging="360"/>
      </w:pPr>
    </w:lvl>
    <w:lvl w:ilvl="7" w:tplc="04050019" w:tentative="1">
      <w:start w:val="1"/>
      <w:numFmt w:val="lowerLetter"/>
      <w:lvlText w:val="%8."/>
      <w:lvlJc w:val="left"/>
      <w:pPr>
        <w:ind w:left="5118" w:hanging="360"/>
      </w:pPr>
    </w:lvl>
    <w:lvl w:ilvl="8" w:tplc="0405001B" w:tentative="1">
      <w:start w:val="1"/>
      <w:numFmt w:val="lowerRoman"/>
      <w:lvlText w:val="%9."/>
      <w:lvlJc w:val="right"/>
      <w:pPr>
        <w:ind w:left="5838" w:hanging="180"/>
      </w:pPr>
    </w:lvl>
  </w:abstractNum>
  <w:abstractNum w:abstractNumId="1" w15:restartNumberingAfterBreak="0">
    <w:nsid w:val="02621B84"/>
    <w:multiLevelType w:val="hybridMultilevel"/>
    <w:tmpl w:val="773A8C86"/>
    <w:lvl w:ilvl="0" w:tplc="9C1678FC">
      <w:start w:val="1"/>
      <w:numFmt w:val="decimal"/>
      <w:lvlText w:val="3.%1."/>
      <w:lvlJc w:val="left"/>
      <w:pPr>
        <w:ind w:left="152" w:hanging="360"/>
      </w:pPr>
      <w:rPr>
        <w:rFonts w:hint="default"/>
      </w:rPr>
    </w:lvl>
    <w:lvl w:ilvl="1" w:tplc="04050019" w:tentative="1">
      <w:start w:val="1"/>
      <w:numFmt w:val="lowerLetter"/>
      <w:lvlText w:val="%2."/>
      <w:lvlJc w:val="left"/>
      <w:pPr>
        <w:ind w:left="872" w:hanging="360"/>
      </w:pPr>
    </w:lvl>
    <w:lvl w:ilvl="2" w:tplc="0405001B" w:tentative="1">
      <w:start w:val="1"/>
      <w:numFmt w:val="lowerRoman"/>
      <w:lvlText w:val="%3."/>
      <w:lvlJc w:val="right"/>
      <w:pPr>
        <w:ind w:left="1592" w:hanging="180"/>
      </w:pPr>
    </w:lvl>
    <w:lvl w:ilvl="3" w:tplc="0405000F" w:tentative="1">
      <w:start w:val="1"/>
      <w:numFmt w:val="decimal"/>
      <w:lvlText w:val="%4."/>
      <w:lvlJc w:val="left"/>
      <w:pPr>
        <w:ind w:left="2312" w:hanging="360"/>
      </w:pPr>
    </w:lvl>
    <w:lvl w:ilvl="4" w:tplc="04050019" w:tentative="1">
      <w:start w:val="1"/>
      <w:numFmt w:val="lowerLetter"/>
      <w:lvlText w:val="%5."/>
      <w:lvlJc w:val="left"/>
      <w:pPr>
        <w:ind w:left="3032" w:hanging="360"/>
      </w:pPr>
    </w:lvl>
    <w:lvl w:ilvl="5" w:tplc="0405001B" w:tentative="1">
      <w:start w:val="1"/>
      <w:numFmt w:val="lowerRoman"/>
      <w:lvlText w:val="%6."/>
      <w:lvlJc w:val="right"/>
      <w:pPr>
        <w:ind w:left="3752" w:hanging="180"/>
      </w:pPr>
    </w:lvl>
    <w:lvl w:ilvl="6" w:tplc="0405000F" w:tentative="1">
      <w:start w:val="1"/>
      <w:numFmt w:val="decimal"/>
      <w:lvlText w:val="%7."/>
      <w:lvlJc w:val="left"/>
      <w:pPr>
        <w:ind w:left="4472" w:hanging="360"/>
      </w:pPr>
    </w:lvl>
    <w:lvl w:ilvl="7" w:tplc="04050019" w:tentative="1">
      <w:start w:val="1"/>
      <w:numFmt w:val="lowerLetter"/>
      <w:lvlText w:val="%8."/>
      <w:lvlJc w:val="left"/>
      <w:pPr>
        <w:ind w:left="5192" w:hanging="360"/>
      </w:pPr>
    </w:lvl>
    <w:lvl w:ilvl="8" w:tplc="0405001B" w:tentative="1">
      <w:start w:val="1"/>
      <w:numFmt w:val="lowerRoman"/>
      <w:lvlText w:val="%9."/>
      <w:lvlJc w:val="right"/>
      <w:pPr>
        <w:ind w:left="5912" w:hanging="180"/>
      </w:pPr>
    </w:lvl>
  </w:abstractNum>
  <w:abstractNum w:abstractNumId="2" w15:restartNumberingAfterBreak="0">
    <w:nsid w:val="03BF75CA"/>
    <w:multiLevelType w:val="hybridMultilevel"/>
    <w:tmpl w:val="1B7484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CB7F46"/>
    <w:multiLevelType w:val="multilevel"/>
    <w:tmpl w:val="29B46A30"/>
    <w:lvl w:ilvl="0">
      <w:start w:val="1"/>
      <w:numFmt w:val="none"/>
      <w:lvlText w:val="4.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4" w15:restartNumberingAfterBreak="0">
    <w:nsid w:val="06326E26"/>
    <w:multiLevelType w:val="multilevel"/>
    <w:tmpl w:val="F0A4604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6E422C"/>
    <w:multiLevelType w:val="hybridMultilevel"/>
    <w:tmpl w:val="AA9CBFB8"/>
    <w:lvl w:ilvl="0" w:tplc="79D2D9A2">
      <w:start w:val="1"/>
      <w:numFmt w:val="bullet"/>
      <w:lvlText w:val=""/>
      <w:lvlJc w:val="left"/>
      <w:pPr>
        <w:tabs>
          <w:tab w:val="num" w:pos="1070"/>
        </w:tabs>
        <w:ind w:left="1070" w:hanging="360"/>
      </w:pPr>
      <w:rPr>
        <w:rFonts w:ascii="Symbol" w:hAnsi="Symbol" w:hint="default"/>
      </w:rPr>
    </w:lvl>
    <w:lvl w:ilvl="1" w:tplc="A10CDF34" w:tentative="1">
      <w:start w:val="1"/>
      <w:numFmt w:val="bullet"/>
      <w:lvlText w:val="o"/>
      <w:lvlJc w:val="left"/>
      <w:pPr>
        <w:tabs>
          <w:tab w:val="num" w:pos="1790"/>
        </w:tabs>
        <w:ind w:left="1790" w:hanging="360"/>
      </w:pPr>
      <w:rPr>
        <w:rFonts w:ascii="Courier New" w:hAnsi="Courier New" w:hint="default"/>
      </w:rPr>
    </w:lvl>
    <w:lvl w:ilvl="2" w:tplc="58FE94EA" w:tentative="1">
      <w:start w:val="1"/>
      <w:numFmt w:val="bullet"/>
      <w:lvlText w:val=""/>
      <w:lvlJc w:val="left"/>
      <w:pPr>
        <w:tabs>
          <w:tab w:val="num" w:pos="2510"/>
        </w:tabs>
        <w:ind w:left="2510" w:hanging="360"/>
      </w:pPr>
      <w:rPr>
        <w:rFonts w:ascii="Wingdings" w:hAnsi="Wingdings" w:hint="default"/>
      </w:rPr>
    </w:lvl>
    <w:lvl w:ilvl="3" w:tplc="54F49F3E" w:tentative="1">
      <w:start w:val="1"/>
      <w:numFmt w:val="bullet"/>
      <w:lvlText w:val=""/>
      <w:lvlJc w:val="left"/>
      <w:pPr>
        <w:tabs>
          <w:tab w:val="num" w:pos="3230"/>
        </w:tabs>
        <w:ind w:left="3230" w:hanging="360"/>
      </w:pPr>
      <w:rPr>
        <w:rFonts w:ascii="Symbol" w:hAnsi="Symbol" w:hint="default"/>
      </w:rPr>
    </w:lvl>
    <w:lvl w:ilvl="4" w:tplc="A1EC540E" w:tentative="1">
      <w:start w:val="1"/>
      <w:numFmt w:val="bullet"/>
      <w:lvlText w:val="o"/>
      <w:lvlJc w:val="left"/>
      <w:pPr>
        <w:tabs>
          <w:tab w:val="num" w:pos="3950"/>
        </w:tabs>
        <w:ind w:left="3950" w:hanging="360"/>
      </w:pPr>
      <w:rPr>
        <w:rFonts w:ascii="Courier New" w:hAnsi="Courier New" w:hint="default"/>
      </w:rPr>
    </w:lvl>
    <w:lvl w:ilvl="5" w:tplc="09D46056" w:tentative="1">
      <w:start w:val="1"/>
      <w:numFmt w:val="bullet"/>
      <w:lvlText w:val=""/>
      <w:lvlJc w:val="left"/>
      <w:pPr>
        <w:tabs>
          <w:tab w:val="num" w:pos="4670"/>
        </w:tabs>
        <w:ind w:left="4670" w:hanging="360"/>
      </w:pPr>
      <w:rPr>
        <w:rFonts w:ascii="Wingdings" w:hAnsi="Wingdings" w:hint="default"/>
      </w:rPr>
    </w:lvl>
    <w:lvl w:ilvl="6" w:tplc="182C92B6" w:tentative="1">
      <w:start w:val="1"/>
      <w:numFmt w:val="bullet"/>
      <w:lvlText w:val=""/>
      <w:lvlJc w:val="left"/>
      <w:pPr>
        <w:tabs>
          <w:tab w:val="num" w:pos="5390"/>
        </w:tabs>
        <w:ind w:left="5390" w:hanging="360"/>
      </w:pPr>
      <w:rPr>
        <w:rFonts w:ascii="Symbol" w:hAnsi="Symbol" w:hint="default"/>
      </w:rPr>
    </w:lvl>
    <w:lvl w:ilvl="7" w:tplc="F3A00C4C" w:tentative="1">
      <w:start w:val="1"/>
      <w:numFmt w:val="bullet"/>
      <w:lvlText w:val="o"/>
      <w:lvlJc w:val="left"/>
      <w:pPr>
        <w:tabs>
          <w:tab w:val="num" w:pos="6110"/>
        </w:tabs>
        <w:ind w:left="6110" w:hanging="360"/>
      </w:pPr>
      <w:rPr>
        <w:rFonts w:ascii="Courier New" w:hAnsi="Courier New" w:hint="default"/>
      </w:rPr>
    </w:lvl>
    <w:lvl w:ilvl="8" w:tplc="45F4184A" w:tentative="1">
      <w:start w:val="1"/>
      <w:numFmt w:val="bullet"/>
      <w:lvlText w:val=""/>
      <w:lvlJc w:val="left"/>
      <w:pPr>
        <w:tabs>
          <w:tab w:val="num" w:pos="6830"/>
        </w:tabs>
        <w:ind w:left="6830" w:hanging="360"/>
      </w:pPr>
      <w:rPr>
        <w:rFonts w:ascii="Wingdings" w:hAnsi="Wingdings" w:hint="default"/>
      </w:rPr>
    </w:lvl>
  </w:abstractNum>
  <w:abstractNum w:abstractNumId="6" w15:restartNumberingAfterBreak="0">
    <w:nsid w:val="0AF76513"/>
    <w:multiLevelType w:val="hybridMultilevel"/>
    <w:tmpl w:val="8DB24AFA"/>
    <w:lvl w:ilvl="0" w:tplc="04050001">
      <w:start w:val="1"/>
      <w:numFmt w:val="decimal"/>
      <w:lvlText w:val="7.%1."/>
      <w:lvlJc w:val="left"/>
      <w:pPr>
        <w:ind w:left="-414"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7" w15:restartNumberingAfterBreak="0">
    <w:nsid w:val="0D9C45CC"/>
    <w:multiLevelType w:val="hybridMultilevel"/>
    <w:tmpl w:val="68CCB6FC"/>
    <w:lvl w:ilvl="0" w:tplc="FF34F5EC">
      <w:start w:val="1"/>
      <w:numFmt w:val="decimal"/>
      <w:lvlText w:val="8.%1."/>
      <w:lvlJc w:val="left"/>
      <w:pPr>
        <w:ind w:left="-981"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A36226"/>
    <w:multiLevelType w:val="hybridMultilevel"/>
    <w:tmpl w:val="CD721706"/>
    <w:lvl w:ilvl="0" w:tplc="5D0AB28C">
      <w:start w:val="1"/>
      <w:numFmt w:val="decimal"/>
      <w:lvlText w:val="%1."/>
      <w:lvlJc w:val="left"/>
      <w:pPr>
        <w:ind w:left="872" w:hanging="360"/>
      </w:pPr>
      <w:rPr>
        <w:rFonts w:hint="default"/>
      </w:rPr>
    </w:lvl>
    <w:lvl w:ilvl="1" w:tplc="04050019" w:tentative="1">
      <w:start w:val="1"/>
      <w:numFmt w:val="lowerLetter"/>
      <w:lvlText w:val="%2."/>
      <w:lvlJc w:val="left"/>
      <w:pPr>
        <w:ind w:left="1592" w:hanging="360"/>
      </w:pPr>
    </w:lvl>
    <w:lvl w:ilvl="2" w:tplc="0405001B" w:tentative="1">
      <w:start w:val="1"/>
      <w:numFmt w:val="lowerRoman"/>
      <w:lvlText w:val="%3."/>
      <w:lvlJc w:val="right"/>
      <w:pPr>
        <w:ind w:left="2312" w:hanging="180"/>
      </w:pPr>
    </w:lvl>
    <w:lvl w:ilvl="3" w:tplc="0405000F" w:tentative="1">
      <w:start w:val="1"/>
      <w:numFmt w:val="decimal"/>
      <w:lvlText w:val="%4."/>
      <w:lvlJc w:val="left"/>
      <w:pPr>
        <w:ind w:left="3032" w:hanging="360"/>
      </w:pPr>
    </w:lvl>
    <w:lvl w:ilvl="4" w:tplc="04050019" w:tentative="1">
      <w:start w:val="1"/>
      <w:numFmt w:val="lowerLetter"/>
      <w:lvlText w:val="%5."/>
      <w:lvlJc w:val="left"/>
      <w:pPr>
        <w:ind w:left="3752" w:hanging="360"/>
      </w:pPr>
    </w:lvl>
    <w:lvl w:ilvl="5" w:tplc="0405001B" w:tentative="1">
      <w:start w:val="1"/>
      <w:numFmt w:val="lowerRoman"/>
      <w:lvlText w:val="%6."/>
      <w:lvlJc w:val="right"/>
      <w:pPr>
        <w:ind w:left="4472" w:hanging="180"/>
      </w:pPr>
    </w:lvl>
    <w:lvl w:ilvl="6" w:tplc="0405000F" w:tentative="1">
      <w:start w:val="1"/>
      <w:numFmt w:val="decimal"/>
      <w:lvlText w:val="%7."/>
      <w:lvlJc w:val="left"/>
      <w:pPr>
        <w:ind w:left="5192" w:hanging="360"/>
      </w:pPr>
    </w:lvl>
    <w:lvl w:ilvl="7" w:tplc="04050019" w:tentative="1">
      <w:start w:val="1"/>
      <w:numFmt w:val="lowerLetter"/>
      <w:lvlText w:val="%8."/>
      <w:lvlJc w:val="left"/>
      <w:pPr>
        <w:ind w:left="5912" w:hanging="360"/>
      </w:pPr>
    </w:lvl>
    <w:lvl w:ilvl="8" w:tplc="0405001B" w:tentative="1">
      <w:start w:val="1"/>
      <w:numFmt w:val="lowerRoman"/>
      <w:lvlText w:val="%9."/>
      <w:lvlJc w:val="right"/>
      <w:pPr>
        <w:ind w:left="6632" w:hanging="180"/>
      </w:pPr>
    </w:lvl>
  </w:abstractNum>
  <w:abstractNum w:abstractNumId="9" w15:restartNumberingAfterBreak="0">
    <w:nsid w:val="132B0915"/>
    <w:multiLevelType w:val="hybridMultilevel"/>
    <w:tmpl w:val="447CD72A"/>
    <w:lvl w:ilvl="0" w:tplc="959AD79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54297B"/>
    <w:multiLevelType w:val="hybridMultilevel"/>
    <w:tmpl w:val="93780740"/>
    <w:lvl w:ilvl="0" w:tplc="0405000F">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B208FC"/>
    <w:multiLevelType w:val="hybridMultilevel"/>
    <w:tmpl w:val="B284DEC8"/>
    <w:lvl w:ilvl="0" w:tplc="1C8C9538">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ADF1EC6"/>
    <w:multiLevelType w:val="hybridMultilevel"/>
    <w:tmpl w:val="91E6A6AC"/>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3" w15:restartNumberingAfterBreak="0">
    <w:nsid w:val="1F901281"/>
    <w:multiLevelType w:val="hybridMultilevel"/>
    <w:tmpl w:val="1B26C93A"/>
    <w:lvl w:ilvl="0" w:tplc="04050001">
      <w:start w:val="1"/>
      <w:numFmt w:val="decimal"/>
      <w:lvlText w:val="4.2.2.%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4" w15:restartNumberingAfterBreak="0">
    <w:nsid w:val="25E56F50"/>
    <w:multiLevelType w:val="hybridMultilevel"/>
    <w:tmpl w:val="6D9A195E"/>
    <w:lvl w:ilvl="0" w:tplc="5FEA0A0E">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5" w15:restartNumberingAfterBreak="0">
    <w:nsid w:val="2B180387"/>
    <w:multiLevelType w:val="hybridMultilevel"/>
    <w:tmpl w:val="05AA9ACE"/>
    <w:lvl w:ilvl="0" w:tplc="2E7E0A56">
      <w:start w:val="1"/>
      <w:numFmt w:val="decimal"/>
      <w:lvlText w:val="3.%1."/>
      <w:lvlJc w:val="left"/>
      <w:pPr>
        <w:ind w:left="-416"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6" w15:restartNumberingAfterBreak="0">
    <w:nsid w:val="2FED4708"/>
    <w:multiLevelType w:val="hybridMultilevel"/>
    <w:tmpl w:val="98AC94E2"/>
    <w:lvl w:ilvl="0" w:tplc="39E43D14">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0828CF"/>
    <w:multiLevelType w:val="hybridMultilevel"/>
    <w:tmpl w:val="9CAE5D02"/>
    <w:lvl w:ilvl="0" w:tplc="0405000F">
      <w:start w:val="1"/>
      <w:numFmt w:val="decimal"/>
      <w:lvlText w:val="4.%1."/>
      <w:lvlJc w:val="left"/>
      <w:pPr>
        <w:ind w:left="-41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5995D11"/>
    <w:multiLevelType w:val="multilevel"/>
    <w:tmpl w:val="0405001D"/>
    <w:styleLink w:val="Styl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A80A80"/>
    <w:multiLevelType w:val="multilevel"/>
    <w:tmpl w:val="64C0B2F6"/>
    <w:lvl w:ilvl="0">
      <w:start w:val="1"/>
      <w:numFmt w:val="decimal"/>
      <w:lvlText w:val="2.%1."/>
      <w:lvlJc w:val="left"/>
      <w:pPr>
        <w:ind w:left="502" w:hanging="360"/>
      </w:pPr>
      <w:rPr>
        <w:rFonts w:hint="default"/>
      </w:rPr>
    </w:lvl>
    <w:lvl w:ilvl="1">
      <w:start w:val="1"/>
      <w:numFmt w:val="lowerLetter"/>
      <w:lvlText w:val="%2."/>
      <w:lvlJc w:val="left"/>
      <w:pPr>
        <w:ind w:left="872" w:hanging="360"/>
      </w:pPr>
      <w:rPr>
        <w:rFonts w:hint="default"/>
      </w:rPr>
    </w:lvl>
    <w:lvl w:ilvl="2">
      <w:start w:val="1"/>
      <w:numFmt w:val="lowerRoman"/>
      <w:lvlText w:val="%3."/>
      <w:lvlJc w:val="right"/>
      <w:pPr>
        <w:ind w:left="1592" w:hanging="180"/>
      </w:pPr>
      <w:rPr>
        <w:rFonts w:hint="default"/>
      </w:rPr>
    </w:lvl>
    <w:lvl w:ilvl="3">
      <w:start w:val="1"/>
      <w:numFmt w:val="decimal"/>
      <w:lvlText w:val="%4."/>
      <w:lvlJc w:val="left"/>
      <w:pPr>
        <w:ind w:left="2312" w:hanging="360"/>
      </w:pPr>
      <w:rPr>
        <w:rFonts w:hint="default"/>
      </w:rPr>
    </w:lvl>
    <w:lvl w:ilvl="4">
      <w:start w:val="1"/>
      <w:numFmt w:val="lowerLetter"/>
      <w:lvlText w:val="%5."/>
      <w:lvlJc w:val="left"/>
      <w:pPr>
        <w:ind w:left="3032" w:hanging="360"/>
      </w:pPr>
      <w:rPr>
        <w:rFonts w:hint="default"/>
      </w:rPr>
    </w:lvl>
    <w:lvl w:ilvl="5">
      <w:start w:val="1"/>
      <w:numFmt w:val="lowerRoman"/>
      <w:lvlText w:val="%6."/>
      <w:lvlJc w:val="right"/>
      <w:pPr>
        <w:ind w:left="3752" w:hanging="180"/>
      </w:pPr>
      <w:rPr>
        <w:rFonts w:hint="default"/>
      </w:rPr>
    </w:lvl>
    <w:lvl w:ilvl="6">
      <w:start w:val="1"/>
      <w:numFmt w:val="decimal"/>
      <w:lvlText w:val="%7."/>
      <w:lvlJc w:val="left"/>
      <w:pPr>
        <w:ind w:left="4472" w:hanging="360"/>
      </w:pPr>
      <w:rPr>
        <w:rFonts w:hint="default"/>
      </w:rPr>
    </w:lvl>
    <w:lvl w:ilvl="7">
      <w:start w:val="1"/>
      <w:numFmt w:val="lowerLetter"/>
      <w:lvlText w:val="%8."/>
      <w:lvlJc w:val="left"/>
      <w:pPr>
        <w:ind w:left="5192" w:hanging="360"/>
      </w:pPr>
      <w:rPr>
        <w:rFonts w:hint="default"/>
      </w:rPr>
    </w:lvl>
    <w:lvl w:ilvl="8">
      <w:start w:val="1"/>
      <w:numFmt w:val="lowerRoman"/>
      <w:lvlText w:val="%9."/>
      <w:lvlJc w:val="right"/>
      <w:pPr>
        <w:ind w:left="5912" w:hanging="180"/>
      </w:pPr>
      <w:rPr>
        <w:rFonts w:hint="default"/>
      </w:rPr>
    </w:lvl>
  </w:abstractNum>
  <w:abstractNum w:abstractNumId="20" w15:restartNumberingAfterBreak="0">
    <w:nsid w:val="372259B1"/>
    <w:multiLevelType w:val="hybridMultilevel"/>
    <w:tmpl w:val="47FAADF6"/>
    <w:lvl w:ilvl="0" w:tplc="21F6533A">
      <w:start w:val="1"/>
      <w:numFmt w:val="decimal"/>
      <w:lvlText w:val="4.2.3.%1."/>
      <w:lvlJc w:val="left"/>
      <w:pPr>
        <w:ind w:left="720" w:hanging="360"/>
      </w:pPr>
      <w:rPr>
        <w:rFonts w:hint="default"/>
      </w:rPr>
    </w:lvl>
    <w:lvl w:ilvl="1" w:tplc="583ECA72" w:tentative="1">
      <w:start w:val="1"/>
      <w:numFmt w:val="lowerLetter"/>
      <w:lvlText w:val="%2."/>
      <w:lvlJc w:val="left"/>
      <w:pPr>
        <w:ind w:left="1440" w:hanging="360"/>
      </w:pPr>
    </w:lvl>
    <w:lvl w:ilvl="2" w:tplc="F920C844" w:tentative="1">
      <w:start w:val="1"/>
      <w:numFmt w:val="lowerRoman"/>
      <w:lvlText w:val="%3."/>
      <w:lvlJc w:val="right"/>
      <w:pPr>
        <w:ind w:left="2160" w:hanging="180"/>
      </w:pPr>
    </w:lvl>
    <w:lvl w:ilvl="3" w:tplc="92D2EC92" w:tentative="1">
      <w:start w:val="1"/>
      <w:numFmt w:val="decimal"/>
      <w:lvlText w:val="%4."/>
      <w:lvlJc w:val="left"/>
      <w:pPr>
        <w:ind w:left="2880" w:hanging="360"/>
      </w:pPr>
    </w:lvl>
    <w:lvl w:ilvl="4" w:tplc="386AACFA" w:tentative="1">
      <w:start w:val="1"/>
      <w:numFmt w:val="lowerLetter"/>
      <w:lvlText w:val="%5."/>
      <w:lvlJc w:val="left"/>
      <w:pPr>
        <w:ind w:left="3600" w:hanging="360"/>
      </w:pPr>
    </w:lvl>
    <w:lvl w:ilvl="5" w:tplc="5CEC33CA" w:tentative="1">
      <w:start w:val="1"/>
      <w:numFmt w:val="lowerRoman"/>
      <w:lvlText w:val="%6."/>
      <w:lvlJc w:val="right"/>
      <w:pPr>
        <w:ind w:left="4320" w:hanging="180"/>
      </w:pPr>
    </w:lvl>
    <w:lvl w:ilvl="6" w:tplc="434073E8" w:tentative="1">
      <w:start w:val="1"/>
      <w:numFmt w:val="decimal"/>
      <w:lvlText w:val="%7."/>
      <w:lvlJc w:val="left"/>
      <w:pPr>
        <w:ind w:left="5040" w:hanging="360"/>
      </w:pPr>
    </w:lvl>
    <w:lvl w:ilvl="7" w:tplc="F6DA93A8" w:tentative="1">
      <w:start w:val="1"/>
      <w:numFmt w:val="lowerLetter"/>
      <w:lvlText w:val="%8."/>
      <w:lvlJc w:val="left"/>
      <w:pPr>
        <w:ind w:left="5760" w:hanging="360"/>
      </w:pPr>
    </w:lvl>
    <w:lvl w:ilvl="8" w:tplc="20AE18C8" w:tentative="1">
      <w:start w:val="1"/>
      <w:numFmt w:val="lowerRoman"/>
      <w:lvlText w:val="%9."/>
      <w:lvlJc w:val="right"/>
      <w:pPr>
        <w:ind w:left="6480" w:hanging="180"/>
      </w:pPr>
    </w:lvl>
  </w:abstractNum>
  <w:abstractNum w:abstractNumId="21" w15:restartNumberingAfterBreak="0">
    <w:nsid w:val="395407C6"/>
    <w:multiLevelType w:val="hybridMultilevel"/>
    <w:tmpl w:val="A8FC63BA"/>
    <w:lvl w:ilvl="0" w:tplc="6A9C63A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6B614F"/>
    <w:multiLevelType w:val="hybridMultilevel"/>
    <w:tmpl w:val="701A0DCA"/>
    <w:lvl w:ilvl="0" w:tplc="0405000F">
      <w:start w:val="2"/>
      <w:numFmt w:val="lowerLetter"/>
      <w:lvlText w:val="%1)"/>
      <w:lvlJc w:val="left"/>
      <w:pPr>
        <w:tabs>
          <w:tab w:val="num" w:pos="644"/>
        </w:tabs>
        <w:ind w:left="644" w:hanging="360"/>
      </w:pPr>
      <w:rPr>
        <w:rFonts w:cs="Times New Roman" w:hint="default"/>
      </w:rPr>
    </w:lvl>
    <w:lvl w:ilvl="1" w:tplc="04050019">
      <w:start w:val="1"/>
      <w:numFmt w:val="decimal"/>
      <w:lvlText w:val="%2."/>
      <w:lvlJc w:val="left"/>
      <w:pPr>
        <w:tabs>
          <w:tab w:val="num" w:pos="1364"/>
        </w:tabs>
        <w:ind w:left="1364" w:hanging="360"/>
      </w:pPr>
      <w:rPr>
        <w:rFonts w:cs="Times New Roman" w:hint="default"/>
        <w:b w:val="0"/>
      </w:rPr>
    </w:lvl>
    <w:lvl w:ilvl="2" w:tplc="0405001B">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23" w15:restartNumberingAfterBreak="0">
    <w:nsid w:val="41075E72"/>
    <w:multiLevelType w:val="hybridMultilevel"/>
    <w:tmpl w:val="1F56719C"/>
    <w:lvl w:ilvl="0" w:tplc="226E536C">
      <w:start w:val="1"/>
      <w:numFmt w:val="bullet"/>
      <w:lvlText w:val=""/>
      <w:lvlJc w:val="left"/>
      <w:pPr>
        <w:tabs>
          <w:tab w:val="num" w:pos="2880"/>
        </w:tabs>
        <w:ind w:left="2880" w:hanging="360"/>
      </w:pPr>
      <w:rPr>
        <w:rFonts w:ascii="Symbol" w:hAnsi="Symbol" w:hint="default"/>
      </w:rPr>
    </w:lvl>
    <w:lvl w:ilvl="1" w:tplc="44D6248E" w:tentative="1">
      <w:start w:val="1"/>
      <w:numFmt w:val="bullet"/>
      <w:lvlText w:val="o"/>
      <w:lvlJc w:val="left"/>
      <w:pPr>
        <w:tabs>
          <w:tab w:val="num" w:pos="2520"/>
        </w:tabs>
        <w:ind w:left="2520" w:hanging="360"/>
      </w:pPr>
      <w:rPr>
        <w:rFonts w:ascii="Courier New" w:hAnsi="Courier New" w:cs="Courier New" w:hint="default"/>
      </w:rPr>
    </w:lvl>
    <w:lvl w:ilvl="2" w:tplc="0405001B" w:tentative="1">
      <w:start w:val="1"/>
      <w:numFmt w:val="bullet"/>
      <w:lvlText w:val=""/>
      <w:lvlJc w:val="left"/>
      <w:pPr>
        <w:tabs>
          <w:tab w:val="num" w:pos="3240"/>
        </w:tabs>
        <w:ind w:left="3240" w:hanging="360"/>
      </w:pPr>
      <w:rPr>
        <w:rFonts w:ascii="Wingdings" w:hAnsi="Wingdings" w:hint="default"/>
      </w:rPr>
    </w:lvl>
    <w:lvl w:ilvl="3" w:tplc="0405000F" w:tentative="1">
      <w:start w:val="1"/>
      <w:numFmt w:val="bullet"/>
      <w:lvlText w:val=""/>
      <w:lvlJc w:val="left"/>
      <w:pPr>
        <w:tabs>
          <w:tab w:val="num" w:pos="3960"/>
        </w:tabs>
        <w:ind w:left="3960" w:hanging="360"/>
      </w:pPr>
      <w:rPr>
        <w:rFonts w:ascii="Symbol" w:hAnsi="Symbol" w:hint="default"/>
      </w:rPr>
    </w:lvl>
    <w:lvl w:ilvl="4" w:tplc="04050019" w:tentative="1">
      <w:start w:val="1"/>
      <w:numFmt w:val="bullet"/>
      <w:lvlText w:val="o"/>
      <w:lvlJc w:val="left"/>
      <w:pPr>
        <w:tabs>
          <w:tab w:val="num" w:pos="4680"/>
        </w:tabs>
        <w:ind w:left="4680" w:hanging="360"/>
      </w:pPr>
      <w:rPr>
        <w:rFonts w:ascii="Courier New" w:hAnsi="Courier New" w:cs="Courier New" w:hint="default"/>
      </w:rPr>
    </w:lvl>
    <w:lvl w:ilvl="5" w:tplc="0405001B" w:tentative="1">
      <w:start w:val="1"/>
      <w:numFmt w:val="bullet"/>
      <w:lvlText w:val=""/>
      <w:lvlJc w:val="left"/>
      <w:pPr>
        <w:tabs>
          <w:tab w:val="num" w:pos="5400"/>
        </w:tabs>
        <w:ind w:left="5400" w:hanging="360"/>
      </w:pPr>
      <w:rPr>
        <w:rFonts w:ascii="Wingdings" w:hAnsi="Wingdings" w:hint="default"/>
      </w:rPr>
    </w:lvl>
    <w:lvl w:ilvl="6" w:tplc="0405000F" w:tentative="1">
      <w:start w:val="1"/>
      <w:numFmt w:val="bullet"/>
      <w:lvlText w:val=""/>
      <w:lvlJc w:val="left"/>
      <w:pPr>
        <w:tabs>
          <w:tab w:val="num" w:pos="6120"/>
        </w:tabs>
        <w:ind w:left="6120" w:hanging="360"/>
      </w:pPr>
      <w:rPr>
        <w:rFonts w:ascii="Symbol" w:hAnsi="Symbol" w:hint="default"/>
      </w:rPr>
    </w:lvl>
    <w:lvl w:ilvl="7" w:tplc="04050019" w:tentative="1">
      <w:start w:val="1"/>
      <w:numFmt w:val="bullet"/>
      <w:lvlText w:val="o"/>
      <w:lvlJc w:val="left"/>
      <w:pPr>
        <w:tabs>
          <w:tab w:val="num" w:pos="6840"/>
        </w:tabs>
        <w:ind w:left="6840" w:hanging="360"/>
      </w:pPr>
      <w:rPr>
        <w:rFonts w:ascii="Courier New" w:hAnsi="Courier New" w:cs="Courier New" w:hint="default"/>
      </w:rPr>
    </w:lvl>
    <w:lvl w:ilvl="8" w:tplc="0405001B"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5ED4FC7"/>
    <w:multiLevelType w:val="hybridMultilevel"/>
    <w:tmpl w:val="A1BE74C8"/>
    <w:lvl w:ilvl="0" w:tplc="EB52418E">
      <w:start w:val="1"/>
      <w:numFmt w:val="decimal"/>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5" w15:restartNumberingAfterBreak="0">
    <w:nsid w:val="46B1428A"/>
    <w:multiLevelType w:val="hybridMultilevel"/>
    <w:tmpl w:val="CB26EEE6"/>
    <w:lvl w:ilvl="0" w:tplc="021EA45C">
      <w:start w:val="1"/>
      <w:numFmt w:val="decimal"/>
      <w:lvlText w:val="1.%1."/>
      <w:lvlJc w:val="left"/>
      <w:pPr>
        <w:ind w:left="152" w:hanging="360"/>
      </w:pPr>
      <w:rPr>
        <w:rFonts w:hint="default"/>
      </w:rPr>
    </w:lvl>
    <w:lvl w:ilvl="1" w:tplc="04050019" w:tentative="1">
      <w:start w:val="1"/>
      <w:numFmt w:val="lowerLetter"/>
      <w:lvlText w:val="%2."/>
      <w:lvlJc w:val="left"/>
      <w:pPr>
        <w:ind w:left="872" w:hanging="360"/>
      </w:pPr>
    </w:lvl>
    <w:lvl w:ilvl="2" w:tplc="0405001B" w:tentative="1">
      <w:start w:val="1"/>
      <w:numFmt w:val="lowerRoman"/>
      <w:lvlText w:val="%3."/>
      <w:lvlJc w:val="right"/>
      <w:pPr>
        <w:ind w:left="1592" w:hanging="180"/>
      </w:pPr>
    </w:lvl>
    <w:lvl w:ilvl="3" w:tplc="0405000F" w:tentative="1">
      <w:start w:val="1"/>
      <w:numFmt w:val="decimal"/>
      <w:lvlText w:val="%4."/>
      <w:lvlJc w:val="left"/>
      <w:pPr>
        <w:ind w:left="2312" w:hanging="360"/>
      </w:pPr>
    </w:lvl>
    <w:lvl w:ilvl="4" w:tplc="04050019" w:tentative="1">
      <w:start w:val="1"/>
      <w:numFmt w:val="lowerLetter"/>
      <w:lvlText w:val="%5."/>
      <w:lvlJc w:val="left"/>
      <w:pPr>
        <w:ind w:left="3032" w:hanging="360"/>
      </w:pPr>
    </w:lvl>
    <w:lvl w:ilvl="5" w:tplc="0405001B" w:tentative="1">
      <w:start w:val="1"/>
      <w:numFmt w:val="lowerRoman"/>
      <w:lvlText w:val="%6."/>
      <w:lvlJc w:val="right"/>
      <w:pPr>
        <w:ind w:left="3752" w:hanging="180"/>
      </w:pPr>
    </w:lvl>
    <w:lvl w:ilvl="6" w:tplc="0405000F" w:tentative="1">
      <w:start w:val="1"/>
      <w:numFmt w:val="decimal"/>
      <w:lvlText w:val="%7."/>
      <w:lvlJc w:val="left"/>
      <w:pPr>
        <w:ind w:left="4472" w:hanging="360"/>
      </w:pPr>
    </w:lvl>
    <w:lvl w:ilvl="7" w:tplc="04050019" w:tentative="1">
      <w:start w:val="1"/>
      <w:numFmt w:val="lowerLetter"/>
      <w:lvlText w:val="%8."/>
      <w:lvlJc w:val="left"/>
      <w:pPr>
        <w:ind w:left="5192" w:hanging="360"/>
      </w:pPr>
    </w:lvl>
    <w:lvl w:ilvl="8" w:tplc="0405001B" w:tentative="1">
      <w:start w:val="1"/>
      <w:numFmt w:val="lowerRoman"/>
      <w:lvlText w:val="%9."/>
      <w:lvlJc w:val="right"/>
      <w:pPr>
        <w:ind w:left="5912" w:hanging="180"/>
      </w:pPr>
    </w:lvl>
  </w:abstractNum>
  <w:abstractNum w:abstractNumId="26" w15:restartNumberingAfterBreak="0">
    <w:nsid w:val="4C2E543E"/>
    <w:multiLevelType w:val="multilevel"/>
    <w:tmpl w:val="F850C27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lowerLetter"/>
      <w:lvlText w:val="%6)"/>
      <w:lvlJc w:val="left"/>
      <w:pPr>
        <w:tabs>
          <w:tab w:val="num" w:pos="1871"/>
        </w:tabs>
        <w:ind w:left="1871" w:hanging="453"/>
      </w:pPr>
      <w:rPr>
        <w:rFonts w:hint="default"/>
      </w:rPr>
    </w:lvl>
    <w:lvl w:ilvl="6">
      <w:start w:val="1"/>
      <w:numFmt w:val="decimal"/>
      <w:lvlText w:val="%7."/>
      <w:lvlJc w:val="left"/>
      <w:pPr>
        <w:tabs>
          <w:tab w:val="num" w:pos="2155"/>
        </w:tabs>
        <w:ind w:left="2155" w:hanging="454"/>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D1743B2"/>
    <w:multiLevelType w:val="singleLevel"/>
    <w:tmpl w:val="EB52418E"/>
    <w:lvl w:ilvl="0">
      <w:start w:val="1"/>
      <w:numFmt w:val="bullet"/>
      <w:pStyle w:val="Odstavec1"/>
      <w:lvlText w:val=""/>
      <w:lvlJc w:val="left"/>
      <w:pPr>
        <w:ind w:left="1800" w:hanging="360"/>
      </w:pPr>
      <w:rPr>
        <w:rFonts w:ascii="Symbol" w:hAnsi="Symbol" w:hint="default"/>
      </w:rPr>
    </w:lvl>
  </w:abstractNum>
  <w:abstractNum w:abstractNumId="28" w15:restartNumberingAfterBreak="0">
    <w:nsid w:val="4EA842AC"/>
    <w:multiLevelType w:val="multilevel"/>
    <w:tmpl w:val="0E1A42EE"/>
    <w:styleLink w:val="Styl2"/>
    <w:lvl w:ilvl="0">
      <w:start w:val="1"/>
      <w:numFmt w:val="none"/>
      <w:lvlText w:val="3.2.1"/>
      <w:lvlJc w:val="left"/>
      <w:pPr>
        <w:ind w:left="872" w:hanging="360"/>
      </w:pPr>
      <w:rPr>
        <w:rFonts w:hint="default"/>
      </w:rPr>
    </w:lvl>
    <w:lvl w:ilvl="1">
      <w:start w:val="1"/>
      <w:numFmt w:val="lowerLetter"/>
      <w:lvlText w:val="%2."/>
      <w:lvlJc w:val="left"/>
      <w:pPr>
        <w:ind w:left="1592" w:hanging="360"/>
      </w:pPr>
      <w:rPr>
        <w:rFonts w:hint="default"/>
      </w:rPr>
    </w:lvl>
    <w:lvl w:ilvl="2">
      <w:start w:val="1"/>
      <w:numFmt w:val="lowerRoman"/>
      <w:lvlText w:val="%3."/>
      <w:lvlJc w:val="right"/>
      <w:pPr>
        <w:ind w:left="2312" w:hanging="180"/>
      </w:pPr>
      <w:rPr>
        <w:rFonts w:hint="default"/>
      </w:rPr>
    </w:lvl>
    <w:lvl w:ilvl="3">
      <w:start w:val="1"/>
      <w:numFmt w:val="decimal"/>
      <w:lvlText w:val="%4."/>
      <w:lvlJc w:val="left"/>
      <w:pPr>
        <w:ind w:left="3032" w:hanging="360"/>
      </w:pPr>
      <w:rPr>
        <w:rFonts w:hint="default"/>
      </w:rPr>
    </w:lvl>
    <w:lvl w:ilvl="4">
      <w:start w:val="1"/>
      <w:numFmt w:val="lowerLetter"/>
      <w:lvlText w:val="%5."/>
      <w:lvlJc w:val="left"/>
      <w:pPr>
        <w:ind w:left="3752" w:hanging="360"/>
      </w:pPr>
      <w:rPr>
        <w:rFonts w:hint="default"/>
      </w:rPr>
    </w:lvl>
    <w:lvl w:ilvl="5">
      <w:start w:val="1"/>
      <w:numFmt w:val="lowerRoman"/>
      <w:lvlText w:val="%6."/>
      <w:lvlJc w:val="right"/>
      <w:pPr>
        <w:ind w:left="4472" w:hanging="180"/>
      </w:pPr>
      <w:rPr>
        <w:rFonts w:hint="default"/>
      </w:rPr>
    </w:lvl>
    <w:lvl w:ilvl="6">
      <w:start w:val="1"/>
      <w:numFmt w:val="decimal"/>
      <w:lvlText w:val="%7."/>
      <w:lvlJc w:val="left"/>
      <w:pPr>
        <w:ind w:left="5192" w:hanging="360"/>
      </w:pPr>
      <w:rPr>
        <w:rFonts w:hint="default"/>
      </w:rPr>
    </w:lvl>
    <w:lvl w:ilvl="7">
      <w:start w:val="1"/>
      <w:numFmt w:val="lowerLetter"/>
      <w:lvlText w:val="%8."/>
      <w:lvlJc w:val="left"/>
      <w:pPr>
        <w:ind w:left="5912" w:hanging="360"/>
      </w:pPr>
      <w:rPr>
        <w:rFonts w:hint="default"/>
      </w:rPr>
    </w:lvl>
    <w:lvl w:ilvl="8">
      <w:start w:val="1"/>
      <w:numFmt w:val="lowerRoman"/>
      <w:lvlText w:val="%9."/>
      <w:lvlJc w:val="right"/>
      <w:pPr>
        <w:ind w:left="6632" w:hanging="180"/>
      </w:pPr>
      <w:rPr>
        <w:rFonts w:hint="default"/>
      </w:rPr>
    </w:lvl>
  </w:abstractNum>
  <w:abstractNum w:abstractNumId="29" w15:restartNumberingAfterBreak="0">
    <w:nsid w:val="57DE2DDD"/>
    <w:multiLevelType w:val="hybridMultilevel"/>
    <w:tmpl w:val="412C9BCC"/>
    <w:lvl w:ilvl="0" w:tplc="C7C8F362">
      <w:start w:val="1"/>
      <w:numFmt w:val="decimal"/>
      <w:lvlText w:val="4.%1."/>
      <w:lvlJc w:val="left"/>
      <w:pPr>
        <w:ind w:left="720" w:hanging="360"/>
      </w:pPr>
      <w:rPr>
        <w:rFonts w:hint="default"/>
      </w:rPr>
    </w:lvl>
    <w:lvl w:ilvl="1" w:tplc="7D3620B6" w:tentative="1">
      <w:start w:val="1"/>
      <w:numFmt w:val="lowerLetter"/>
      <w:lvlText w:val="%2."/>
      <w:lvlJc w:val="left"/>
      <w:pPr>
        <w:ind w:left="1440" w:hanging="360"/>
      </w:pPr>
    </w:lvl>
    <w:lvl w:ilvl="2" w:tplc="5D32CF8C" w:tentative="1">
      <w:start w:val="1"/>
      <w:numFmt w:val="lowerRoman"/>
      <w:lvlText w:val="%3."/>
      <w:lvlJc w:val="right"/>
      <w:pPr>
        <w:ind w:left="2160" w:hanging="180"/>
      </w:pPr>
    </w:lvl>
    <w:lvl w:ilvl="3" w:tplc="ECCCFF18" w:tentative="1">
      <w:start w:val="1"/>
      <w:numFmt w:val="decimal"/>
      <w:lvlText w:val="%4."/>
      <w:lvlJc w:val="left"/>
      <w:pPr>
        <w:ind w:left="2880" w:hanging="360"/>
      </w:pPr>
    </w:lvl>
    <w:lvl w:ilvl="4" w:tplc="04C65FC6" w:tentative="1">
      <w:start w:val="1"/>
      <w:numFmt w:val="lowerLetter"/>
      <w:lvlText w:val="%5."/>
      <w:lvlJc w:val="left"/>
      <w:pPr>
        <w:ind w:left="3600" w:hanging="360"/>
      </w:pPr>
    </w:lvl>
    <w:lvl w:ilvl="5" w:tplc="ABC4EA6C" w:tentative="1">
      <w:start w:val="1"/>
      <w:numFmt w:val="lowerRoman"/>
      <w:lvlText w:val="%6."/>
      <w:lvlJc w:val="right"/>
      <w:pPr>
        <w:ind w:left="4320" w:hanging="180"/>
      </w:pPr>
    </w:lvl>
    <w:lvl w:ilvl="6" w:tplc="B01CC23A" w:tentative="1">
      <w:start w:val="1"/>
      <w:numFmt w:val="decimal"/>
      <w:lvlText w:val="%7."/>
      <w:lvlJc w:val="left"/>
      <w:pPr>
        <w:ind w:left="5040" w:hanging="360"/>
      </w:pPr>
    </w:lvl>
    <w:lvl w:ilvl="7" w:tplc="B4465484" w:tentative="1">
      <w:start w:val="1"/>
      <w:numFmt w:val="lowerLetter"/>
      <w:lvlText w:val="%8."/>
      <w:lvlJc w:val="left"/>
      <w:pPr>
        <w:ind w:left="5760" w:hanging="360"/>
      </w:pPr>
    </w:lvl>
    <w:lvl w:ilvl="8" w:tplc="A4DC320E" w:tentative="1">
      <w:start w:val="1"/>
      <w:numFmt w:val="lowerRoman"/>
      <w:lvlText w:val="%9."/>
      <w:lvlJc w:val="right"/>
      <w:pPr>
        <w:ind w:left="6480" w:hanging="180"/>
      </w:pPr>
    </w:lvl>
  </w:abstractNum>
  <w:abstractNum w:abstractNumId="30" w15:restartNumberingAfterBreak="0">
    <w:nsid w:val="57E94C87"/>
    <w:multiLevelType w:val="hybridMultilevel"/>
    <w:tmpl w:val="5C0476EA"/>
    <w:lvl w:ilvl="0" w:tplc="07442338">
      <w:start w:val="1"/>
      <w:numFmt w:val="decimal"/>
      <w:lvlText w:val="5.%1."/>
      <w:lvlJc w:val="left"/>
      <w:pPr>
        <w:ind w:left="1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836EB0"/>
    <w:multiLevelType w:val="hybridMultilevel"/>
    <w:tmpl w:val="4732BC48"/>
    <w:lvl w:ilvl="0" w:tplc="8D1E63D0">
      <w:start w:val="1"/>
      <w:numFmt w:val="decimal"/>
      <w:lvlText w:val="6.%1."/>
      <w:lvlJc w:val="left"/>
      <w:pPr>
        <w:ind w:left="360" w:hanging="360"/>
      </w:pPr>
      <w:rPr>
        <w:rFonts w:hint="default"/>
      </w:rPr>
    </w:lvl>
    <w:lvl w:ilvl="1" w:tplc="04050019" w:tentative="1">
      <w:start w:val="1"/>
      <w:numFmt w:val="lowerLetter"/>
      <w:lvlText w:val="%2."/>
      <w:lvlJc w:val="left"/>
      <w:pPr>
        <w:ind w:left="798" w:hanging="360"/>
      </w:pPr>
    </w:lvl>
    <w:lvl w:ilvl="2" w:tplc="0405001B" w:tentative="1">
      <w:start w:val="1"/>
      <w:numFmt w:val="lowerRoman"/>
      <w:lvlText w:val="%3."/>
      <w:lvlJc w:val="right"/>
      <w:pPr>
        <w:ind w:left="1518" w:hanging="180"/>
      </w:pPr>
    </w:lvl>
    <w:lvl w:ilvl="3" w:tplc="0405000F" w:tentative="1">
      <w:start w:val="1"/>
      <w:numFmt w:val="decimal"/>
      <w:lvlText w:val="%4."/>
      <w:lvlJc w:val="left"/>
      <w:pPr>
        <w:ind w:left="2238" w:hanging="360"/>
      </w:pPr>
    </w:lvl>
    <w:lvl w:ilvl="4" w:tplc="04050019" w:tentative="1">
      <w:start w:val="1"/>
      <w:numFmt w:val="lowerLetter"/>
      <w:lvlText w:val="%5."/>
      <w:lvlJc w:val="left"/>
      <w:pPr>
        <w:ind w:left="2958" w:hanging="360"/>
      </w:pPr>
    </w:lvl>
    <w:lvl w:ilvl="5" w:tplc="0405001B" w:tentative="1">
      <w:start w:val="1"/>
      <w:numFmt w:val="lowerRoman"/>
      <w:lvlText w:val="%6."/>
      <w:lvlJc w:val="right"/>
      <w:pPr>
        <w:ind w:left="3678" w:hanging="180"/>
      </w:pPr>
    </w:lvl>
    <w:lvl w:ilvl="6" w:tplc="0405000F" w:tentative="1">
      <w:start w:val="1"/>
      <w:numFmt w:val="decimal"/>
      <w:lvlText w:val="%7."/>
      <w:lvlJc w:val="left"/>
      <w:pPr>
        <w:ind w:left="4398" w:hanging="360"/>
      </w:pPr>
    </w:lvl>
    <w:lvl w:ilvl="7" w:tplc="04050019" w:tentative="1">
      <w:start w:val="1"/>
      <w:numFmt w:val="lowerLetter"/>
      <w:lvlText w:val="%8."/>
      <w:lvlJc w:val="left"/>
      <w:pPr>
        <w:ind w:left="5118" w:hanging="360"/>
      </w:pPr>
    </w:lvl>
    <w:lvl w:ilvl="8" w:tplc="0405001B" w:tentative="1">
      <w:start w:val="1"/>
      <w:numFmt w:val="lowerRoman"/>
      <w:lvlText w:val="%9."/>
      <w:lvlJc w:val="right"/>
      <w:pPr>
        <w:ind w:left="5838" w:hanging="180"/>
      </w:pPr>
    </w:lvl>
  </w:abstractNum>
  <w:abstractNum w:abstractNumId="32" w15:restartNumberingAfterBreak="0">
    <w:nsid w:val="59734D90"/>
    <w:multiLevelType w:val="hybridMultilevel"/>
    <w:tmpl w:val="B6CAD9A0"/>
    <w:lvl w:ilvl="0" w:tplc="0F8E1F6A">
      <w:start w:val="1"/>
      <w:numFmt w:val="decimal"/>
      <w:lvlText w:val="9.%1."/>
      <w:lvlJc w:val="left"/>
      <w:pPr>
        <w:ind w:left="861" w:hanging="360"/>
      </w:pPr>
      <w:rPr>
        <w:rFonts w:hint="default"/>
      </w:rPr>
    </w:lvl>
    <w:lvl w:ilvl="1" w:tplc="04050019">
      <w:start w:val="1"/>
      <w:numFmt w:val="lowerLetter"/>
      <w:lvlText w:val="%2."/>
      <w:lvlJc w:val="left"/>
      <w:pPr>
        <w:ind w:left="1581" w:hanging="360"/>
      </w:pPr>
    </w:lvl>
    <w:lvl w:ilvl="2" w:tplc="0405001B" w:tentative="1">
      <w:start w:val="1"/>
      <w:numFmt w:val="lowerRoman"/>
      <w:lvlText w:val="%3."/>
      <w:lvlJc w:val="right"/>
      <w:pPr>
        <w:ind w:left="2301" w:hanging="180"/>
      </w:pPr>
    </w:lvl>
    <w:lvl w:ilvl="3" w:tplc="0405000F" w:tentative="1">
      <w:start w:val="1"/>
      <w:numFmt w:val="decimal"/>
      <w:lvlText w:val="%4."/>
      <w:lvlJc w:val="left"/>
      <w:pPr>
        <w:ind w:left="3021" w:hanging="360"/>
      </w:pPr>
    </w:lvl>
    <w:lvl w:ilvl="4" w:tplc="04050019" w:tentative="1">
      <w:start w:val="1"/>
      <w:numFmt w:val="lowerLetter"/>
      <w:lvlText w:val="%5."/>
      <w:lvlJc w:val="left"/>
      <w:pPr>
        <w:ind w:left="3741" w:hanging="360"/>
      </w:pPr>
    </w:lvl>
    <w:lvl w:ilvl="5" w:tplc="0405001B" w:tentative="1">
      <w:start w:val="1"/>
      <w:numFmt w:val="lowerRoman"/>
      <w:lvlText w:val="%6."/>
      <w:lvlJc w:val="right"/>
      <w:pPr>
        <w:ind w:left="4461" w:hanging="180"/>
      </w:pPr>
    </w:lvl>
    <w:lvl w:ilvl="6" w:tplc="0405000F" w:tentative="1">
      <w:start w:val="1"/>
      <w:numFmt w:val="decimal"/>
      <w:lvlText w:val="%7."/>
      <w:lvlJc w:val="left"/>
      <w:pPr>
        <w:ind w:left="5181" w:hanging="360"/>
      </w:pPr>
    </w:lvl>
    <w:lvl w:ilvl="7" w:tplc="04050019" w:tentative="1">
      <w:start w:val="1"/>
      <w:numFmt w:val="lowerLetter"/>
      <w:lvlText w:val="%8."/>
      <w:lvlJc w:val="left"/>
      <w:pPr>
        <w:ind w:left="5901" w:hanging="360"/>
      </w:pPr>
    </w:lvl>
    <w:lvl w:ilvl="8" w:tplc="0405001B" w:tentative="1">
      <w:start w:val="1"/>
      <w:numFmt w:val="lowerRoman"/>
      <w:lvlText w:val="%9."/>
      <w:lvlJc w:val="right"/>
      <w:pPr>
        <w:ind w:left="6621" w:hanging="180"/>
      </w:pPr>
    </w:lvl>
  </w:abstractNum>
  <w:abstractNum w:abstractNumId="33" w15:restartNumberingAfterBreak="0">
    <w:nsid w:val="59E856D9"/>
    <w:multiLevelType w:val="multilevel"/>
    <w:tmpl w:val="EACC2FE8"/>
    <w:lvl w:ilvl="0">
      <w:start w:val="1"/>
      <w:numFmt w:val="decimal"/>
      <w:lvlText w:val="%1."/>
      <w:lvlJc w:val="left"/>
      <w:pPr>
        <w:tabs>
          <w:tab w:val="num" w:pos="502"/>
        </w:tabs>
        <w:ind w:left="502" w:hanging="360"/>
      </w:pPr>
      <w:rPr>
        <w:rFonts w:cs="Times New Roman" w:hint="default"/>
        <w:b w:val="0"/>
      </w:rPr>
    </w:lvl>
    <w:lvl w:ilvl="1">
      <w:start w:val="1"/>
      <w:numFmt w:val="decimal"/>
      <w:isLgl/>
      <w:lvlText w:val="%1.%2."/>
      <w:lvlJc w:val="left"/>
      <w:pPr>
        <w:tabs>
          <w:tab w:val="num" w:pos="607"/>
        </w:tabs>
        <w:ind w:left="607" w:hanging="465"/>
      </w:pPr>
      <w:rPr>
        <w:rFonts w:cs="Times New Roman" w:hint="default"/>
      </w:rPr>
    </w:lvl>
    <w:lvl w:ilvl="2">
      <w:start w:val="1"/>
      <w:numFmt w:val="decimal"/>
      <w:isLgl/>
      <w:lvlText w:val="%1.%2.%3."/>
      <w:lvlJc w:val="left"/>
      <w:pPr>
        <w:tabs>
          <w:tab w:val="num" w:pos="862"/>
        </w:tabs>
        <w:ind w:left="862" w:hanging="720"/>
      </w:pPr>
      <w:rPr>
        <w:rFonts w:cs="Times New Roman" w:hint="default"/>
      </w:rPr>
    </w:lvl>
    <w:lvl w:ilvl="3">
      <w:start w:val="1"/>
      <w:numFmt w:val="decimal"/>
      <w:isLgl/>
      <w:lvlText w:val="%1.%2.%3.%4."/>
      <w:lvlJc w:val="left"/>
      <w:pPr>
        <w:tabs>
          <w:tab w:val="num" w:pos="862"/>
        </w:tabs>
        <w:ind w:left="862" w:hanging="720"/>
      </w:pPr>
      <w:rPr>
        <w:rFonts w:cs="Times New Roman" w:hint="default"/>
      </w:rPr>
    </w:lvl>
    <w:lvl w:ilvl="4">
      <w:start w:val="1"/>
      <w:numFmt w:val="decimal"/>
      <w:isLgl/>
      <w:lvlText w:val="%1.%2.%3.%4.%5."/>
      <w:lvlJc w:val="left"/>
      <w:pPr>
        <w:tabs>
          <w:tab w:val="num" w:pos="1222"/>
        </w:tabs>
        <w:ind w:left="1222" w:hanging="1080"/>
      </w:pPr>
      <w:rPr>
        <w:rFonts w:cs="Times New Roman" w:hint="default"/>
      </w:rPr>
    </w:lvl>
    <w:lvl w:ilvl="5">
      <w:start w:val="1"/>
      <w:numFmt w:val="decimal"/>
      <w:isLgl/>
      <w:lvlText w:val="%1.%2.%3.%4.%5.%6."/>
      <w:lvlJc w:val="left"/>
      <w:pPr>
        <w:tabs>
          <w:tab w:val="num" w:pos="1222"/>
        </w:tabs>
        <w:ind w:left="1222" w:hanging="1080"/>
      </w:pPr>
      <w:rPr>
        <w:rFonts w:cs="Times New Roman" w:hint="default"/>
      </w:rPr>
    </w:lvl>
    <w:lvl w:ilvl="6">
      <w:start w:val="1"/>
      <w:numFmt w:val="decimal"/>
      <w:isLgl/>
      <w:lvlText w:val="%1.%2.%3.%4.%5.%6.%7."/>
      <w:lvlJc w:val="left"/>
      <w:pPr>
        <w:tabs>
          <w:tab w:val="num" w:pos="1582"/>
        </w:tabs>
        <w:ind w:left="1582" w:hanging="1440"/>
      </w:pPr>
      <w:rPr>
        <w:rFonts w:cs="Times New Roman" w:hint="default"/>
      </w:rPr>
    </w:lvl>
    <w:lvl w:ilvl="7">
      <w:start w:val="1"/>
      <w:numFmt w:val="decimal"/>
      <w:isLgl/>
      <w:lvlText w:val="%1.%2.%3.%4.%5.%6.%7.%8."/>
      <w:lvlJc w:val="left"/>
      <w:pPr>
        <w:tabs>
          <w:tab w:val="num" w:pos="1582"/>
        </w:tabs>
        <w:ind w:left="1582" w:hanging="1440"/>
      </w:pPr>
      <w:rPr>
        <w:rFonts w:cs="Times New Roman" w:hint="default"/>
      </w:rPr>
    </w:lvl>
    <w:lvl w:ilvl="8">
      <w:start w:val="1"/>
      <w:numFmt w:val="decimal"/>
      <w:isLgl/>
      <w:lvlText w:val="%1.%2.%3.%4.%5.%6.%7.%8.%9."/>
      <w:lvlJc w:val="left"/>
      <w:pPr>
        <w:tabs>
          <w:tab w:val="num" w:pos="1942"/>
        </w:tabs>
        <w:ind w:left="1942" w:hanging="1800"/>
      </w:pPr>
      <w:rPr>
        <w:rFonts w:cs="Times New Roman" w:hint="default"/>
      </w:rPr>
    </w:lvl>
  </w:abstractNum>
  <w:abstractNum w:abstractNumId="34" w15:restartNumberingAfterBreak="0">
    <w:nsid w:val="5E872E9A"/>
    <w:multiLevelType w:val="hybridMultilevel"/>
    <w:tmpl w:val="C3262842"/>
    <w:lvl w:ilvl="0" w:tplc="08E6B25E">
      <w:start w:val="1"/>
      <w:numFmt w:val="lowerLetter"/>
      <w:lvlText w:val="%1)"/>
      <w:lvlJc w:val="left"/>
      <w:pPr>
        <w:tabs>
          <w:tab w:val="num" w:pos="786"/>
        </w:tabs>
        <w:ind w:left="786" w:hanging="360"/>
      </w:pPr>
      <w:rPr>
        <w:rFonts w:cs="Times New Roman" w:hint="default"/>
      </w:rPr>
    </w:lvl>
    <w:lvl w:ilvl="1" w:tplc="5B4E59AE">
      <w:start w:val="1"/>
      <w:numFmt w:val="decimal"/>
      <w:lvlText w:val="%2."/>
      <w:lvlJc w:val="left"/>
      <w:pPr>
        <w:tabs>
          <w:tab w:val="num" w:pos="1506"/>
        </w:tabs>
        <w:ind w:left="1506" w:hanging="360"/>
      </w:pPr>
      <w:rPr>
        <w:rFonts w:cs="Times New Roman" w:hint="default"/>
      </w:rPr>
    </w:lvl>
    <w:lvl w:ilvl="2" w:tplc="FCEEB864">
      <w:start w:val="1"/>
      <w:numFmt w:val="decimal"/>
      <w:lvlText w:val="%3"/>
      <w:lvlJc w:val="left"/>
      <w:pPr>
        <w:tabs>
          <w:tab w:val="num" w:pos="2406"/>
        </w:tabs>
        <w:ind w:left="2406" w:hanging="360"/>
      </w:pPr>
      <w:rPr>
        <w:rFonts w:cs="Times New Roman" w:hint="default"/>
      </w:rPr>
    </w:lvl>
    <w:lvl w:ilvl="3" w:tplc="442EE616" w:tentative="1">
      <w:start w:val="1"/>
      <w:numFmt w:val="decimal"/>
      <w:lvlText w:val="%4."/>
      <w:lvlJc w:val="left"/>
      <w:pPr>
        <w:tabs>
          <w:tab w:val="num" w:pos="2946"/>
        </w:tabs>
        <w:ind w:left="2946" w:hanging="360"/>
      </w:pPr>
      <w:rPr>
        <w:rFonts w:cs="Times New Roman"/>
      </w:rPr>
    </w:lvl>
    <w:lvl w:ilvl="4" w:tplc="859C294E" w:tentative="1">
      <w:start w:val="1"/>
      <w:numFmt w:val="lowerLetter"/>
      <w:lvlText w:val="%5."/>
      <w:lvlJc w:val="left"/>
      <w:pPr>
        <w:tabs>
          <w:tab w:val="num" w:pos="3666"/>
        </w:tabs>
        <w:ind w:left="3666" w:hanging="360"/>
      </w:pPr>
      <w:rPr>
        <w:rFonts w:cs="Times New Roman"/>
      </w:rPr>
    </w:lvl>
    <w:lvl w:ilvl="5" w:tplc="EF4A8BF6" w:tentative="1">
      <w:start w:val="1"/>
      <w:numFmt w:val="lowerRoman"/>
      <w:lvlText w:val="%6."/>
      <w:lvlJc w:val="right"/>
      <w:pPr>
        <w:tabs>
          <w:tab w:val="num" w:pos="4386"/>
        </w:tabs>
        <w:ind w:left="4386" w:hanging="180"/>
      </w:pPr>
      <w:rPr>
        <w:rFonts w:cs="Times New Roman"/>
      </w:rPr>
    </w:lvl>
    <w:lvl w:ilvl="6" w:tplc="02F6D53C" w:tentative="1">
      <w:start w:val="1"/>
      <w:numFmt w:val="decimal"/>
      <w:lvlText w:val="%7."/>
      <w:lvlJc w:val="left"/>
      <w:pPr>
        <w:tabs>
          <w:tab w:val="num" w:pos="5106"/>
        </w:tabs>
        <w:ind w:left="5106" w:hanging="360"/>
      </w:pPr>
      <w:rPr>
        <w:rFonts w:cs="Times New Roman"/>
      </w:rPr>
    </w:lvl>
    <w:lvl w:ilvl="7" w:tplc="FB0A6EE0" w:tentative="1">
      <w:start w:val="1"/>
      <w:numFmt w:val="lowerLetter"/>
      <w:lvlText w:val="%8."/>
      <w:lvlJc w:val="left"/>
      <w:pPr>
        <w:tabs>
          <w:tab w:val="num" w:pos="5826"/>
        </w:tabs>
        <w:ind w:left="5826" w:hanging="360"/>
      </w:pPr>
      <w:rPr>
        <w:rFonts w:cs="Times New Roman"/>
      </w:rPr>
    </w:lvl>
    <w:lvl w:ilvl="8" w:tplc="14BA749C" w:tentative="1">
      <w:start w:val="1"/>
      <w:numFmt w:val="lowerRoman"/>
      <w:lvlText w:val="%9."/>
      <w:lvlJc w:val="right"/>
      <w:pPr>
        <w:tabs>
          <w:tab w:val="num" w:pos="6546"/>
        </w:tabs>
        <w:ind w:left="6546" w:hanging="180"/>
      </w:pPr>
      <w:rPr>
        <w:rFonts w:cs="Times New Roman"/>
      </w:rPr>
    </w:lvl>
  </w:abstractNum>
  <w:abstractNum w:abstractNumId="35" w15:restartNumberingAfterBreak="0">
    <w:nsid w:val="5EEE1229"/>
    <w:multiLevelType w:val="multilevel"/>
    <w:tmpl w:val="0405001D"/>
    <w:styleLink w:val="Styl4"/>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F90612B"/>
    <w:multiLevelType w:val="multilevel"/>
    <w:tmpl w:val="FAD69790"/>
    <w:styleLink w:val="Styl3"/>
    <w:lvl w:ilvl="0">
      <w:start w:val="1"/>
      <w:numFmt w:val="none"/>
      <w:lvlText w:val="4.2.1.1."/>
      <w:lvlJc w:val="left"/>
      <w:pPr>
        <w:ind w:left="872" w:hanging="360"/>
      </w:pPr>
      <w:rPr>
        <w:rFonts w:hint="default"/>
      </w:rPr>
    </w:lvl>
    <w:lvl w:ilvl="1">
      <w:start w:val="1"/>
      <w:numFmt w:val="lowerLetter"/>
      <w:lvlText w:val="%2."/>
      <w:lvlJc w:val="left"/>
      <w:pPr>
        <w:ind w:left="1592" w:hanging="360"/>
      </w:pPr>
      <w:rPr>
        <w:rFonts w:hint="default"/>
      </w:rPr>
    </w:lvl>
    <w:lvl w:ilvl="2">
      <w:start w:val="1"/>
      <w:numFmt w:val="lowerRoman"/>
      <w:lvlText w:val="%3."/>
      <w:lvlJc w:val="right"/>
      <w:pPr>
        <w:ind w:left="2312" w:hanging="180"/>
      </w:pPr>
      <w:rPr>
        <w:rFonts w:hint="default"/>
      </w:rPr>
    </w:lvl>
    <w:lvl w:ilvl="3">
      <w:start w:val="1"/>
      <w:numFmt w:val="decimal"/>
      <w:lvlText w:val="%4."/>
      <w:lvlJc w:val="left"/>
      <w:pPr>
        <w:ind w:left="3032" w:hanging="360"/>
      </w:pPr>
      <w:rPr>
        <w:rFonts w:hint="default"/>
      </w:rPr>
    </w:lvl>
    <w:lvl w:ilvl="4">
      <w:start w:val="1"/>
      <w:numFmt w:val="lowerLetter"/>
      <w:lvlText w:val="%5."/>
      <w:lvlJc w:val="left"/>
      <w:pPr>
        <w:ind w:left="3752" w:hanging="360"/>
      </w:pPr>
      <w:rPr>
        <w:rFonts w:hint="default"/>
      </w:rPr>
    </w:lvl>
    <w:lvl w:ilvl="5">
      <w:start w:val="1"/>
      <w:numFmt w:val="lowerRoman"/>
      <w:lvlText w:val="%6."/>
      <w:lvlJc w:val="right"/>
      <w:pPr>
        <w:ind w:left="4472" w:hanging="180"/>
      </w:pPr>
      <w:rPr>
        <w:rFonts w:hint="default"/>
      </w:rPr>
    </w:lvl>
    <w:lvl w:ilvl="6">
      <w:start w:val="1"/>
      <w:numFmt w:val="decimal"/>
      <w:lvlText w:val="%7."/>
      <w:lvlJc w:val="left"/>
      <w:pPr>
        <w:ind w:left="5192" w:hanging="360"/>
      </w:pPr>
      <w:rPr>
        <w:rFonts w:hint="default"/>
      </w:rPr>
    </w:lvl>
    <w:lvl w:ilvl="7">
      <w:start w:val="1"/>
      <w:numFmt w:val="lowerLetter"/>
      <w:lvlText w:val="%8."/>
      <w:lvlJc w:val="left"/>
      <w:pPr>
        <w:ind w:left="5912" w:hanging="360"/>
      </w:pPr>
      <w:rPr>
        <w:rFonts w:hint="default"/>
      </w:rPr>
    </w:lvl>
    <w:lvl w:ilvl="8">
      <w:start w:val="1"/>
      <w:numFmt w:val="lowerRoman"/>
      <w:lvlText w:val="%9."/>
      <w:lvlJc w:val="right"/>
      <w:pPr>
        <w:ind w:left="6632" w:hanging="180"/>
      </w:pPr>
      <w:rPr>
        <w:rFonts w:hint="default"/>
      </w:rPr>
    </w:lvl>
  </w:abstractNum>
  <w:abstractNum w:abstractNumId="37" w15:restartNumberingAfterBreak="0">
    <w:nsid w:val="616D4DB9"/>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230114F"/>
    <w:multiLevelType w:val="hybridMultilevel"/>
    <w:tmpl w:val="94C2775A"/>
    <w:lvl w:ilvl="0" w:tplc="1E46AB16">
      <w:start w:val="1"/>
      <w:numFmt w:val="decimal"/>
      <w:lvlText w:val="%1."/>
      <w:lvlJc w:val="left"/>
      <w:pPr>
        <w:ind w:left="360" w:hanging="360"/>
      </w:pPr>
      <w:rPr>
        <w:rFonts w:cs="Times New Roman" w:hint="default"/>
        <w:b w:val="0"/>
      </w:rPr>
    </w:lvl>
    <w:lvl w:ilvl="1" w:tplc="15A2521A">
      <w:start w:val="1"/>
      <w:numFmt w:val="lowerLetter"/>
      <w:lvlText w:val="%2."/>
      <w:lvlJc w:val="left"/>
      <w:pPr>
        <w:ind w:left="1080" w:hanging="360"/>
      </w:pPr>
      <w:rPr>
        <w:rFonts w:cs="Times New Roman"/>
      </w:rPr>
    </w:lvl>
    <w:lvl w:ilvl="2" w:tplc="03AAF9FE" w:tentative="1">
      <w:start w:val="1"/>
      <w:numFmt w:val="lowerRoman"/>
      <w:lvlText w:val="%3."/>
      <w:lvlJc w:val="right"/>
      <w:pPr>
        <w:ind w:left="1800" w:hanging="180"/>
      </w:pPr>
      <w:rPr>
        <w:rFonts w:cs="Times New Roman"/>
      </w:rPr>
    </w:lvl>
    <w:lvl w:ilvl="3" w:tplc="11BA6B68" w:tentative="1">
      <w:start w:val="1"/>
      <w:numFmt w:val="decimal"/>
      <w:lvlText w:val="%4."/>
      <w:lvlJc w:val="left"/>
      <w:pPr>
        <w:ind w:left="2520" w:hanging="360"/>
      </w:pPr>
      <w:rPr>
        <w:rFonts w:cs="Times New Roman"/>
      </w:rPr>
    </w:lvl>
    <w:lvl w:ilvl="4" w:tplc="D01E9FF4" w:tentative="1">
      <w:start w:val="1"/>
      <w:numFmt w:val="lowerLetter"/>
      <w:lvlText w:val="%5."/>
      <w:lvlJc w:val="left"/>
      <w:pPr>
        <w:ind w:left="3240" w:hanging="360"/>
      </w:pPr>
      <w:rPr>
        <w:rFonts w:cs="Times New Roman"/>
      </w:rPr>
    </w:lvl>
    <w:lvl w:ilvl="5" w:tplc="CACCA5DC" w:tentative="1">
      <w:start w:val="1"/>
      <w:numFmt w:val="lowerRoman"/>
      <w:lvlText w:val="%6."/>
      <w:lvlJc w:val="right"/>
      <w:pPr>
        <w:ind w:left="3960" w:hanging="180"/>
      </w:pPr>
      <w:rPr>
        <w:rFonts w:cs="Times New Roman"/>
      </w:rPr>
    </w:lvl>
    <w:lvl w:ilvl="6" w:tplc="99409E9A" w:tentative="1">
      <w:start w:val="1"/>
      <w:numFmt w:val="decimal"/>
      <w:lvlText w:val="%7."/>
      <w:lvlJc w:val="left"/>
      <w:pPr>
        <w:ind w:left="4680" w:hanging="360"/>
      </w:pPr>
      <w:rPr>
        <w:rFonts w:cs="Times New Roman"/>
      </w:rPr>
    </w:lvl>
    <w:lvl w:ilvl="7" w:tplc="F7D40C34" w:tentative="1">
      <w:start w:val="1"/>
      <w:numFmt w:val="lowerLetter"/>
      <w:lvlText w:val="%8."/>
      <w:lvlJc w:val="left"/>
      <w:pPr>
        <w:ind w:left="5400" w:hanging="360"/>
      </w:pPr>
      <w:rPr>
        <w:rFonts w:cs="Times New Roman"/>
      </w:rPr>
    </w:lvl>
    <w:lvl w:ilvl="8" w:tplc="9EAE0700" w:tentative="1">
      <w:start w:val="1"/>
      <w:numFmt w:val="lowerRoman"/>
      <w:lvlText w:val="%9."/>
      <w:lvlJc w:val="right"/>
      <w:pPr>
        <w:ind w:left="6120" w:hanging="180"/>
      </w:pPr>
      <w:rPr>
        <w:rFonts w:cs="Times New Roman"/>
      </w:rPr>
    </w:lvl>
  </w:abstractNum>
  <w:abstractNum w:abstractNumId="39" w15:restartNumberingAfterBreak="0">
    <w:nsid w:val="6B990DF9"/>
    <w:multiLevelType w:val="hybridMultilevel"/>
    <w:tmpl w:val="9894ECB8"/>
    <w:lvl w:ilvl="0" w:tplc="44A6027E">
      <w:start w:val="1"/>
      <w:numFmt w:val="bullet"/>
      <w:lvlText w:val=""/>
      <w:lvlJc w:val="left"/>
      <w:pPr>
        <w:tabs>
          <w:tab w:val="num" w:pos="1800"/>
        </w:tabs>
        <w:ind w:left="180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ED1F48"/>
    <w:multiLevelType w:val="hybridMultilevel"/>
    <w:tmpl w:val="0DDE5326"/>
    <w:lvl w:ilvl="0" w:tplc="EB52418E">
      <w:start w:val="1"/>
      <w:numFmt w:val="decimal"/>
      <w:lvlText w:val="%1."/>
      <w:lvlJc w:val="left"/>
      <w:pPr>
        <w:ind w:left="2140" w:hanging="360"/>
      </w:pPr>
      <w:rPr>
        <w:rFonts w:cs="Times New Roman" w:hint="default"/>
      </w:rPr>
    </w:lvl>
    <w:lvl w:ilvl="1" w:tplc="04050003" w:tentative="1">
      <w:start w:val="1"/>
      <w:numFmt w:val="lowerLetter"/>
      <w:lvlText w:val="%2."/>
      <w:lvlJc w:val="left"/>
      <w:pPr>
        <w:ind w:left="2860" w:hanging="360"/>
      </w:pPr>
      <w:rPr>
        <w:rFonts w:cs="Times New Roman"/>
      </w:rPr>
    </w:lvl>
    <w:lvl w:ilvl="2" w:tplc="04050005" w:tentative="1">
      <w:start w:val="1"/>
      <w:numFmt w:val="lowerRoman"/>
      <w:lvlText w:val="%3."/>
      <w:lvlJc w:val="right"/>
      <w:pPr>
        <w:ind w:left="3580" w:hanging="180"/>
      </w:pPr>
      <w:rPr>
        <w:rFonts w:cs="Times New Roman"/>
      </w:rPr>
    </w:lvl>
    <w:lvl w:ilvl="3" w:tplc="04050001" w:tentative="1">
      <w:start w:val="1"/>
      <w:numFmt w:val="decimal"/>
      <w:lvlText w:val="%4."/>
      <w:lvlJc w:val="left"/>
      <w:pPr>
        <w:ind w:left="4300" w:hanging="360"/>
      </w:pPr>
      <w:rPr>
        <w:rFonts w:cs="Times New Roman"/>
      </w:rPr>
    </w:lvl>
    <w:lvl w:ilvl="4" w:tplc="04050003" w:tentative="1">
      <w:start w:val="1"/>
      <w:numFmt w:val="lowerLetter"/>
      <w:lvlText w:val="%5."/>
      <w:lvlJc w:val="left"/>
      <w:pPr>
        <w:ind w:left="5020" w:hanging="360"/>
      </w:pPr>
      <w:rPr>
        <w:rFonts w:cs="Times New Roman"/>
      </w:rPr>
    </w:lvl>
    <w:lvl w:ilvl="5" w:tplc="04050005" w:tentative="1">
      <w:start w:val="1"/>
      <w:numFmt w:val="lowerRoman"/>
      <w:lvlText w:val="%6."/>
      <w:lvlJc w:val="right"/>
      <w:pPr>
        <w:ind w:left="5740" w:hanging="180"/>
      </w:pPr>
      <w:rPr>
        <w:rFonts w:cs="Times New Roman"/>
      </w:rPr>
    </w:lvl>
    <w:lvl w:ilvl="6" w:tplc="04050001" w:tentative="1">
      <w:start w:val="1"/>
      <w:numFmt w:val="decimal"/>
      <w:lvlText w:val="%7."/>
      <w:lvlJc w:val="left"/>
      <w:pPr>
        <w:ind w:left="6460" w:hanging="360"/>
      </w:pPr>
      <w:rPr>
        <w:rFonts w:cs="Times New Roman"/>
      </w:rPr>
    </w:lvl>
    <w:lvl w:ilvl="7" w:tplc="04050003" w:tentative="1">
      <w:start w:val="1"/>
      <w:numFmt w:val="lowerLetter"/>
      <w:lvlText w:val="%8."/>
      <w:lvlJc w:val="left"/>
      <w:pPr>
        <w:ind w:left="7180" w:hanging="360"/>
      </w:pPr>
      <w:rPr>
        <w:rFonts w:cs="Times New Roman"/>
      </w:rPr>
    </w:lvl>
    <w:lvl w:ilvl="8" w:tplc="04050005" w:tentative="1">
      <w:start w:val="1"/>
      <w:numFmt w:val="lowerRoman"/>
      <w:lvlText w:val="%9."/>
      <w:lvlJc w:val="right"/>
      <w:pPr>
        <w:ind w:left="7900" w:hanging="180"/>
      </w:pPr>
      <w:rPr>
        <w:rFonts w:cs="Times New Roman"/>
      </w:rPr>
    </w:lvl>
  </w:abstractNum>
  <w:abstractNum w:abstractNumId="41" w15:restartNumberingAfterBreak="0">
    <w:nsid w:val="6DEF27D3"/>
    <w:multiLevelType w:val="hybridMultilevel"/>
    <w:tmpl w:val="20D02B34"/>
    <w:lvl w:ilvl="0" w:tplc="0405000F">
      <w:start w:val="1"/>
      <w:numFmt w:val="decimal"/>
      <w:lvlText w:val="10.%1."/>
      <w:lvlJc w:val="left"/>
      <w:pPr>
        <w:ind w:left="360" w:hanging="360"/>
      </w:pPr>
      <w:rPr>
        <w:rFonts w:hint="default"/>
      </w:rPr>
    </w:lvl>
    <w:lvl w:ilvl="1" w:tplc="04050019" w:tentative="1">
      <w:start w:val="1"/>
      <w:numFmt w:val="lowerLetter"/>
      <w:lvlText w:val="%2."/>
      <w:lvlJc w:val="left"/>
      <w:pPr>
        <w:ind w:left="939" w:hanging="360"/>
      </w:pPr>
    </w:lvl>
    <w:lvl w:ilvl="2" w:tplc="0405001B" w:tentative="1">
      <w:start w:val="1"/>
      <w:numFmt w:val="lowerRoman"/>
      <w:lvlText w:val="%3."/>
      <w:lvlJc w:val="right"/>
      <w:pPr>
        <w:ind w:left="1659" w:hanging="180"/>
      </w:pPr>
    </w:lvl>
    <w:lvl w:ilvl="3" w:tplc="0405000F" w:tentative="1">
      <w:start w:val="1"/>
      <w:numFmt w:val="decimal"/>
      <w:lvlText w:val="%4."/>
      <w:lvlJc w:val="left"/>
      <w:pPr>
        <w:ind w:left="2379" w:hanging="360"/>
      </w:pPr>
    </w:lvl>
    <w:lvl w:ilvl="4" w:tplc="04050019" w:tentative="1">
      <w:start w:val="1"/>
      <w:numFmt w:val="lowerLetter"/>
      <w:lvlText w:val="%5."/>
      <w:lvlJc w:val="left"/>
      <w:pPr>
        <w:ind w:left="3099" w:hanging="360"/>
      </w:pPr>
    </w:lvl>
    <w:lvl w:ilvl="5" w:tplc="0405001B" w:tentative="1">
      <w:start w:val="1"/>
      <w:numFmt w:val="lowerRoman"/>
      <w:lvlText w:val="%6."/>
      <w:lvlJc w:val="right"/>
      <w:pPr>
        <w:ind w:left="3819" w:hanging="180"/>
      </w:pPr>
    </w:lvl>
    <w:lvl w:ilvl="6" w:tplc="0405000F" w:tentative="1">
      <w:start w:val="1"/>
      <w:numFmt w:val="decimal"/>
      <w:lvlText w:val="%7."/>
      <w:lvlJc w:val="left"/>
      <w:pPr>
        <w:ind w:left="4539" w:hanging="360"/>
      </w:pPr>
    </w:lvl>
    <w:lvl w:ilvl="7" w:tplc="04050019" w:tentative="1">
      <w:start w:val="1"/>
      <w:numFmt w:val="lowerLetter"/>
      <w:lvlText w:val="%8."/>
      <w:lvlJc w:val="left"/>
      <w:pPr>
        <w:ind w:left="5259" w:hanging="360"/>
      </w:pPr>
    </w:lvl>
    <w:lvl w:ilvl="8" w:tplc="0405001B" w:tentative="1">
      <w:start w:val="1"/>
      <w:numFmt w:val="lowerRoman"/>
      <w:lvlText w:val="%9."/>
      <w:lvlJc w:val="right"/>
      <w:pPr>
        <w:ind w:left="5979" w:hanging="180"/>
      </w:pPr>
    </w:lvl>
  </w:abstractNum>
  <w:abstractNum w:abstractNumId="42" w15:restartNumberingAfterBreak="0">
    <w:nsid w:val="73665833"/>
    <w:multiLevelType w:val="multilevel"/>
    <w:tmpl w:val="2318B49E"/>
    <w:lvl w:ilvl="0">
      <w:start w:val="1"/>
      <w:numFmt w:val="decimal"/>
      <w:lvlText w:val="4.2.1.%1."/>
      <w:lvlJc w:val="lef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3" w15:restartNumberingAfterBreak="0">
    <w:nsid w:val="75382FD2"/>
    <w:multiLevelType w:val="hybridMultilevel"/>
    <w:tmpl w:val="F42488D6"/>
    <w:lvl w:ilvl="0" w:tplc="FEC692C6">
      <w:start w:val="1"/>
      <w:numFmt w:val="decimal"/>
      <w:lvlText w:val="%1."/>
      <w:lvlJc w:val="left"/>
      <w:pPr>
        <w:ind w:left="928" w:hanging="360"/>
      </w:pPr>
      <w:rPr>
        <w:rFonts w:cs="Times New Roman" w:hint="default"/>
      </w:rPr>
    </w:lvl>
    <w:lvl w:ilvl="1" w:tplc="3C783980" w:tentative="1">
      <w:start w:val="1"/>
      <w:numFmt w:val="lowerLetter"/>
      <w:lvlText w:val="%2."/>
      <w:lvlJc w:val="left"/>
      <w:pPr>
        <w:ind w:left="1440" w:hanging="360"/>
      </w:pPr>
      <w:rPr>
        <w:rFonts w:cs="Times New Roman"/>
      </w:rPr>
    </w:lvl>
    <w:lvl w:ilvl="2" w:tplc="735604CA" w:tentative="1">
      <w:start w:val="1"/>
      <w:numFmt w:val="lowerRoman"/>
      <w:lvlText w:val="%3."/>
      <w:lvlJc w:val="right"/>
      <w:pPr>
        <w:ind w:left="2160" w:hanging="180"/>
      </w:pPr>
      <w:rPr>
        <w:rFonts w:cs="Times New Roman"/>
      </w:rPr>
    </w:lvl>
    <w:lvl w:ilvl="3" w:tplc="16AA015A" w:tentative="1">
      <w:start w:val="1"/>
      <w:numFmt w:val="decimal"/>
      <w:lvlText w:val="%4."/>
      <w:lvlJc w:val="left"/>
      <w:pPr>
        <w:ind w:left="2880" w:hanging="360"/>
      </w:pPr>
      <w:rPr>
        <w:rFonts w:cs="Times New Roman"/>
      </w:rPr>
    </w:lvl>
    <w:lvl w:ilvl="4" w:tplc="18DC18CC" w:tentative="1">
      <w:start w:val="1"/>
      <w:numFmt w:val="lowerLetter"/>
      <w:lvlText w:val="%5."/>
      <w:lvlJc w:val="left"/>
      <w:pPr>
        <w:ind w:left="3600" w:hanging="360"/>
      </w:pPr>
      <w:rPr>
        <w:rFonts w:cs="Times New Roman"/>
      </w:rPr>
    </w:lvl>
    <w:lvl w:ilvl="5" w:tplc="ACD6FC7C" w:tentative="1">
      <w:start w:val="1"/>
      <w:numFmt w:val="lowerRoman"/>
      <w:lvlText w:val="%6."/>
      <w:lvlJc w:val="right"/>
      <w:pPr>
        <w:ind w:left="4320" w:hanging="180"/>
      </w:pPr>
      <w:rPr>
        <w:rFonts w:cs="Times New Roman"/>
      </w:rPr>
    </w:lvl>
    <w:lvl w:ilvl="6" w:tplc="E966A09C" w:tentative="1">
      <w:start w:val="1"/>
      <w:numFmt w:val="decimal"/>
      <w:lvlText w:val="%7."/>
      <w:lvlJc w:val="left"/>
      <w:pPr>
        <w:ind w:left="5040" w:hanging="360"/>
      </w:pPr>
      <w:rPr>
        <w:rFonts w:cs="Times New Roman"/>
      </w:rPr>
    </w:lvl>
    <w:lvl w:ilvl="7" w:tplc="FE349F46" w:tentative="1">
      <w:start w:val="1"/>
      <w:numFmt w:val="lowerLetter"/>
      <w:lvlText w:val="%8."/>
      <w:lvlJc w:val="left"/>
      <w:pPr>
        <w:ind w:left="5760" w:hanging="360"/>
      </w:pPr>
      <w:rPr>
        <w:rFonts w:cs="Times New Roman"/>
      </w:rPr>
    </w:lvl>
    <w:lvl w:ilvl="8" w:tplc="F1667D72" w:tentative="1">
      <w:start w:val="1"/>
      <w:numFmt w:val="lowerRoman"/>
      <w:lvlText w:val="%9."/>
      <w:lvlJc w:val="right"/>
      <w:pPr>
        <w:ind w:left="6480" w:hanging="180"/>
      </w:pPr>
      <w:rPr>
        <w:rFonts w:cs="Times New Roman"/>
      </w:rPr>
    </w:lvl>
  </w:abstractNum>
  <w:abstractNum w:abstractNumId="44" w15:restartNumberingAfterBreak="0">
    <w:nsid w:val="76CB2643"/>
    <w:multiLevelType w:val="hybridMultilevel"/>
    <w:tmpl w:val="E7926F52"/>
    <w:lvl w:ilvl="0" w:tplc="964C8E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75303BA"/>
    <w:multiLevelType w:val="multilevel"/>
    <w:tmpl w:val="648CB26A"/>
    <w:lvl w:ilvl="0">
      <w:start w:val="1"/>
      <w:numFmt w:val="decimal"/>
      <w:lvlText w:val="%1."/>
      <w:lvlJc w:val="left"/>
      <w:pPr>
        <w:ind w:left="360" w:hanging="360"/>
      </w:pPr>
      <w:rPr>
        <w:rFonts w:hint="default"/>
      </w:rPr>
    </w:lvl>
    <w:lvl w:ilvl="1">
      <w:start w:val="1"/>
      <w:numFmt w:val="decimal"/>
      <w:lvlText w:val="%1.%2."/>
      <w:lvlJc w:val="left"/>
      <w:pPr>
        <w:ind w:left="152" w:hanging="720"/>
      </w:pPr>
      <w:rPr>
        <w:rFonts w:hint="default"/>
      </w:rPr>
    </w:lvl>
    <w:lvl w:ilvl="2">
      <w:start w:val="1"/>
      <w:numFmt w:val="decimal"/>
      <w:lvlText w:val="%1.%2.%3."/>
      <w:lvlJc w:val="left"/>
      <w:pPr>
        <w:ind w:left="-416" w:hanging="720"/>
      </w:pPr>
      <w:rPr>
        <w:rFonts w:hint="default"/>
      </w:rPr>
    </w:lvl>
    <w:lvl w:ilvl="3">
      <w:start w:val="1"/>
      <w:numFmt w:val="decimal"/>
      <w:lvlText w:val="%1.%2.%3.%4."/>
      <w:lvlJc w:val="left"/>
      <w:pPr>
        <w:ind w:left="-624" w:hanging="108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400" w:hanging="1440"/>
      </w:pPr>
      <w:rPr>
        <w:rFonts w:hint="default"/>
      </w:rPr>
    </w:lvl>
    <w:lvl w:ilvl="6">
      <w:start w:val="1"/>
      <w:numFmt w:val="decimal"/>
      <w:lvlText w:val="%1.%2.%3.%4.%5.%6.%7."/>
      <w:lvlJc w:val="left"/>
      <w:pPr>
        <w:ind w:left="-1968" w:hanging="1440"/>
      </w:pPr>
      <w:rPr>
        <w:rFonts w:hint="default"/>
      </w:rPr>
    </w:lvl>
    <w:lvl w:ilvl="7">
      <w:start w:val="1"/>
      <w:numFmt w:val="decimal"/>
      <w:lvlText w:val="%1.%2.%3.%4.%5.%6.%7.%8."/>
      <w:lvlJc w:val="left"/>
      <w:pPr>
        <w:ind w:left="-2176" w:hanging="1800"/>
      </w:pPr>
      <w:rPr>
        <w:rFonts w:hint="default"/>
      </w:rPr>
    </w:lvl>
    <w:lvl w:ilvl="8">
      <w:start w:val="1"/>
      <w:numFmt w:val="decimal"/>
      <w:lvlText w:val="%1.%2.%3.%4.%5.%6.%7.%8.%9."/>
      <w:lvlJc w:val="left"/>
      <w:pPr>
        <w:ind w:left="-2744" w:hanging="1800"/>
      </w:pPr>
      <w:rPr>
        <w:rFonts w:hint="default"/>
      </w:rPr>
    </w:lvl>
  </w:abstractNum>
  <w:num w:numId="1">
    <w:abstractNumId w:val="27"/>
  </w:num>
  <w:num w:numId="2">
    <w:abstractNumId w:val="34"/>
  </w:num>
  <w:num w:numId="3">
    <w:abstractNumId w:val="5"/>
  </w:num>
  <w:num w:numId="4">
    <w:abstractNumId w:val="11"/>
  </w:num>
  <w:num w:numId="5">
    <w:abstractNumId w:val="22"/>
  </w:num>
  <w:num w:numId="6">
    <w:abstractNumId w:val="38"/>
  </w:num>
  <w:num w:numId="7">
    <w:abstractNumId w:val="33"/>
  </w:num>
  <w:num w:numId="8">
    <w:abstractNumId w:val="43"/>
  </w:num>
  <w:num w:numId="9">
    <w:abstractNumId w:val="24"/>
  </w:num>
  <w:num w:numId="10">
    <w:abstractNumId w:val="40"/>
  </w:num>
  <w:num w:numId="11">
    <w:abstractNumId w:val="23"/>
  </w:num>
  <w:num w:numId="12">
    <w:abstractNumId w:val="39"/>
  </w:num>
  <w:num w:numId="13">
    <w:abstractNumId w:val="10"/>
  </w:num>
  <w:num w:numId="14">
    <w:abstractNumId w:val="44"/>
  </w:num>
  <w:num w:numId="15">
    <w:abstractNumId w:val="2"/>
  </w:num>
  <w:num w:numId="16">
    <w:abstractNumId w:val="12"/>
  </w:num>
  <w:num w:numId="17">
    <w:abstractNumId w:val="16"/>
  </w:num>
  <w:num w:numId="18">
    <w:abstractNumId w:val="9"/>
  </w:num>
  <w:num w:numId="19">
    <w:abstractNumId w:val="21"/>
  </w:num>
  <w:num w:numId="20">
    <w:abstractNumId w:val="37"/>
  </w:num>
  <w:num w:numId="21">
    <w:abstractNumId w:val="45"/>
  </w:num>
  <w:num w:numId="22">
    <w:abstractNumId w:val="4"/>
  </w:num>
  <w:num w:numId="23">
    <w:abstractNumId w:val="18"/>
  </w:num>
  <w:num w:numId="24">
    <w:abstractNumId w:val="1"/>
  </w:num>
  <w:num w:numId="25">
    <w:abstractNumId w:val="25"/>
  </w:num>
  <w:num w:numId="26">
    <w:abstractNumId w:val="19"/>
  </w:num>
  <w:num w:numId="27">
    <w:abstractNumId w:val="28"/>
  </w:num>
  <w:num w:numId="28">
    <w:abstractNumId w:val="15"/>
  </w:num>
  <w:num w:numId="29">
    <w:abstractNumId w:val="3"/>
  </w:num>
  <w:num w:numId="30">
    <w:abstractNumId w:val="17"/>
  </w:num>
  <w:num w:numId="31">
    <w:abstractNumId w:val="42"/>
  </w:num>
  <w:num w:numId="32">
    <w:abstractNumId w:val="36"/>
  </w:num>
  <w:num w:numId="33">
    <w:abstractNumId w:val="35"/>
  </w:num>
  <w:num w:numId="34">
    <w:abstractNumId w:val="29"/>
  </w:num>
  <w:num w:numId="35">
    <w:abstractNumId w:val="13"/>
  </w:num>
  <w:num w:numId="36">
    <w:abstractNumId w:val="20"/>
  </w:num>
  <w:num w:numId="37">
    <w:abstractNumId w:val="30"/>
  </w:num>
  <w:num w:numId="38">
    <w:abstractNumId w:val="6"/>
  </w:num>
  <w:num w:numId="39">
    <w:abstractNumId w:val="7"/>
  </w:num>
  <w:num w:numId="40">
    <w:abstractNumId w:val="32"/>
  </w:num>
  <w:num w:numId="41">
    <w:abstractNumId w:val="41"/>
  </w:num>
  <w:num w:numId="42">
    <w:abstractNumId w:val="0"/>
  </w:num>
  <w:num w:numId="43">
    <w:abstractNumId w:val="31"/>
  </w:num>
  <w:num w:numId="44">
    <w:abstractNumId w:val="14"/>
  </w:num>
  <w:num w:numId="45">
    <w:abstractNumId w:val="26"/>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Formatting/>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F0"/>
    <w:rsid w:val="00031274"/>
    <w:rsid w:val="00036124"/>
    <w:rsid w:val="000363DB"/>
    <w:rsid w:val="00041774"/>
    <w:rsid w:val="00047882"/>
    <w:rsid w:val="0005669E"/>
    <w:rsid w:val="0006576B"/>
    <w:rsid w:val="0006596F"/>
    <w:rsid w:val="00073C79"/>
    <w:rsid w:val="000747F4"/>
    <w:rsid w:val="00076322"/>
    <w:rsid w:val="000802C6"/>
    <w:rsid w:val="00080AF4"/>
    <w:rsid w:val="000A28E9"/>
    <w:rsid w:val="000A65CD"/>
    <w:rsid w:val="000A7D3B"/>
    <w:rsid w:val="000B53C7"/>
    <w:rsid w:val="000D449A"/>
    <w:rsid w:val="000E268D"/>
    <w:rsid w:val="000E7198"/>
    <w:rsid w:val="000F115B"/>
    <w:rsid w:val="000F631E"/>
    <w:rsid w:val="000F7156"/>
    <w:rsid w:val="001060D5"/>
    <w:rsid w:val="00110114"/>
    <w:rsid w:val="0012045E"/>
    <w:rsid w:val="001263E8"/>
    <w:rsid w:val="001444EA"/>
    <w:rsid w:val="00144BB3"/>
    <w:rsid w:val="00151720"/>
    <w:rsid w:val="0015656E"/>
    <w:rsid w:val="00171D5F"/>
    <w:rsid w:val="0017576A"/>
    <w:rsid w:val="00180066"/>
    <w:rsid w:val="00187EF2"/>
    <w:rsid w:val="0019743B"/>
    <w:rsid w:val="001A073F"/>
    <w:rsid w:val="001A118A"/>
    <w:rsid w:val="001A5424"/>
    <w:rsid w:val="001A6B9C"/>
    <w:rsid w:val="001D52FA"/>
    <w:rsid w:val="001D5BA4"/>
    <w:rsid w:val="0020600A"/>
    <w:rsid w:val="00211EC9"/>
    <w:rsid w:val="00236464"/>
    <w:rsid w:val="00242AC1"/>
    <w:rsid w:val="0024751C"/>
    <w:rsid w:val="00256D7F"/>
    <w:rsid w:val="002640A6"/>
    <w:rsid w:val="0026420F"/>
    <w:rsid w:val="00266844"/>
    <w:rsid w:val="002834BA"/>
    <w:rsid w:val="0028776C"/>
    <w:rsid w:val="002A1C34"/>
    <w:rsid w:val="002B69EA"/>
    <w:rsid w:val="002C5960"/>
    <w:rsid w:val="002E4BA7"/>
    <w:rsid w:val="002E5CE1"/>
    <w:rsid w:val="002F4187"/>
    <w:rsid w:val="002F751E"/>
    <w:rsid w:val="002F7DE3"/>
    <w:rsid w:val="003057CB"/>
    <w:rsid w:val="003057FB"/>
    <w:rsid w:val="00312EB1"/>
    <w:rsid w:val="00330CA2"/>
    <w:rsid w:val="003377B0"/>
    <w:rsid w:val="003444CC"/>
    <w:rsid w:val="003570C4"/>
    <w:rsid w:val="0036242C"/>
    <w:rsid w:val="00366A34"/>
    <w:rsid w:val="003717B1"/>
    <w:rsid w:val="003914AC"/>
    <w:rsid w:val="0039285C"/>
    <w:rsid w:val="003A49C5"/>
    <w:rsid w:val="003B4C98"/>
    <w:rsid w:val="003D05A5"/>
    <w:rsid w:val="003D4A4A"/>
    <w:rsid w:val="003E22B2"/>
    <w:rsid w:val="003E25E2"/>
    <w:rsid w:val="003E38AB"/>
    <w:rsid w:val="003F0A90"/>
    <w:rsid w:val="00411259"/>
    <w:rsid w:val="004224F8"/>
    <w:rsid w:val="0042438A"/>
    <w:rsid w:val="00437974"/>
    <w:rsid w:val="00444830"/>
    <w:rsid w:val="00451E42"/>
    <w:rsid w:val="00467E5B"/>
    <w:rsid w:val="00480677"/>
    <w:rsid w:val="004857DC"/>
    <w:rsid w:val="004867E1"/>
    <w:rsid w:val="004B34C4"/>
    <w:rsid w:val="004B58DC"/>
    <w:rsid w:val="004C0D6D"/>
    <w:rsid w:val="004C454C"/>
    <w:rsid w:val="004C6B4B"/>
    <w:rsid w:val="004D5521"/>
    <w:rsid w:val="004E09BB"/>
    <w:rsid w:val="00503B1D"/>
    <w:rsid w:val="005064F7"/>
    <w:rsid w:val="005137A4"/>
    <w:rsid w:val="005230C5"/>
    <w:rsid w:val="00525433"/>
    <w:rsid w:val="00540D21"/>
    <w:rsid w:val="00541F26"/>
    <w:rsid w:val="00553C62"/>
    <w:rsid w:val="005749F9"/>
    <w:rsid w:val="00577208"/>
    <w:rsid w:val="00586BDD"/>
    <w:rsid w:val="005C0870"/>
    <w:rsid w:val="005D1461"/>
    <w:rsid w:val="005D3336"/>
    <w:rsid w:val="005E665F"/>
    <w:rsid w:val="00603349"/>
    <w:rsid w:val="006047EC"/>
    <w:rsid w:val="006214CD"/>
    <w:rsid w:val="00622E93"/>
    <w:rsid w:val="0062417D"/>
    <w:rsid w:val="00636E99"/>
    <w:rsid w:val="006413C4"/>
    <w:rsid w:val="006510CC"/>
    <w:rsid w:val="006558A5"/>
    <w:rsid w:val="0068109A"/>
    <w:rsid w:val="006A53CB"/>
    <w:rsid w:val="006A5810"/>
    <w:rsid w:val="006A6A37"/>
    <w:rsid w:val="006B3127"/>
    <w:rsid w:val="006B76FF"/>
    <w:rsid w:val="006B79A4"/>
    <w:rsid w:val="006C15CF"/>
    <w:rsid w:val="006C4244"/>
    <w:rsid w:val="006E0CB8"/>
    <w:rsid w:val="006E5E10"/>
    <w:rsid w:val="006E675E"/>
    <w:rsid w:val="006F379E"/>
    <w:rsid w:val="00704778"/>
    <w:rsid w:val="00721757"/>
    <w:rsid w:val="00731583"/>
    <w:rsid w:val="00735249"/>
    <w:rsid w:val="00741AEC"/>
    <w:rsid w:val="0074286D"/>
    <w:rsid w:val="00753432"/>
    <w:rsid w:val="00784D47"/>
    <w:rsid w:val="007A0CAE"/>
    <w:rsid w:val="007A17CB"/>
    <w:rsid w:val="007A33FA"/>
    <w:rsid w:val="007B1A4B"/>
    <w:rsid w:val="007B327E"/>
    <w:rsid w:val="007B54C9"/>
    <w:rsid w:val="007C0420"/>
    <w:rsid w:val="007C0639"/>
    <w:rsid w:val="007C1875"/>
    <w:rsid w:val="007C37E9"/>
    <w:rsid w:val="007C4A22"/>
    <w:rsid w:val="007D603A"/>
    <w:rsid w:val="007E1735"/>
    <w:rsid w:val="00803CB2"/>
    <w:rsid w:val="008107AA"/>
    <w:rsid w:val="0082385F"/>
    <w:rsid w:val="00846A96"/>
    <w:rsid w:val="00850538"/>
    <w:rsid w:val="00870F49"/>
    <w:rsid w:val="00871296"/>
    <w:rsid w:val="008724EA"/>
    <w:rsid w:val="00874AF2"/>
    <w:rsid w:val="00876767"/>
    <w:rsid w:val="00883FDD"/>
    <w:rsid w:val="0088788A"/>
    <w:rsid w:val="008A14F8"/>
    <w:rsid w:val="008C38F8"/>
    <w:rsid w:val="008C41FF"/>
    <w:rsid w:val="008D351F"/>
    <w:rsid w:val="008D5FA7"/>
    <w:rsid w:val="008D6EF3"/>
    <w:rsid w:val="008D7E2D"/>
    <w:rsid w:val="008F3EBA"/>
    <w:rsid w:val="008F5F8C"/>
    <w:rsid w:val="008F7789"/>
    <w:rsid w:val="009134CD"/>
    <w:rsid w:val="00921D3B"/>
    <w:rsid w:val="00925C58"/>
    <w:rsid w:val="00932E59"/>
    <w:rsid w:val="009337B4"/>
    <w:rsid w:val="00934163"/>
    <w:rsid w:val="00936C58"/>
    <w:rsid w:val="009405AC"/>
    <w:rsid w:val="0095047D"/>
    <w:rsid w:val="009512E5"/>
    <w:rsid w:val="00953635"/>
    <w:rsid w:val="00955452"/>
    <w:rsid w:val="00984093"/>
    <w:rsid w:val="009A4633"/>
    <w:rsid w:val="009A797B"/>
    <w:rsid w:val="009C5ECD"/>
    <w:rsid w:val="009C6481"/>
    <w:rsid w:val="009E0078"/>
    <w:rsid w:val="009E70CD"/>
    <w:rsid w:val="009F6970"/>
    <w:rsid w:val="00A0488A"/>
    <w:rsid w:val="00A25721"/>
    <w:rsid w:val="00A343BC"/>
    <w:rsid w:val="00A46624"/>
    <w:rsid w:val="00A55965"/>
    <w:rsid w:val="00A6229E"/>
    <w:rsid w:val="00A667B7"/>
    <w:rsid w:val="00A748E1"/>
    <w:rsid w:val="00A82F02"/>
    <w:rsid w:val="00A9078E"/>
    <w:rsid w:val="00A9110C"/>
    <w:rsid w:val="00AA10FC"/>
    <w:rsid w:val="00AA6ADC"/>
    <w:rsid w:val="00AB7CC2"/>
    <w:rsid w:val="00AD0006"/>
    <w:rsid w:val="00AD5436"/>
    <w:rsid w:val="00AE5683"/>
    <w:rsid w:val="00AE73F0"/>
    <w:rsid w:val="00AF656B"/>
    <w:rsid w:val="00B02331"/>
    <w:rsid w:val="00B3338A"/>
    <w:rsid w:val="00B461FD"/>
    <w:rsid w:val="00B63573"/>
    <w:rsid w:val="00B7062B"/>
    <w:rsid w:val="00B80822"/>
    <w:rsid w:val="00B9251C"/>
    <w:rsid w:val="00BA2055"/>
    <w:rsid w:val="00BA3859"/>
    <w:rsid w:val="00BA71D4"/>
    <w:rsid w:val="00BB0A36"/>
    <w:rsid w:val="00BC6231"/>
    <w:rsid w:val="00C05291"/>
    <w:rsid w:val="00C239AA"/>
    <w:rsid w:val="00C26618"/>
    <w:rsid w:val="00C42755"/>
    <w:rsid w:val="00C54A18"/>
    <w:rsid w:val="00C642C4"/>
    <w:rsid w:val="00C97BC3"/>
    <w:rsid w:val="00CB14DF"/>
    <w:rsid w:val="00CB66B7"/>
    <w:rsid w:val="00CC0164"/>
    <w:rsid w:val="00CC3378"/>
    <w:rsid w:val="00CD3F4D"/>
    <w:rsid w:val="00CE51D3"/>
    <w:rsid w:val="00CF20EA"/>
    <w:rsid w:val="00CF3E79"/>
    <w:rsid w:val="00D0715F"/>
    <w:rsid w:val="00D1692A"/>
    <w:rsid w:val="00D16FC0"/>
    <w:rsid w:val="00D208E4"/>
    <w:rsid w:val="00D378B6"/>
    <w:rsid w:val="00D40992"/>
    <w:rsid w:val="00D51494"/>
    <w:rsid w:val="00D51BB8"/>
    <w:rsid w:val="00D52C6D"/>
    <w:rsid w:val="00D76D55"/>
    <w:rsid w:val="00D80F94"/>
    <w:rsid w:val="00D90612"/>
    <w:rsid w:val="00D92E30"/>
    <w:rsid w:val="00D96AAE"/>
    <w:rsid w:val="00DA0505"/>
    <w:rsid w:val="00DA4C11"/>
    <w:rsid w:val="00DC5ABA"/>
    <w:rsid w:val="00DE3BF0"/>
    <w:rsid w:val="00E003D2"/>
    <w:rsid w:val="00E014EC"/>
    <w:rsid w:val="00E27219"/>
    <w:rsid w:val="00E32B91"/>
    <w:rsid w:val="00E803EA"/>
    <w:rsid w:val="00E8217D"/>
    <w:rsid w:val="00E86E2F"/>
    <w:rsid w:val="00EA5ABC"/>
    <w:rsid w:val="00EE04DB"/>
    <w:rsid w:val="00EE10B9"/>
    <w:rsid w:val="00EE5504"/>
    <w:rsid w:val="00EE68B9"/>
    <w:rsid w:val="00EF72D5"/>
    <w:rsid w:val="00F01400"/>
    <w:rsid w:val="00F12827"/>
    <w:rsid w:val="00F25E43"/>
    <w:rsid w:val="00F37D19"/>
    <w:rsid w:val="00F424A8"/>
    <w:rsid w:val="00F43B6E"/>
    <w:rsid w:val="00F749FC"/>
    <w:rsid w:val="00F77B91"/>
    <w:rsid w:val="00F84BA9"/>
    <w:rsid w:val="00F84D65"/>
    <w:rsid w:val="00F85C72"/>
    <w:rsid w:val="00F94538"/>
    <w:rsid w:val="00F94742"/>
    <w:rsid w:val="00FA2961"/>
    <w:rsid w:val="00FC541C"/>
    <w:rsid w:val="00FC5B1C"/>
    <w:rsid w:val="00FD11AE"/>
    <w:rsid w:val="00FE47CC"/>
    <w:rsid w:val="00FF23AD"/>
    <w:rsid w:val="00FF60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5A97CC-F6EC-40CE-8D77-E65958E7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3BF0"/>
    <w:pPr>
      <w:spacing w:before="120"/>
      <w:ind w:left="851"/>
      <w:jc w:val="both"/>
    </w:pPr>
    <w:rPr>
      <w:rFonts w:ascii="Times New Roman" w:eastAsia="Times New Roman" w:hAnsi="Times New Roman"/>
    </w:rPr>
  </w:style>
  <w:style w:type="paragraph" w:styleId="Nadpis1">
    <w:name w:val="heading 1"/>
    <w:basedOn w:val="Normln"/>
    <w:next w:val="Normln"/>
    <w:link w:val="Nadpis1Char"/>
    <w:qFormat/>
    <w:rsid w:val="00DE3BF0"/>
    <w:pPr>
      <w:keepNext/>
      <w:outlineLvl w:val="0"/>
    </w:pPr>
    <w:rPr>
      <w:b/>
      <w:bCs/>
      <w:sz w:val="24"/>
      <w:szCs w:val="24"/>
    </w:rPr>
  </w:style>
  <w:style w:type="paragraph" w:styleId="Nadpis2">
    <w:name w:val="heading 2"/>
    <w:basedOn w:val="Normln"/>
    <w:next w:val="Normln"/>
    <w:link w:val="Nadpis2Char"/>
    <w:uiPriority w:val="99"/>
    <w:qFormat/>
    <w:rsid w:val="00DE3BF0"/>
    <w:pPr>
      <w:keepNext/>
      <w:spacing w:line="360" w:lineRule="auto"/>
      <w:outlineLvl w:val="1"/>
    </w:pPr>
    <w:rPr>
      <w:sz w:val="24"/>
      <w:szCs w:val="24"/>
    </w:rPr>
  </w:style>
  <w:style w:type="paragraph" w:styleId="Nadpis3">
    <w:name w:val="heading 3"/>
    <w:basedOn w:val="Normln"/>
    <w:next w:val="Normln"/>
    <w:link w:val="Nadpis3Char"/>
    <w:uiPriority w:val="99"/>
    <w:qFormat/>
    <w:rsid w:val="00DE3BF0"/>
    <w:pPr>
      <w:keepNext/>
      <w:jc w:val="center"/>
      <w:outlineLvl w:val="2"/>
    </w:pPr>
    <w:rPr>
      <w:b/>
      <w:bCs/>
      <w:sz w:val="24"/>
      <w:szCs w:val="24"/>
    </w:rPr>
  </w:style>
  <w:style w:type="paragraph" w:styleId="Nadpis4">
    <w:name w:val="heading 4"/>
    <w:basedOn w:val="Normln"/>
    <w:next w:val="Normln"/>
    <w:link w:val="Nadpis4Char"/>
    <w:uiPriority w:val="99"/>
    <w:qFormat/>
    <w:rsid w:val="00DE3BF0"/>
    <w:pPr>
      <w:keepNext/>
      <w:jc w:val="center"/>
      <w:outlineLvl w:val="3"/>
    </w:pPr>
    <w:rPr>
      <w:rFonts w:ascii="Arial" w:hAnsi="Arial" w:cs="Arial"/>
      <w:b/>
      <w:bCs/>
      <w:sz w:val="16"/>
      <w:szCs w:val="16"/>
    </w:rPr>
  </w:style>
  <w:style w:type="paragraph" w:styleId="Nadpis5">
    <w:name w:val="heading 5"/>
    <w:basedOn w:val="Normln"/>
    <w:next w:val="Normln"/>
    <w:link w:val="Nadpis5Char"/>
    <w:uiPriority w:val="99"/>
    <w:qFormat/>
    <w:rsid w:val="00DE3BF0"/>
    <w:pPr>
      <w:keepNext/>
      <w:outlineLvl w:val="4"/>
    </w:pPr>
    <w:rPr>
      <w:b/>
      <w:bCs/>
      <w:sz w:val="24"/>
      <w:szCs w:val="24"/>
    </w:rPr>
  </w:style>
  <w:style w:type="paragraph" w:styleId="Nadpis6">
    <w:name w:val="heading 6"/>
    <w:basedOn w:val="Normln"/>
    <w:next w:val="Normln"/>
    <w:link w:val="Nadpis6Char"/>
    <w:uiPriority w:val="99"/>
    <w:qFormat/>
    <w:rsid w:val="00DE3BF0"/>
    <w:pPr>
      <w:keepNext/>
      <w:outlineLvl w:val="5"/>
    </w:pPr>
    <w:rPr>
      <w:sz w:val="24"/>
      <w:szCs w:val="24"/>
    </w:rPr>
  </w:style>
  <w:style w:type="paragraph" w:styleId="Nadpis7">
    <w:name w:val="heading 7"/>
    <w:basedOn w:val="Normln"/>
    <w:next w:val="Normln"/>
    <w:link w:val="Nadpis7Char"/>
    <w:uiPriority w:val="99"/>
    <w:qFormat/>
    <w:rsid w:val="00DE3BF0"/>
    <w:pPr>
      <w:keepNext/>
      <w:outlineLvl w:val="6"/>
    </w:pPr>
    <w:rPr>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DE3BF0"/>
    <w:rPr>
      <w:rFonts w:ascii="Times New Roman" w:eastAsia="Times New Roman" w:hAnsi="Times New Roman" w:cs="Times New Roman"/>
      <w:b/>
      <w:bCs/>
      <w:sz w:val="24"/>
      <w:szCs w:val="24"/>
      <w:lang w:eastAsia="cs-CZ"/>
    </w:rPr>
  </w:style>
  <w:style w:type="character" w:customStyle="1" w:styleId="Nadpis2Char">
    <w:name w:val="Nadpis 2 Char"/>
    <w:link w:val="Nadpis2"/>
    <w:uiPriority w:val="99"/>
    <w:rsid w:val="00DE3BF0"/>
    <w:rPr>
      <w:rFonts w:ascii="Times New Roman" w:eastAsia="Times New Roman" w:hAnsi="Times New Roman" w:cs="Times New Roman"/>
      <w:sz w:val="24"/>
      <w:szCs w:val="24"/>
      <w:lang w:eastAsia="cs-CZ"/>
    </w:rPr>
  </w:style>
  <w:style w:type="character" w:customStyle="1" w:styleId="Nadpis3Char">
    <w:name w:val="Nadpis 3 Char"/>
    <w:link w:val="Nadpis3"/>
    <w:uiPriority w:val="99"/>
    <w:rsid w:val="00DE3BF0"/>
    <w:rPr>
      <w:rFonts w:ascii="Times New Roman" w:eastAsia="Times New Roman" w:hAnsi="Times New Roman" w:cs="Times New Roman"/>
      <w:b/>
      <w:bCs/>
      <w:sz w:val="24"/>
      <w:szCs w:val="24"/>
      <w:lang w:eastAsia="cs-CZ"/>
    </w:rPr>
  </w:style>
  <w:style w:type="character" w:customStyle="1" w:styleId="Nadpis4Char">
    <w:name w:val="Nadpis 4 Char"/>
    <w:link w:val="Nadpis4"/>
    <w:uiPriority w:val="99"/>
    <w:rsid w:val="00DE3BF0"/>
    <w:rPr>
      <w:rFonts w:ascii="Arial" w:eastAsia="Times New Roman" w:hAnsi="Arial" w:cs="Arial"/>
      <w:b/>
      <w:bCs/>
      <w:sz w:val="16"/>
      <w:szCs w:val="16"/>
      <w:lang w:eastAsia="cs-CZ"/>
    </w:rPr>
  </w:style>
  <w:style w:type="character" w:customStyle="1" w:styleId="Nadpis5Char">
    <w:name w:val="Nadpis 5 Char"/>
    <w:link w:val="Nadpis5"/>
    <w:uiPriority w:val="99"/>
    <w:rsid w:val="00DE3BF0"/>
    <w:rPr>
      <w:rFonts w:ascii="Times New Roman" w:eastAsia="Times New Roman" w:hAnsi="Times New Roman" w:cs="Times New Roman"/>
      <w:b/>
      <w:bCs/>
      <w:sz w:val="24"/>
      <w:szCs w:val="24"/>
      <w:lang w:eastAsia="cs-CZ"/>
    </w:rPr>
  </w:style>
  <w:style w:type="character" w:customStyle="1" w:styleId="Nadpis6Char">
    <w:name w:val="Nadpis 6 Char"/>
    <w:link w:val="Nadpis6"/>
    <w:uiPriority w:val="99"/>
    <w:rsid w:val="00DE3BF0"/>
    <w:rPr>
      <w:rFonts w:ascii="Times New Roman" w:eastAsia="Times New Roman" w:hAnsi="Times New Roman" w:cs="Times New Roman"/>
      <w:sz w:val="24"/>
      <w:szCs w:val="24"/>
      <w:lang w:eastAsia="cs-CZ"/>
    </w:rPr>
  </w:style>
  <w:style w:type="character" w:customStyle="1" w:styleId="Nadpis7Char">
    <w:name w:val="Nadpis 7 Char"/>
    <w:link w:val="Nadpis7"/>
    <w:uiPriority w:val="99"/>
    <w:rsid w:val="00DE3BF0"/>
    <w:rPr>
      <w:rFonts w:ascii="Times New Roman" w:eastAsia="Times New Roman" w:hAnsi="Times New Roman" w:cs="Times New Roman"/>
      <w:b/>
      <w:bCs/>
      <w:sz w:val="18"/>
      <w:szCs w:val="18"/>
      <w:lang w:eastAsia="cs-CZ"/>
    </w:rPr>
  </w:style>
  <w:style w:type="paragraph" w:styleId="Zkladntext">
    <w:name w:val="Body Text"/>
    <w:basedOn w:val="Normln"/>
    <w:link w:val="ZkladntextChar"/>
    <w:uiPriority w:val="99"/>
    <w:rsid w:val="00DE3BF0"/>
    <w:pPr>
      <w:spacing w:line="360" w:lineRule="auto"/>
    </w:pPr>
    <w:rPr>
      <w:b/>
      <w:bCs/>
      <w:sz w:val="24"/>
      <w:szCs w:val="24"/>
    </w:rPr>
  </w:style>
  <w:style w:type="character" w:customStyle="1" w:styleId="ZkladntextChar">
    <w:name w:val="Základní text Char"/>
    <w:link w:val="Zkladntext"/>
    <w:uiPriority w:val="99"/>
    <w:rsid w:val="00DE3BF0"/>
    <w:rPr>
      <w:rFonts w:ascii="Times New Roman" w:eastAsia="Times New Roman" w:hAnsi="Times New Roman" w:cs="Times New Roman"/>
      <w:b/>
      <w:bCs/>
      <w:sz w:val="24"/>
      <w:szCs w:val="24"/>
      <w:lang w:eastAsia="cs-CZ"/>
    </w:rPr>
  </w:style>
  <w:style w:type="paragraph" w:styleId="Zhlav">
    <w:name w:val="header"/>
    <w:basedOn w:val="Normln"/>
    <w:link w:val="ZhlavChar"/>
    <w:uiPriority w:val="99"/>
    <w:rsid w:val="00DE3BF0"/>
    <w:pPr>
      <w:tabs>
        <w:tab w:val="center" w:pos="4536"/>
        <w:tab w:val="right" w:pos="9072"/>
      </w:tabs>
    </w:pPr>
  </w:style>
  <w:style w:type="character" w:customStyle="1" w:styleId="ZhlavChar">
    <w:name w:val="Záhlaví Char"/>
    <w:link w:val="Zhlav"/>
    <w:uiPriority w:val="99"/>
    <w:rsid w:val="00DE3BF0"/>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DE3BF0"/>
    <w:pPr>
      <w:tabs>
        <w:tab w:val="center" w:pos="4536"/>
        <w:tab w:val="right" w:pos="9072"/>
      </w:tabs>
    </w:pPr>
  </w:style>
  <w:style w:type="character" w:customStyle="1" w:styleId="ZpatChar">
    <w:name w:val="Zápatí Char"/>
    <w:link w:val="Zpat"/>
    <w:uiPriority w:val="99"/>
    <w:rsid w:val="00DE3BF0"/>
    <w:rPr>
      <w:rFonts w:ascii="Times New Roman" w:eastAsia="Times New Roman" w:hAnsi="Times New Roman" w:cs="Times New Roman"/>
      <w:sz w:val="20"/>
      <w:szCs w:val="20"/>
      <w:lang w:eastAsia="cs-CZ"/>
    </w:rPr>
  </w:style>
  <w:style w:type="character" w:styleId="slostrnky">
    <w:name w:val="page number"/>
    <w:uiPriority w:val="99"/>
    <w:rsid w:val="00DE3BF0"/>
    <w:rPr>
      <w:rFonts w:cs="Times New Roman"/>
    </w:rPr>
  </w:style>
  <w:style w:type="paragraph" w:styleId="Zkladntext2">
    <w:name w:val="Body Text 2"/>
    <w:basedOn w:val="Normln"/>
    <w:link w:val="Zkladntext2Char"/>
    <w:uiPriority w:val="99"/>
    <w:rsid w:val="00DE3BF0"/>
    <w:rPr>
      <w:sz w:val="24"/>
      <w:szCs w:val="24"/>
    </w:rPr>
  </w:style>
  <w:style w:type="character" w:customStyle="1" w:styleId="Zkladntext2Char">
    <w:name w:val="Základní text 2 Char"/>
    <w:link w:val="Zkladntext2"/>
    <w:uiPriority w:val="99"/>
    <w:rsid w:val="00DE3BF0"/>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rsid w:val="00DE3BF0"/>
    <w:pPr>
      <w:ind w:left="360"/>
    </w:pPr>
    <w:rPr>
      <w:sz w:val="24"/>
      <w:szCs w:val="24"/>
    </w:rPr>
  </w:style>
  <w:style w:type="character" w:customStyle="1" w:styleId="ZkladntextodsazenChar">
    <w:name w:val="Základní text odsazený Char"/>
    <w:link w:val="Zkladntextodsazen"/>
    <w:uiPriority w:val="99"/>
    <w:rsid w:val="00DE3BF0"/>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rsid w:val="00DE3BF0"/>
    <w:rPr>
      <w:sz w:val="24"/>
      <w:szCs w:val="24"/>
    </w:rPr>
  </w:style>
  <w:style w:type="character" w:customStyle="1" w:styleId="Zkladntext3Char">
    <w:name w:val="Základní text 3 Char"/>
    <w:link w:val="Zkladntext3"/>
    <w:uiPriority w:val="99"/>
    <w:rsid w:val="00DE3BF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rsid w:val="00DE3BF0"/>
    <w:pPr>
      <w:ind w:left="284" w:hanging="284"/>
    </w:pPr>
    <w:rPr>
      <w:sz w:val="24"/>
      <w:szCs w:val="24"/>
    </w:rPr>
  </w:style>
  <w:style w:type="character" w:customStyle="1" w:styleId="Zkladntextodsazen2Char">
    <w:name w:val="Základní text odsazený 2 Char"/>
    <w:link w:val="Zkladntextodsazen2"/>
    <w:uiPriority w:val="99"/>
    <w:rsid w:val="00DE3BF0"/>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rsid w:val="00DE3BF0"/>
    <w:pPr>
      <w:ind w:left="567" w:hanging="283"/>
    </w:pPr>
    <w:rPr>
      <w:sz w:val="24"/>
      <w:szCs w:val="24"/>
    </w:rPr>
  </w:style>
  <w:style w:type="character" w:customStyle="1" w:styleId="Zkladntextodsazen3Char">
    <w:name w:val="Základní text odsazený 3 Char"/>
    <w:link w:val="Zkladntextodsazen3"/>
    <w:uiPriority w:val="99"/>
    <w:rsid w:val="00DE3BF0"/>
    <w:rPr>
      <w:rFonts w:ascii="Times New Roman" w:eastAsia="Times New Roman" w:hAnsi="Times New Roman" w:cs="Times New Roman"/>
      <w:sz w:val="24"/>
      <w:szCs w:val="24"/>
      <w:lang w:eastAsia="cs-CZ"/>
    </w:rPr>
  </w:style>
  <w:style w:type="paragraph" w:customStyle="1" w:styleId="11">
    <w:name w:val="1.1."/>
    <w:rsid w:val="00DE3BF0"/>
    <w:pPr>
      <w:suppressAutoHyphens/>
      <w:spacing w:before="120"/>
      <w:ind w:left="426" w:hanging="426"/>
      <w:jc w:val="both"/>
    </w:pPr>
    <w:rPr>
      <w:rFonts w:ascii="Times New Roman" w:eastAsia="Times New Roman" w:hAnsi="Times New Roman"/>
      <w:color w:val="000000"/>
      <w:sz w:val="24"/>
      <w:lang w:eastAsia="ar-SA"/>
    </w:rPr>
  </w:style>
  <w:style w:type="paragraph" w:styleId="Textbubliny">
    <w:name w:val="Balloon Text"/>
    <w:basedOn w:val="Normln"/>
    <w:link w:val="TextbublinyChar"/>
    <w:uiPriority w:val="99"/>
    <w:semiHidden/>
    <w:unhideWhenUsed/>
    <w:rsid w:val="00DE3BF0"/>
    <w:rPr>
      <w:rFonts w:ascii="Tahoma" w:hAnsi="Tahoma" w:cs="Tahoma"/>
      <w:sz w:val="16"/>
      <w:szCs w:val="16"/>
    </w:rPr>
  </w:style>
  <w:style w:type="character" w:customStyle="1" w:styleId="TextbublinyChar">
    <w:name w:val="Text bubliny Char"/>
    <w:link w:val="Textbubliny"/>
    <w:uiPriority w:val="99"/>
    <w:semiHidden/>
    <w:rsid w:val="00DE3BF0"/>
    <w:rPr>
      <w:rFonts w:ascii="Tahoma" w:eastAsia="Times New Roman" w:hAnsi="Tahoma" w:cs="Tahoma"/>
      <w:sz w:val="16"/>
      <w:szCs w:val="16"/>
      <w:lang w:eastAsia="cs-CZ"/>
    </w:rPr>
  </w:style>
  <w:style w:type="paragraph" w:styleId="Revize">
    <w:name w:val="Revision"/>
    <w:hidden/>
    <w:uiPriority w:val="99"/>
    <w:semiHidden/>
    <w:rsid w:val="00DE3BF0"/>
    <w:pPr>
      <w:spacing w:before="120"/>
      <w:ind w:left="851"/>
      <w:jc w:val="both"/>
    </w:pPr>
    <w:rPr>
      <w:rFonts w:ascii="Times New Roman" w:eastAsia="Times New Roman" w:hAnsi="Times New Roman"/>
    </w:rPr>
  </w:style>
  <w:style w:type="character" w:styleId="Odkaznakoment">
    <w:name w:val="annotation reference"/>
    <w:uiPriority w:val="99"/>
    <w:semiHidden/>
    <w:unhideWhenUsed/>
    <w:rsid w:val="00DE3BF0"/>
    <w:rPr>
      <w:rFonts w:cs="Times New Roman"/>
      <w:sz w:val="16"/>
      <w:szCs w:val="16"/>
    </w:rPr>
  </w:style>
  <w:style w:type="paragraph" w:styleId="Textkomente">
    <w:name w:val="annotation text"/>
    <w:basedOn w:val="Normln"/>
    <w:link w:val="TextkomenteChar"/>
    <w:unhideWhenUsed/>
    <w:rsid w:val="00DE3BF0"/>
  </w:style>
  <w:style w:type="character" w:customStyle="1" w:styleId="TextkomenteChar">
    <w:name w:val="Text komentáře Char"/>
    <w:link w:val="Textkomente"/>
    <w:rsid w:val="00DE3BF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E3BF0"/>
    <w:rPr>
      <w:b/>
      <w:bCs/>
    </w:rPr>
  </w:style>
  <w:style w:type="character" w:customStyle="1" w:styleId="PedmtkomenteChar">
    <w:name w:val="Předmět komentáře Char"/>
    <w:link w:val="Pedmtkomente"/>
    <w:uiPriority w:val="99"/>
    <w:semiHidden/>
    <w:rsid w:val="00DE3BF0"/>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DE3BF0"/>
    <w:pPr>
      <w:ind w:left="708"/>
    </w:pPr>
  </w:style>
  <w:style w:type="paragraph" w:styleId="Bezmezer">
    <w:name w:val="No Spacing"/>
    <w:uiPriority w:val="1"/>
    <w:qFormat/>
    <w:rsid w:val="00DE3BF0"/>
    <w:pPr>
      <w:ind w:left="851"/>
      <w:jc w:val="both"/>
    </w:pPr>
    <w:rPr>
      <w:rFonts w:ascii="Times New Roman" w:eastAsia="Times New Roman" w:hAnsi="Times New Roman"/>
    </w:rPr>
  </w:style>
  <w:style w:type="numbering" w:customStyle="1" w:styleId="Styl1">
    <w:name w:val="Styl1"/>
    <w:uiPriority w:val="99"/>
    <w:rsid w:val="009134CD"/>
    <w:pPr>
      <w:numPr>
        <w:numId w:val="23"/>
      </w:numPr>
    </w:pPr>
  </w:style>
  <w:style w:type="numbering" w:customStyle="1" w:styleId="Styl2">
    <w:name w:val="Styl2"/>
    <w:uiPriority w:val="99"/>
    <w:rsid w:val="00984093"/>
    <w:pPr>
      <w:numPr>
        <w:numId w:val="27"/>
      </w:numPr>
    </w:pPr>
  </w:style>
  <w:style w:type="numbering" w:customStyle="1" w:styleId="Styl3">
    <w:name w:val="Styl3"/>
    <w:uiPriority w:val="99"/>
    <w:rsid w:val="009C5ECD"/>
    <w:pPr>
      <w:numPr>
        <w:numId w:val="32"/>
      </w:numPr>
    </w:pPr>
  </w:style>
  <w:style w:type="numbering" w:customStyle="1" w:styleId="Styl4">
    <w:name w:val="Styl4"/>
    <w:uiPriority w:val="99"/>
    <w:rsid w:val="009C5ECD"/>
    <w:pPr>
      <w:numPr>
        <w:numId w:val="33"/>
      </w:numPr>
    </w:pPr>
  </w:style>
  <w:style w:type="paragraph" w:customStyle="1" w:styleId="Odstavec1">
    <w:name w:val="Odstavec1"/>
    <w:basedOn w:val="Nadpis1"/>
    <w:rsid w:val="00CD3F4D"/>
    <w:pPr>
      <w:numPr>
        <w:numId w:val="1"/>
      </w:numPr>
    </w:pPr>
    <w:rPr>
      <w:rFonts w:cs="Arial"/>
      <w:b w:val="0"/>
      <w:kern w:val="32"/>
      <w:sz w:val="22"/>
      <w:szCs w:val="32"/>
    </w:rPr>
  </w:style>
  <w:style w:type="paragraph" w:customStyle="1" w:styleId="Textpsmene">
    <w:name w:val="Text písmene"/>
    <w:basedOn w:val="Nadpis1"/>
    <w:rsid w:val="00CD3F4D"/>
    <w:pPr>
      <w:tabs>
        <w:tab w:val="num" w:pos="2155"/>
      </w:tabs>
      <w:spacing w:before="0"/>
      <w:ind w:left="2155" w:hanging="453"/>
    </w:pPr>
    <w:rPr>
      <w:rFonts w:cs="Arial"/>
      <w:b w:val="0"/>
      <w:kern w:val="32"/>
      <w:sz w:val="22"/>
      <w:szCs w:val="32"/>
    </w:rPr>
  </w:style>
  <w:style w:type="paragraph" w:customStyle="1" w:styleId="Textbodu">
    <w:name w:val="Text bodu"/>
    <w:basedOn w:val="Textpsmene"/>
    <w:rsid w:val="00CD3F4D"/>
    <w:pPr>
      <w:ind w:hanging="454"/>
    </w:pPr>
  </w:style>
  <w:style w:type="paragraph" w:customStyle="1" w:styleId="Odstavec2">
    <w:name w:val="Odstavec2"/>
    <w:basedOn w:val="Odstavec1"/>
    <w:rsid w:val="00CD3F4D"/>
    <w:pPr>
      <w:numPr>
        <w:numId w:val="0"/>
      </w:numPr>
      <w:tabs>
        <w:tab w:val="num" w:pos="1134"/>
        <w:tab w:val="num" w:pos="2552"/>
      </w:tabs>
      <w:ind w:left="1134" w:hanging="1134"/>
    </w:pPr>
  </w:style>
  <w:style w:type="paragraph" w:customStyle="1" w:styleId="Odstavec3">
    <w:name w:val="Odstavec3"/>
    <w:basedOn w:val="Odstavec2"/>
    <w:rsid w:val="00CD3F4D"/>
  </w:style>
  <w:style w:type="paragraph" w:customStyle="1" w:styleId="Odstavec4">
    <w:name w:val="Odstavec4"/>
    <w:basedOn w:val="Odstavec3"/>
    <w:rsid w:val="00CD3F4D"/>
    <w:pPr>
      <w:tabs>
        <w:tab w:val="num" w:pos="2411"/>
      </w:tabs>
    </w:pPr>
  </w:style>
  <w:style w:type="paragraph" w:customStyle="1" w:styleId="Odstavec5">
    <w:name w:val="Odstavec5"/>
    <w:basedOn w:val="Odstavec4"/>
    <w:rsid w:val="00CD3F4D"/>
  </w:style>
  <w:style w:type="paragraph" w:styleId="Nzev">
    <w:name w:val="Title"/>
    <w:basedOn w:val="Normln"/>
    <w:link w:val="NzevChar"/>
    <w:uiPriority w:val="99"/>
    <w:qFormat/>
    <w:rsid w:val="00CD3F4D"/>
    <w:pPr>
      <w:spacing w:before="240" w:after="120" w:line="257" w:lineRule="auto"/>
      <w:ind w:left="0"/>
      <w:jc w:val="center"/>
    </w:pPr>
    <w:rPr>
      <w:rFonts w:ascii="Arial" w:hAnsi="Arial" w:cs="Arial"/>
      <w:b/>
      <w:bCs/>
      <w:kern w:val="28"/>
      <w:sz w:val="40"/>
      <w:szCs w:val="40"/>
    </w:rPr>
  </w:style>
  <w:style w:type="character" w:customStyle="1" w:styleId="NzevChar">
    <w:name w:val="Název Char"/>
    <w:link w:val="Nzev"/>
    <w:uiPriority w:val="99"/>
    <w:rsid w:val="00CD3F4D"/>
    <w:rPr>
      <w:rFonts w:ascii="Arial" w:eastAsia="Times New Roman" w:hAnsi="Arial" w:cs="Arial"/>
      <w:b/>
      <w:bCs/>
      <w:kern w:val="28"/>
      <w:sz w:val="40"/>
      <w:szCs w:val="40"/>
      <w:lang w:eastAsia="cs-CZ"/>
    </w:rPr>
  </w:style>
  <w:style w:type="character" w:styleId="Hypertextovodkaz">
    <w:name w:val="Hyperlink"/>
    <w:uiPriority w:val="99"/>
    <w:unhideWhenUsed/>
    <w:rsid w:val="00F37D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14781">
      <w:bodyDiv w:val="1"/>
      <w:marLeft w:val="0"/>
      <w:marRight w:val="0"/>
      <w:marTop w:val="0"/>
      <w:marBottom w:val="0"/>
      <w:divBdr>
        <w:top w:val="none" w:sz="0" w:space="0" w:color="auto"/>
        <w:left w:val="none" w:sz="0" w:space="0" w:color="auto"/>
        <w:bottom w:val="none" w:sz="0" w:space="0" w:color="auto"/>
        <w:right w:val="none" w:sz="0" w:space="0" w:color="auto"/>
      </w:divBdr>
      <w:divsChild>
        <w:div w:id="2059276793">
          <w:marLeft w:val="0"/>
          <w:marRight w:val="0"/>
          <w:marTop w:val="0"/>
          <w:marBottom w:val="0"/>
          <w:divBdr>
            <w:top w:val="none" w:sz="0" w:space="0" w:color="auto"/>
            <w:left w:val="none" w:sz="0" w:space="0" w:color="auto"/>
            <w:bottom w:val="none" w:sz="0" w:space="0" w:color="auto"/>
            <w:right w:val="none" w:sz="0" w:space="0" w:color="auto"/>
          </w:divBdr>
          <w:divsChild>
            <w:div w:id="1604336727">
              <w:marLeft w:val="0"/>
              <w:marRight w:val="0"/>
              <w:marTop w:val="0"/>
              <w:marBottom w:val="0"/>
              <w:divBdr>
                <w:top w:val="none" w:sz="0" w:space="0" w:color="auto"/>
                <w:left w:val="none" w:sz="0" w:space="0" w:color="auto"/>
                <w:bottom w:val="none" w:sz="0" w:space="0" w:color="auto"/>
                <w:right w:val="none" w:sz="0" w:space="0" w:color="auto"/>
              </w:divBdr>
              <w:divsChild>
                <w:div w:id="762997183">
                  <w:marLeft w:val="0"/>
                  <w:marRight w:val="0"/>
                  <w:marTop w:val="105"/>
                  <w:marBottom w:val="0"/>
                  <w:divBdr>
                    <w:top w:val="none" w:sz="0" w:space="0" w:color="auto"/>
                    <w:left w:val="none" w:sz="0" w:space="0" w:color="auto"/>
                    <w:bottom w:val="none" w:sz="0" w:space="0" w:color="auto"/>
                    <w:right w:val="none" w:sz="0" w:space="0" w:color="auto"/>
                  </w:divBdr>
                  <w:divsChild>
                    <w:div w:id="10285267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99136295">
      <w:bodyDiv w:val="1"/>
      <w:marLeft w:val="0"/>
      <w:marRight w:val="0"/>
      <w:marTop w:val="0"/>
      <w:marBottom w:val="0"/>
      <w:divBdr>
        <w:top w:val="none" w:sz="0" w:space="0" w:color="auto"/>
        <w:left w:val="none" w:sz="0" w:space="0" w:color="auto"/>
        <w:bottom w:val="none" w:sz="0" w:space="0" w:color="auto"/>
        <w:right w:val="none" w:sz="0" w:space="0" w:color="auto"/>
      </w:divBdr>
      <w:divsChild>
        <w:div w:id="863830568">
          <w:marLeft w:val="0"/>
          <w:marRight w:val="0"/>
          <w:marTop w:val="0"/>
          <w:marBottom w:val="0"/>
          <w:divBdr>
            <w:top w:val="none" w:sz="0" w:space="0" w:color="auto"/>
            <w:left w:val="none" w:sz="0" w:space="0" w:color="auto"/>
            <w:bottom w:val="none" w:sz="0" w:space="0" w:color="auto"/>
            <w:right w:val="none" w:sz="0" w:space="0" w:color="auto"/>
          </w:divBdr>
          <w:divsChild>
            <w:div w:id="613632637">
              <w:marLeft w:val="0"/>
              <w:marRight w:val="0"/>
              <w:marTop w:val="0"/>
              <w:marBottom w:val="0"/>
              <w:divBdr>
                <w:top w:val="none" w:sz="0" w:space="0" w:color="auto"/>
                <w:left w:val="none" w:sz="0" w:space="0" w:color="auto"/>
                <w:bottom w:val="none" w:sz="0" w:space="0" w:color="auto"/>
                <w:right w:val="none" w:sz="0" w:space="0" w:color="auto"/>
              </w:divBdr>
              <w:divsChild>
                <w:div w:id="1666931619">
                  <w:marLeft w:val="0"/>
                  <w:marRight w:val="0"/>
                  <w:marTop w:val="105"/>
                  <w:marBottom w:val="0"/>
                  <w:divBdr>
                    <w:top w:val="none" w:sz="0" w:space="0" w:color="auto"/>
                    <w:left w:val="none" w:sz="0" w:space="0" w:color="auto"/>
                    <w:bottom w:val="none" w:sz="0" w:space="0" w:color="auto"/>
                    <w:right w:val="none" w:sz="0" w:space="0" w:color="auto"/>
                  </w:divBdr>
                  <w:divsChild>
                    <w:div w:id="9021323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492216905">
      <w:bodyDiv w:val="1"/>
      <w:marLeft w:val="0"/>
      <w:marRight w:val="0"/>
      <w:marTop w:val="0"/>
      <w:marBottom w:val="0"/>
      <w:divBdr>
        <w:top w:val="none" w:sz="0" w:space="0" w:color="auto"/>
        <w:left w:val="none" w:sz="0" w:space="0" w:color="auto"/>
        <w:bottom w:val="none" w:sz="0" w:space="0" w:color="auto"/>
        <w:right w:val="none" w:sz="0" w:space="0" w:color="auto"/>
      </w:divBdr>
    </w:div>
    <w:div w:id="162838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798598C83D204FAB7441D9B4B3D1D4" ma:contentTypeVersion="17" ma:contentTypeDescription="Create a new document." ma:contentTypeScope="" ma:versionID="c8f02d43801ab160417f0e1430eb37ef">
  <xsd:schema xmlns:xsd="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9ddd4b32fb265ca3477ef2efb7bc9047"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xsd:element ref="ns2:Document_x0020_State"/>
                <xsd:element ref="ns2:Category1"/>
                <xsd:element ref="ns3:_Source"/>
                <xsd:element ref="ns2:Procedural_x0020_State"/>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dms="http://schemas.microsoft.com/office/2006/documentManagement/types" targetNamespace="5e6c6c5c-474c-4ef7-b7d6-59a0e77cc256" elementFormDefault="qualified">
    <xsd:import namespace="http://schemas.microsoft.com/office/2006/documentManagement/types"/>
    <xsd:element name="English_x0020_Title" ma:index="8" ma:displayName="English Title" ma:internalName="English_x0020_Title">
      <xsd:simpleType>
        <xsd:restriction base="dms:Text">
          <xsd:maxLength value="255"/>
        </xsd:restriction>
      </xsd:simpleType>
    </xsd:element>
    <xsd:element name="Document_x0020_State" ma:index="9" ma:displayName="Document State" ma:format="Dropdown" ma:internalName="Document_x0020_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ma:displayName="Category" ma:format="Dropdown" ma:internalName="Category1">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ma:displayName="Procedural State" ma:format="Dropdown" ma:internalName="Procedural_x0020_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simpleType>
    </xsd:element>
    <xsd:element name="Notes1" ma:index="18" nillable="true" ma:displayName="Notes" ma:internalName="Notes1">
      <xsd:simpleType>
        <xsd:restriction base="dms:Note"/>
      </xsd:simpleType>
    </xsd:element>
  </xsd:schema>
  <xsd:schema xmlns:xsd="http://www.w3.org/2001/XMLSchema" xmlns:dms="http://schemas.microsoft.com/office/2006/documentManagement/types" targetNamespace="4085a4f5-5f40-4143-b221-75ee5dde648a" elementFormDefault="qualified">
    <xsd:import namespace="http://schemas.microsoft.com/office/2006/documentManagement/types"/>
    <xsd:element name="_Source" ma:index="11" ma:displayName="Source" ma:format="Dropdown" ma:internalName="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dms="http://schemas.microsoft.com/office/2006/documentManagement/types" targetNamespace="8662c659-72ab-411b-b755-fbef5cbbde18" elementFormDefault="qualified">
    <xsd:import namespace="http://schemas.microsoft.com/office/2006/documentManagement/type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4085a4f5-5f40-4143-b221-75ee5dde648a">Client</_Source>
    <Acquired_x0020_on xmlns="8662c659-72ab-411b-b755-fbef5cbbde18" xsi:nil="true"/>
    <Notes1 xmlns="5e6c6c5c-474c-4ef7-b7d6-59a0e77cc256">&lt;div&gt;&lt;/div&gt;</Notes1>
    <Real_x0020_Author xmlns="5e6c6c5c-474c-4ef7-b7d6-59a0e77cc256" xsi:nil="true"/>
    <In_x0020_fact_x0020_created_x0020_on xmlns="8662c659-72ab-411b-b755-fbef5cbbde18" xsi:nil="true"/>
    <Procedural_x0020_State xmlns="5e6c6c5c-474c-4ef7-b7d6-59a0e77cc256">N/A</Procedural_x0020_State>
    <Date_x0020_of_x0020_Delivery xmlns="8662c659-72ab-411b-b755-fbef5cbbde18" xsi:nil="true"/>
    <Related_x0020_Documents xmlns="5e6c6c5c-474c-4ef7-b7d6-59a0e77cc256" xsi:nil="true"/>
    <English_x0020_Title xmlns="5e6c6c5c-474c-4ef7-b7d6-59a0e77cc256">Agreement</English_x0020_Title>
    <Document_x0020_State xmlns="5e6c6c5c-474c-4ef7-b7d6-59a0e77cc256">Received</Document_x0020_State>
    <Category1 xmlns="5e6c6c5c-474c-4ef7-b7d6-59a0e77cc256">Contract/Agreement</Category1>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FA083-8078-40E9-9033-F4C53753C1A7}">
  <ds:schemaRefs>
    <ds:schemaRef ds:uri="http://schemas.microsoft.com/sharepoint/v3/contenttype/forms"/>
  </ds:schemaRefs>
</ds:datastoreItem>
</file>

<file path=customXml/itemProps2.xml><?xml version="1.0" encoding="utf-8"?>
<ds:datastoreItem xmlns:ds="http://schemas.openxmlformats.org/officeDocument/2006/customXml" ds:itemID="{84B657F2-E36B-4492-81C0-12462B99E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D3C61BC-A65B-4280-8AFF-91EC7A054C23}">
  <ds:schemaRefs>
    <ds:schemaRef ds:uri="8662c659-72ab-411b-b755-fbef5cbbde18"/>
    <ds:schemaRef ds:uri="http://schemas.microsoft.com/office/2006/documentManagement/types"/>
    <ds:schemaRef ds:uri="5e6c6c5c-474c-4ef7-b7d6-59a0e77cc256"/>
    <ds:schemaRef ds:uri="http://www.w3.org/XML/1998/namespace"/>
    <ds:schemaRef ds:uri="http://purl.org/dc/elements/1.1/"/>
    <ds:schemaRef ds:uri="http://purl.org/dc/terms/"/>
    <ds:schemaRef ds:uri="http://schemas.microsoft.com/office/2006/metadata/properties"/>
    <ds:schemaRef ds:uri="4085a4f5-5f40-4143-b221-75ee5dde648a"/>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F7AE9F10-C6C9-4788-BECC-3C22DF3A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2651</Words>
  <Characters>15646</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MZe</Company>
  <LinksUpToDate>false</LinksUpToDate>
  <CharactersWithSpaces>18261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tichaj</dc:creator>
  <cp:keywords/>
  <cp:lastModifiedBy>Šebesta František Ing.</cp:lastModifiedBy>
  <cp:revision>4</cp:revision>
  <cp:lastPrinted>2019-04-05T11:23:00Z</cp:lastPrinted>
  <dcterms:created xsi:type="dcterms:W3CDTF">2019-04-16T07:26:00Z</dcterms:created>
  <dcterms:modified xsi:type="dcterms:W3CDTF">2019-04-16T07:27:00Z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0x01010015798598C83D204FAB7441D9B4B3D1D4</vt:lpwstr>
  </property>
</Properties>
</file>